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9F4A" w14:textId="3E16EB66" w:rsidR="00AC7A95" w:rsidRPr="00AC7A95" w:rsidRDefault="00AC7A95" w:rsidP="00AC7A95">
      <w:pPr>
        <w:pStyle w:val="NVSDBodyText"/>
        <w:rPr>
          <w:rStyle w:val="NVSDGreen"/>
          <w:b/>
          <w:sz w:val="28"/>
          <w:szCs w:val="28"/>
        </w:rPr>
      </w:pPr>
      <w:r w:rsidRPr="00AC7A95">
        <w:rPr>
          <w:b/>
          <w:color w:val="98C23D"/>
          <w:sz w:val="28"/>
          <w:szCs w:val="28"/>
        </w:rPr>
        <w:t xml:space="preserve">Conceptual </w:t>
      </w:r>
      <w:r w:rsidRPr="00AC7A95">
        <w:rPr>
          <w:rStyle w:val="NVSDGreen"/>
          <w:b/>
          <w:sz w:val="28"/>
          <w:szCs w:val="28"/>
        </w:rPr>
        <w:t>Planning Framework</w:t>
      </w:r>
    </w:p>
    <w:p w14:paraId="68994DF2" w14:textId="77777777" w:rsidR="00B95D66" w:rsidRDefault="00B51784" w:rsidP="00F970B2">
      <w:pPr>
        <w:pStyle w:val="NVSDBodyText"/>
        <w:tabs>
          <w:tab w:val="left" w:pos="1483"/>
        </w:tabs>
        <w:rPr>
          <w:b/>
          <w:sz w:val="20"/>
          <w:szCs w:val="20"/>
        </w:rPr>
      </w:pPr>
      <w:r w:rsidRPr="00251BCE">
        <w:rPr>
          <w:b/>
          <w:sz w:val="20"/>
          <w:szCs w:val="20"/>
          <w:u w:val="single"/>
        </w:rPr>
        <w:t>Big Idea</w:t>
      </w:r>
      <w:r w:rsidR="00F970B2">
        <w:rPr>
          <w:b/>
          <w:sz w:val="20"/>
          <w:szCs w:val="20"/>
          <w:u w:val="single"/>
        </w:rPr>
        <w:t>:</w:t>
      </w:r>
      <w:r w:rsidR="00F970B2">
        <w:rPr>
          <w:b/>
          <w:sz w:val="20"/>
          <w:szCs w:val="20"/>
        </w:rPr>
        <w:t xml:space="preserve"> </w:t>
      </w:r>
    </w:p>
    <w:p w14:paraId="19D809F1" w14:textId="78156A3B" w:rsidR="00B51784" w:rsidRPr="00F970B2" w:rsidRDefault="00F970B2" w:rsidP="00F970B2">
      <w:pPr>
        <w:pStyle w:val="NVSDBodyText"/>
        <w:tabs>
          <w:tab w:val="left" w:pos="1483"/>
        </w:tabs>
        <w:rPr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Homeostasis is maintained through physiological processes.</w:t>
      </w:r>
    </w:p>
    <w:p w14:paraId="0A209DC9" w14:textId="77777777" w:rsidR="00B95D66" w:rsidRDefault="00B51784" w:rsidP="00B51784">
      <w:pPr>
        <w:pStyle w:val="NVSDBodyText"/>
        <w:rPr>
          <w:b/>
          <w:sz w:val="20"/>
          <w:szCs w:val="20"/>
        </w:rPr>
      </w:pPr>
      <w:r w:rsidRPr="00251BCE">
        <w:rPr>
          <w:b/>
          <w:sz w:val="20"/>
          <w:szCs w:val="20"/>
          <w:u w:val="single"/>
        </w:rPr>
        <w:t>Key Concepts:</w:t>
      </w:r>
      <w:r w:rsidRPr="00B651C8">
        <w:rPr>
          <w:b/>
          <w:sz w:val="20"/>
          <w:szCs w:val="20"/>
        </w:rPr>
        <w:t xml:space="preserve"> </w:t>
      </w:r>
    </w:p>
    <w:p w14:paraId="758AA78F" w14:textId="5C502823" w:rsidR="00251BCE" w:rsidRDefault="00251BCE" w:rsidP="00B51784">
      <w:pPr>
        <w:pStyle w:val="NVSDBodyText"/>
        <w:rPr>
          <w:b/>
          <w:sz w:val="20"/>
          <w:szCs w:val="20"/>
          <w:u w:val="single"/>
        </w:rPr>
      </w:pPr>
      <w:r w:rsidRPr="00251BCE">
        <w:rPr>
          <w:rFonts w:asciiTheme="minorHAnsi" w:hAnsiTheme="minorHAnsi"/>
          <w:bCs/>
          <w:sz w:val="20"/>
          <w:szCs w:val="20"/>
        </w:rPr>
        <w:t>Structure and Function</w:t>
      </w:r>
      <w:r w:rsidRPr="00251BCE">
        <w:rPr>
          <w:b/>
          <w:sz w:val="20"/>
          <w:szCs w:val="20"/>
          <w:u w:val="single"/>
        </w:rPr>
        <w:t xml:space="preserve"> </w:t>
      </w:r>
    </w:p>
    <w:p w14:paraId="10022371" w14:textId="252E9AF2" w:rsidR="00B51784" w:rsidRPr="00B651C8" w:rsidRDefault="00251BCE" w:rsidP="00B51784">
      <w:pPr>
        <w:pStyle w:val="NVSDBodyText"/>
        <w:rPr>
          <w:sz w:val="20"/>
          <w:szCs w:val="20"/>
        </w:rPr>
      </w:pPr>
      <w:r w:rsidRPr="00251BCE">
        <w:rPr>
          <w:b/>
          <w:sz w:val="20"/>
          <w:szCs w:val="20"/>
          <w:u w:val="single"/>
        </w:rPr>
        <w:t>Con</w:t>
      </w:r>
      <w:r>
        <w:rPr>
          <w:b/>
          <w:sz w:val="20"/>
          <w:szCs w:val="20"/>
          <w:u w:val="single"/>
        </w:rPr>
        <w:t>tent</w:t>
      </w:r>
      <w:r w:rsidRPr="00251BCE">
        <w:rPr>
          <w:b/>
          <w:sz w:val="20"/>
          <w:szCs w:val="20"/>
          <w:u w:val="single"/>
        </w:rPr>
        <w:t>:</w:t>
      </w:r>
    </w:p>
    <w:p w14:paraId="6358B11A" w14:textId="037CD8EF" w:rsidR="00251BCE" w:rsidRPr="00251BCE" w:rsidRDefault="00251BCE" w:rsidP="00251B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51BCE">
        <w:rPr>
          <w:rStyle w:val="normaltextrun"/>
          <w:rFonts w:ascii="Calibri" w:hAnsi="Calibri" w:cs="Arial"/>
          <w:sz w:val="20"/>
          <w:szCs w:val="20"/>
        </w:rPr>
        <w:t>Biological molecules</w:t>
      </w:r>
      <w:r w:rsidRPr="00251BCE">
        <w:rPr>
          <w:rStyle w:val="eop"/>
          <w:rFonts w:ascii="Calibri" w:hAnsi="Calibri" w:cs="Arial"/>
          <w:sz w:val="20"/>
          <w:szCs w:val="20"/>
        </w:rPr>
        <w:t> </w:t>
      </w:r>
    </w:p>
    <w:p w14:paraId="5C8F15B9" w14:textId="77777777" w:rsidR="00251BCE" w:rsidRPr="00251BCE" w:rsidRDefault="00251BCE" w:rsidP="00251BCE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0"/>
          <w:szCs w:val="20"/>
        </w:rPr>
      </w:pPr>
      <w:r w:rsidRPr="00251BCE">
        <w:rPr>
          <w:rStyle w:val="normaltextrun"/>
          <w:rFonts w:ascii="Calibri" w:hAnsi="Calibri" w:cs="Arial"/>
          <w:sz w:val="20"/>
          <w:szCs w:val="20"/>
        </w:rPr>
        <w:t>water, acids, bases, buffers </w:t>
      </w:r>
      <w:r w:rsidRPr="00251BCE">
        <w:rPr>
          <w:rStyle w:val="eop"/>
          <w:rFonts w:ascii="Calibri" w:hAnsi="Calibri" w:cs="Arial"/>
          <w:sz w:val="20"/>
          <w:szCs w:val="20"/>
        </w:rPr>
        <w:t> </w:t>
      </w:r>
    </w:p>
    <w:p w14:paraId="78414DE5" w14:textId="77777777" w:rsidR="00251BCE" w:rsidRPr="00251BCE" w:rsidRDefault="00251BCE" w:rsidP="00251BCE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0"/>
          <w:szCs w:val="20"/>
        </w:rPr>
      </w:pPr>
      <w:r w:rsidRPr="00251BCE">
        <w:rPr>
          <w:rStyle w:val="normaltextrun"/>
          <w:rFonts w:ascii="Calibri" w:hAnsi="Calibri" w:cs="Arial"/>
          <w:sz w:val="20"/>
          <w:szCs w:val="20"/>
        </w:rPr>
        <w:t>dehydration and synthesis reactions</w:t>
      </w:r>
      <w:r w:rsidRPr="00251BCE">
        <w:rPr>
          <w:rStyle w:val="eop"/>
          <w:rFonts w:ascii="Calibri" w:hAnsi="Calibri" w:cs="Arial"/>
          <w:sz w:val="20"/>
          <w:szCs w:val="20"/>
        </w:rPr>
        <w:t> </w:t>
      </w:r>
    </w:p>
    <w:p w14:paraId="118E3609" w14:textId="2FD8CFDE" w:rsidR="00B51784" w:rsidRDefault="00251BCE" w:rsidP="00B5178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Arial"/>
          <w:sz w:val="20"/>
          <w:szCs w:val="20"/>
        </w:rPr>
      </w:pPr>
      <w:r w:rsidRPr="00251BCE">
        <w:rPr>
          <w:rStyle w:val="normaltextrun"/>
          <w:rFonts w:ascii="Calibri" w:hAnsi="Calibri" w:cs="Arial"/>
          <w:sz w:val="20"/>
          <w:szCs w:val="20"/>
        </w:rPr>
        <w:t>organic molecules: carbohydrates, lipids, proteins, nucleic acids, ATP</w:t>
      </w:r>
      <w:r w:rsidRPr="00251BCE">
        <w:rPr>
          <w:rStyle w:val="eop"/>
          <w:rFonts w:ascii="Calibri" w:hAnsi="Calibri" w:cs="Arial"/>
          <w:sz w:val="20"/>
          <w:szCs w:val="20"/>
        </w:rPr>
        <w:t> </w:t>
      </w:r>
    </w:p>
    <w:p w14:paraId="2BAB5263" w14:textId="77777777" w:rsidR="00251BCE" w:rsidRPr="00251BCE" w:rsidRDefault="00251BCE" w:rsidP="00251BCE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sz w:val="20"/>
          <w:szCs w:val="20"/>
        </w:rPr>
      </w:pPr>
    </w:p>
    <w:p w14:paraId="49253BEA" w14:textId="1342AAFC" w:rsidR="00251BCE" w:rsidRPr="00251BCE" w:rsidRDefault="00B51784" w:rsidP="00B51784">
      <w:pPr>
        <w:pStyle w:val="NVSDBodyText"/>
        <w:rPr>
          <w:b/>
          <w:sz w:val="20"/>
          <w:szCs w:val="20"/>
          <w:u w:val="single"/>
        </w:rPr>
      </w:pPr>
      <w:r w:rsidRPr="00251BCE">
        <w:rPr>
          <w:b/>
          <w:sz w:val="20"/>
          <w:szCs w:val="20"/>
          <w:u w:val="single"/>
        </w:rPr>
        <w:t xml:space="preserve">Essential Questions: </w:t>
      </w:r>
    </w:p>
    <w:p w14:paraId="63CC9DCF" w14:textId="67B1B680" w:rsidR="005E0033" w:rsidRDefault="00251BCE" w:rsidP="00251BCE">
      <w:pPr>
        <w:pStyle w:val="NVSDBodyText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As scientists, how do we use physical models to visualize, understand and predict scientific phenomena that are difficult to observe directly?</w:t>
      </w:r>
    </w:p>
    <w:p w14:paraId="1FA98EFE" w14:textId="77777777" w:rsidR="00251BCE" w:rsidRDefault="00251BCE" w:rsidP="00251BCE">
      <w:pPr>
        <w:pStyle w:val="NVSDBodyText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How are structure and function related at various levels of biochemical organization (atoms, molecules, macromolecules)?</w:t>
      </w:r>
    </w:p>
    <w:p w14:paraId="3A4B57BD" w14:textId="76AE8176" w:rsidR="00251BCE" w:rsidRPr="00251BCE" w:rsidRDefault="00251BCE" w:rsidP="00251BCE">
      <w:pPr>
        <w:pStyle w:val="NVSDBodyText"/>
        <w:numPr>
          <w:ilvl w:val="0"/>
          <w:numId w:val="17"/>
        </w:numPr>
        <w:rPr>
          <w:rFonts w:asciiTheme="minorHAnsi" w:hAnsiTheme="minorHAnsi"/>
          <w:bCs/>
          <w:sz w:val="20"/>
          <w:szCs w:val="20"/>
        </w:rPr>
      </w:pPr>
      <w:r w:rsidRPr="00251BCE">
        <w:rPr>
          <w:rFonts w:asciiTheme="minorHAnsi" w:hAnsiTheme="minorHAnsi"/>
          <w:bCs/>
          <w:sz w:val="20"/>
          <w:szCs w:val="20"/>
        </w:rPr>
        <w:t>How are the properties of water and carbon critical for maintaining life?</w:t>
      </w:r>
    </w:p>
    <w:p w14:paraId="26B12236" w14:textId="77777777" w:rsidR="00B95D66" w:rsidRPr="00AC7A95" w:rsidRDefault="00B95D66" w:rsidP="00B51784">
      <w:pPr>
        <w:pStyle w:val="NVSDBodyText"/>
        <w:rPr>
          <w:b/>
          <w:color w:val="98C23D"/>
          <w:sz w:val="28"/>
          <w:szCs w:val="28"/>
        </w:rPr>
      </w:pPr>
    </w:p>
    <w:p w14:paraId="2667B09C" w14:textId="75E32937" w:rsidR="008C1B4B" w:rsidRPr="00AC7A95" w:rsidRDefault="008C1B4B" w:rsidP="00B51784">
      <w:pPr>
        <w:pStyle w:val="NVSDBodyText"/>
        <w:rPr>
          <w:b/>
          <w:color w:val="98C23D"/>
          <w:sz w:val="28"/>
          <w:szCs w:val="28"/>
        </w:rPr>
      </w:pPr>
      <w:r w:rsidRPr="00AC7A95">
        <w:rPr>
          <w:b/>
          <w:color w:val="98C23D"/>
          <w:sz w:val="28"/>
          <w:szCs w:val="28"/>
        </w:rPr>
        <w:t xml:space="preserve">Curricular Competencies: </w:t>
      </w:r>
    </w:p>
    <w:p w14:paraId="339D9EC1" w14:textId="77777777" w:rsidR="00251BCE" w:rsidRPr="00251BCE" w:rsidRDefault="00251BCE" w:rsidP="00251B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77078"/>
          <w:sz w:val="20"/>
          <w:szCs w:val="20"/>
        </w:rPr>
      </w:pPr>
      <w:r w:rsidRPr="00251BCE">
        <w:rPr>
          <w:rStyle w:val="normaltextrun"/>
          <w:rFonts w:ascii="Calibri" w:hAnsi="Calibri" w:cs="Arial"/>
          <w:b/>
          <w:bCs/>
          <w:color w:val="000000"/>
          <w:sz w:val="20"/>
          <w:szCs w:val="20"/>
        </w:rPr>
        <w:t>Questioning and predicting</w:t>
      </w:r>
      <w:r w:rsidRPr="00251BCE">
        <w:rPr>
          <w:rStyle w:val="eop"/>
          <w:rFonts w:ascii="Calibri" w:hAnsi="Calibri" w:cs="Arial"/>
          <w:b/>
          <w:bCs/>
          <w:color w:val="000000"/>
          <w:sz w:val="20"/>
          <w:szCs w:val="20"/>
        </w:rPr>
        <w:t> </w:t>
      </w:r>
    </w:p>
    <w:p w14:paraId="40E02ECD" w14:textId="5C20079A" w:rsidR="00251BCE" w:rsidRPr="00251BCE" w:rsidRDefault="00251BCE" w:rsidP="00251BCE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0"/>
          <w:szCs w:val="20"/>
        </w:rPr>
      </w:pPr>
      <w:r w:rsidRPr="00251BCE">
        <w:rPr>
          <w:rStyle w:val="normaltextrun"/>
          <w:rFonts w:ascii="Calibri" w:hAnsi="Calibri" w:cs="Arial"/>
          <w:sz w:val="20"/>
          <w:szCs w:val="20"/>
        </w:rPr>
        <w:t>Demonstrate a sustained intellectual curiosity about a scientific topic or problem of personal, local, or global interest </w:t>
      </w:r>
      <w:r w:rsidRPr="00251BCE">
        <w:rPr>
          <w:rStyle w:val="eop"/>
          <w:rFonts w:ascii="Calibri" w:hAnsi="Calibri" w:cs="Arial"/>
          <w:sz w:val="20"/>
          <w:szCs w:val="20"/>
        </w:rPr>
        <w:t> </w:t>
      </w:r>
    </w:p>
    <w:p w14:paraId="73703C65" w14:textId="66847887" w:rsidR="00251BCE" w:rsidRDefault="00251BCE" w:rsidP="00251BCE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Arial"/>
          <w:sz w:val="20"/>
          <w:szCs w:val="20"/>
        </w:rPr>
      </w:pPr>
      <w:r w:rsidRPr="00251BCE">
        <w:rPr>
          <w:rStyle w:val="normaltextrun"/>
          <w:rFonts w:ascii="Calibri" w:hAnsi="Calibri" w:cs="Arial"/>
          <w:sz w:val="20"/>
          <w:szCs w:val="20"/>
        </w:rPr>
        <w:t>Make observations aimed at identifying their own questions, including increasingly abstract ones, about the natural world</w:t>
      </w:r>
      <w:r w:rsidRPr="00251BCE">
        <w:rPr>
          <w:rStyle w:val="eop"/>
          <w:rFonts w:ascii="Calibri" w:hAnsi="Calibri" w:cs="Arial"/>
          <w:sz w:val="20"/>
          <w:szCs w:val="20"/>
        </w:rPr>
        <w:t> </w:t>
      </w:r>
    </w:p>
    <w:p w14:paraId="0310C7B6" w14:textId="77777777" w:rsidR="00251BCE" w:rsidRPr="00251BCE" w:rsidRDefault="00251BCE" w:rsidP="00251BCE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sz w:val="20"/>
          <w:szCs w:val="20"/>
        </w:rPr>
      </w:pPr>
    </w:p>
    <w:p w14:paraId="6F28C366" w14:textId="77777777" w:rsidR="00251BCE" w:rsidRPr="00251BCE" w:rsidRDefault="00251BCE" w:rsidP="00251B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251BCE">
        <w:rPr>
          <w:rStyle w:val="normaltextrun"/>
          <w:rFonts w:ascii="Calibri" w:hAnsi="Calibri" w:cs="Arial"/>
          <w:b/>
          <w:bCs/>
          <w:sz w:val="20"/>
          <w:szCs w:val="20"/>
        </w:rPr>
        <w:t>Processing and Analyzing</w:t>
      </w:r>
      <w:r w:rsidRPr="00251BCE">
        <w:rPr>
          <w:rStyle w:val="eop"/>
          <w:rFonts w:ascii="Calibri" w:hAnsi="Calibri" w:cs="Arial"/>
          <w:b/>
          <w:bCs/>
          <w:sz w:val="20"/>
          <w:szCs w:val="20"/>
        </w:rPr>
        <w:t> </w:t>
      </w:r>
    </w:p>
    <w:p w14:paraId="09DD0510" w14:textId="77777777" w:rsidR="00251BCE" w:rsidRPr="00251BCE" w:rsidRDefault="00251BCE" w:rsidP="00251BCE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0"/>
          <w:szCs w:val="20"/>
        </w:rPr>
      </w:pPr>
      <w:r w:rsidRPr="00251BCE">
        <w:rPr>
          <w:rStyle w:val="normaltextrun"/>
          <w:rFonts w:ascii="Calibri" w:hAnsi="Calibri" w:cs="Arial"/>
          <w:sz w:val="20"/>
          <w:szCs w:val="20"/>
        </w:rPr>
        <w:t>Construct, analyze, and interpret graphs, models, and/or diagrams</w:t>
      </w:r>
      <w:r w:rsidRPr="00251BCE">
        <w:rPr>
          <w:rStyle w:val="eop"/>
          <w:rFonts w:ascii="Calibri" w:hAnsi="Calibri" w:cs="Arial"/>
          <w:sz w:val="20"/>
          <w:szCs w:val="20"/>
        </w:rPr>
        <w:t> </w:t>
      </w:r>
    </w:p>
    <w:p w14:paraId="7F17E497" w14:textId="01DE6FDD" w:rsidR="00251BCE" w:rsidRDefault="00251BCE" w:rsidP="00251BCE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Arial"/>
          <w:sz w:val="20"/>
          <w:szCs w:val="20"/>
        </w:rPr>
      </w:pPr>
      <w:r w:rsidRPr="00251BCE">
        <w:rPr>
          <w:rStyle w:val="normaltextrun"/>
          <w:rFonts w:ascii="Calibri" w:hAnsi="Calibri" w:cs="Arial"/>
          <w:sz w:val="20"/>
          <w:szCs w:val="20"/>
        </w:rPr>
        <w:t>Use knowledge of scientific concepts to draw conclusions that are consistent with evidence</w:t>
      </w:r>
      <w:r w:rsidRPr="00251BCE">
        <w:rPr>
          <w:rStyle w:val="eop"/>
          <w:rFonts w:ascii="Calibri" w:hAnsi="Calibri" w:cs="Arial"/>
          <w:sz w:val="20"/>
          <w:szCs w:val="20"/>
        </w:rPr>
        <w:t> </w:t>
      </w:r>
    </w:p>
    <w:p w14:paraId="2AA5392E" w14:textId="77777777" w:rsidR="00251BCE" w:rsidRPr="00251BCE" w:rsidRDefault="00251BCE" w:rsidP="00251BC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Arial"/>
          <w:sz w:val="20"/>
          <w:szCs w:val="20"/>
        </w:rPr>
      </w:pPr>
    </w:p>
    <w:p w14:paraId="1D2BA3DE" w14:textId="77777777" w:rsidR="00251BCE" w:rsidRPr="00251BCE" w:rsidRDefault="00251BCE" w:rsidP="00251B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77078"/>
          <w:sz w:val="20"/>
          <w:szCs w:val="20"/>
        </w:rPr>
      </w:pPr>
      <w:r w:rsidRPr="00251BCE">
        <w:rPr>
          <w:rStyle w:val="normaltextrun"/>
          <w:rFonts w:ascii="Calibri" w:hAnsi="Calibri" w:cs="Arial"/>
          <w:b/>
          <w:bCs/>
          <w:color w:val="000000"/>
          <w:sz w:val="20"/>
          <w:szCs w:val="20"/>
        </w:rPr>
        <w:t>Communicating</w:t>
      </w:r>
      <w:r w:rsidRPr="00251BCE">
        <w:rPr>
          <w:rStyle w:val="eop"/>
          <w:rFonts w:ascii="Calibri" w:hAnsi="Calibri" w:cs="Arial"/>
          <w:b/>
          <w:bCs/>
          <w:color w:val="000000"/>
          <w:sz w:val="20"/>
          <w:szCs w:val="20"/>
        </w:rPr>
        <w:t> </w:t>
      </w:r>
    </w:p>
    <w:p w14:paraId="2E3A3545" w14:textId="77777777" w:rsidR="00251BCE" w:rsidRPr="00251BCE" w:rsidRDefault="00251BCE" w:rsidP="00251BCE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Arial"/>
          <w:sz w:val="20"/>
          <w:szCs w:val="20"/>
        </w:rPr>
      </w:pPr>
      <w:r w:rsidRPr="00251BCE">
        <w:rPr>
          <w:rStyle w:val="normaltextrun"/>
          <w:rFonts w:ascii="Calibri" w:hAnsi="Calibri" w:cs="Arial"/>
          <w:sz w:val="20"/>
          <w:szCs w:val="20"/>
        </w:rPr>
        <w:t>Formulate physical or mental theoretical models to describe a phenomenon</w:t>
      </w:r>
      <w:r w:rsidRPr="00251BCE">
        <w:rPr>
          <w:rStyle w:val="eop"/>
          <w:rFonts w:ascii="Calibri" w:hAnsi="Calibri" w:cs="Arial"/>
          <w:sz w:val="20"/>
          <w:szCs w:val="20"/>
        </w:rPr>
        <w:t> </w:t>
      </w:r>
    </w:p>
    <w:p w14:paraId="4A83C676" w14:textId="77777777" w:rsidR="00251BCE" w:rsidRDefault="00251BCE" w:rsidP="00251BCE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Arial"/>
          <w:sz w:val="20"/>
          <w:szCs w:val="20"/>
        </w:rPr>
      </w:pPr>
      <w:r w:rsidRPr="00251BCE">
        <w:rPr>
          <w:rStyle w:val="normaltextrun"/>
          <w:rFonts w:ascii="Calibri" w:hAnsi="Calibri" w:cs="Arial"/>
          <w:sz w:val="20"/>
          <w:szCs w:val="20"/>
        </w:rPr>
        <w:t xml:space="preserve">Communicate scientific ideas and information, and perhaps a suggested course of action, for a specific purpose and </w:t>
      </w:r>
    </w:p>
    <w:p w14:paraId="4F24377F" w14:textId="77777777" w:rsidR="00251BCE" w:rsidRDefault="00251BCE" w:rsidP="00251BC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Arial"/>
          <w:sz w:val="20"/>
          <w:szCs w:val="20"/>
        </w:rPr>
      </w:pPr>
      <w:r>
        <w:rPr>
          <w:rStyle w:val="normaltextrun"/>
          <w:rFonts w:ascii="Calibri" w:hAnsi="Calibri" w:cs="Arial"/>
          <w:sz w:val="20"/>
          <w:szCs w:val="20"/>
        </w:rPr>
        <w:t xml:space="preserve">        </w:t>
      </w:r>
      <w:r w:rsidRPr="00251BCE">
        <w:rPr>
          <w:rStyle w:val="normaltextrun"/>
          <w:rFonts w:ascii="Calibri" w:hAnsi="Calibri" w:cs="Arial"/>
          <w:sz w:val="20"/>
          <w:szCs w:val="20"/>
        </w:rPr>
        <w:t xml:space="preserve">audience, constructing evidence-based arguments and using appropriate scientific language, conventions, and </w:t>
      </w:r>
    </w:p>
    <w:p w14:paraId="0A1A65B2" w14:textId="000B6DFD" w:rsidR="00251BCE" w:rsidRDefault="00251BCE" w:rsidP="00251BCE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Arial"/>
          <w:sz w:val="20"/>
          <w:szCs w:val="20"/>
        </w:rPr>
      </w:pPr>
      <w:r>
        <w:rPr>
          <w:rStyle w:val="normaltextrun"/>
          <w:rFonts w:ascii="Calibri" w:hAnsi="Calibri" w:cs="Arial"/>
          <w:sz w:val="20"/>
          <w:szCs w:val="20"/>
        </w:rPr>
        <w:t xml:space="preserve">        </w:t>
      </w:r>
      <w:r w:rsidRPr="00251BCE">
        <w:rPr>
          <w:rStyle w:val="normaltextrun"/>
          <w:rFonts w:ascii="Calibri" w:hAnsi="Calibri" w:cs="Arial"/>
          <w:sz w:val="20"/>
          <w:szCs w:val="20"/>
        </w:rPr>
        <w:t>representations</w:t>
      </w:r>
      <w:r w:rsidRPr="00251BCE">
        <w:rPr>
          <w:rStyle w:val="eop"/>
          <w:rFonts w:ascii="Calibri" w:hAnsi="Calibri" w:cs="Arial"/>
          <w:sz w:val="20"/>
          <w:szCs w:val="20"/>
        </w:rPr>
        <w:t> </w:t>
      </w:r>
    </w:p>
    <w:p w14:paraId="51874260" w14:textId="77777777" w:rsidR="00F970B2" w:rsidRPr="00251BCE" w:rsidRDefault="00F970B2" w:rsidP="00251BC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Arial"/>
          <w:sz w:val="20"/>
          <w:szCs w:val="20"/>
        </w:rPr>
      </w:pPr>
    </w:p>
    <w:p w14:paraId="21ED2DA5" w14:textId="77777777" w:rsidR="00F970B2" w:rsidRDefault="00F970B2" w:rsidP="00F970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  <w:color w:val="000000"/>
          <w:sz w:val="20"/>
          <w:szCs w:val="20"/>
        </w:rPr>
      </w:pPr>
      <w:r w:rsidRPr="00AD06A2">
        <w:rPr>
          <w:rStyle w:val="normaltextrun"/>
          <w:rFonts w:ascii="Calibri" w:hAnsi="Calibri"/>
          <w:b/>
          <w:bCs/>
          <w:color w:val="000000"/>
          <w:sz w:val="20"/>
          <w:szCs w:val="20"/>
        </w:rPr>
        <w:t>First Peoples</w:t>
      </w:r>
      <w:r>
        <w:rPr>
          <w:rStyle w:val="normaltextrun"/>
          <w:rFonts w:ascii="Calibri" w:hAnsi="Calibri"/>
          <w:b/>
          <w:bCs/>
          <w:color w:val="000000"/>
          <w:sz w:val="20"/>
          <w:szCs w:val="20"/>
        </w:rPr>
        <w:t xml:space="preserve"> Principles of Learning</w:t>
      </w:r>
    </w:p>
    <w:p w14:paraId="22FCD22F" w14:textId="77777777" w:rsidR="00F970B2" w:rsidRPr="002C4EC6" w:rsidRDefault="00F970B2" w:rsidP="00F970B2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0"/>
          <w:szCs w:val="20"/>
        </w:rPr>
      </w:pPr>
      <w:r w:rsidRPr="00A237A3">
        <w:rPr>
          <w:rStyle w:val="normaltextrun"/>
          <w:rFonts w:ascii="Calibri" w:hAnsi="Calibri"/>
          <w:color w:val="000000"/>
          <w:sz w:val="20"/>
          <w:szCs w:val="20"/>
        </w:rPr>
        <w:t>Learning involves patience and time.</w:t>
      </w:r>
    </w:p>
    <w:p w14:paraId="5818143D" w14:textId="4D0A30F2" w:rsidR="00F970B2" w:rsidRPr="00F970B2" w:rsidRDefault="00F970B2" w:rsidP="00F970B2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color w:val="000000"/>
          <w:sz w:val="20"/>
          <w:szCs w:val="20"/>
        </w:rPr>
        <w:t>Learning is embedded in memory, history and story.</w:t>
      </w:r>
    </w:p>
    <w:p w14:paraId="1B0493C0" w14:textId="3BF0C232" w:rsidR="00F970B2" w:rsidRPr="00A237A3" w:rsidRDefault="00F970B2" w:rsidP="00F970B2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/>
          <w:sz w:val="20"/>
          <w:szCs w:val="20"/>
        </w:rPr>
      </w:pPr>
      <w:r>
        <w:rPr>
          <w:rStyle w:val="normaltextrun"/>
          <w:rFonts w:ascii="Calibri" w:hAnsi="Calibri"/>
          <w:color w:val="000000"/>
          <w:sz w:val="20"/>
          <w:szCs w:val="20"/>
        </w:rPr>
        <w:t>Learning ultimately supports the well-being of the self, the family, the community, the land, the spirits, and the ancestors.</w:t>
      </w:r>
    </w:p>
    <w:p w14:paraId="4A951E14" w14:textId="652ED3AF" w:rsidR="00936CED" w:rsidRPr="00D14B17" w:rsidRDefault="00936CED" w:rsidP="00D14B17">
      <w:pPr>
        <w:pStyle w:val="NVSDBodyText"/>
        <w:spacing w:after="0" w:line="240" w:lineRule="auto"/>
        <w:rPr>
          <w:rFonts w:cs="Arial"/>
          <w:color w:val="98C23D"/>
          <w:sz w:val="24"/>
          <w:szCs w:val="24"/>
        </w:rPr>
      </w:pPr>
    </w:p>
    <w:p w14:paraId="7FC02468" w14:textId="77777777" w:rsidR="00B95D66" w:rsidRDefault="00B95D66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4"/>
          <w:szCs w:val="24"/>
        </w:rPr>
      </w:pPr>
    </w:p>
    <w:p w14:paraId="6182BA49" w14:textId="77777777" w:rsidR="00B95D66" w:rsidRDefault="00B95D66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4"/>
          <w:szCs w:val="24"/>
        </w:rPr>
      </w:pPr>
    </w:p>
    <w:p w14:paraId="589C0E73" w14:textId="77777777" w:rsidR="00B95D66" w:rsidRDefault="00B95D66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4"/>
          <w:szCs w:val="24"/>
        </w:rPr>
      </w:pPr>
    </w:p>
    <w:p w14:paraId="507BD264" w14:textId="6F317D2D" w:rsidR="00936CED" w:rsidRPr="00AC7A95" w:rsidRDefault="00936CED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8"/>
          <w:szCs w:val="28"/>
        </w:rPr>
      </w:pPr>
      <w:r w:rsidRPr="00AC7A95">
        <w:rPr>
          <w:rFonts w:cs="Arial"/>
          <w:b/>
          <w:bCs/>
          <w:color w:val="98C23D"/>
          <w:sz w:val="28"/>
          <w:szCs w:val="28"/>
        </w:rPr>
        <w:t>Ideas to promote Inquiry through E-learning:</w:t>
      </w:r>
    </w:p>
    <w:p w14:paraId="41DAC4A8" w14:textId="00B72B70" w:rsidR="00D14B17" w:rsidRDefault="00D14B17" w:rsidP="00D14B17">
      <w:pPr>
        <w:pStyle w:val="NVSDBodyText"/>
        <w:spacing w:after="0" w:line="240" w:lineRule="auto"/>
        <w:ind w:firstLine="720"/>
        <w:rPr>
          <w:rFonts w:cs="Arial"/>
          <w:i/>
          <w:sz w:val="20"/>
          <w:szCs w:val="20"/>
        </w:rPr>
      </w:pPr>
    </w:p>
    <w:p w14:paraId="35081540" w14:textId="77777777" w:rsidR="00251BCE" w:rsidRPr="002B667F" w:rsidRDefault="00251BCE" w:rsidP="00251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0"/>
          <w:szCs w:val="20"/>
        </w:rPr>
      </w:pPr>
      <w:r w:rsidRPr="002B667F">
        <w:rPr>
          <w:rStyle w:val="normaltextrun"/>
          <w:rFonts w:asciiTheme="minorHAnsi" w:hAnsiTheme="minorHAnsi"/>
          <w:sz w:val="20"/>
          <w:szCs w:val="20"/>
        </w:rPr>
        <w:t>Incorporate inquiry questions and visible thinking routines from Harvard Project Zero  </w:t>
      </w:r>
    </w:p>
    <w:p w14:paraId="12240A86" w14:textId="77777777" w:rsidR="00251BCE" w:rsidRPr="002B667F" w:rsidRDefault="00AC7CC6" w:rsidP="00251B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0"/>
          <w:szCs w:val="20"/>
        </w:rPr>
      </w:pPr>
      <w:hyperlink r:id="rId10" w:history="1">
        <w:r w:rsidR="00251BCE" w:rsidRPr="002B667F">
          <w:rPr>
            <w:rStyle w:val="Hyperlink"/>
            <w:rFonts w:asciiTheme="minorHAnsi" w:hAnsiTheme="minorHAnsi"/>
            <w:sz w:val="20"/>
            <w:szCs w:val="20"/>
          </w:rPr>
          <w:t>http://www.pz.harvard.edu</w:t>
        </w:r>
      </w:hyperlink>
      <w:r w:rsidR="00251BCE" w:rsidRPr="002B667F">
        <w:rPr>
          <w:rStyle w:val="eop"/>
          <w:rFonts w:asciiTheme="minorHAnsi" w:hAnsiTheme="minorHAnsi"/>
          <w:sz w:val="20"/>
          <w:szCs w:val="20"/>
        </w:rPr>
        <w:t> </w:t>
      </w:r>
    </w:p>
    <w:p w14:paraId="0BB47B18" w14:textId="77777777" w:rsidR="00251BCE" w:rsidRPr="002B667F" w:rsidRDefault="00251BCE" w:rsidP="00251B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0"/>
          <w:szCs w:val="20"/>
        </w:rPr>
      </w:pPr>
    </w:p>
    <w:p w14:paraId="25E2F4FA" w14:textId="77777777" w:rsidR="00251BCE" w:rsidRDefault="00251BCE" w:rsidP="00251B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0"/>
          <w:szCs w:val="20"/>
        </w:rPr>
      </w:pPr>
      <w:r w:rsidRPr="002B667F">
        <w:rPr>
          <w:rStyle w:val="eop"/>
          <w:rFonts w:asciiTheme="minorHAnsi" w:hAnsiTheme="minorHAnsi"/>
          <w:sz w:val="20"/>
          <w:szCs w:val="20"/>
        </w:rPr>
        <w:t>Explore stories and resources shared by colleagues experienced with blended learning models such as:</w:t>
      </w:r>
    </w:p>
    <w:p w14:paraId="0EDCE993" w14:textId="77777777" w:rsidR="00251BCE" w:rsidRPr="002B667F" w:rsidRDefault="00251BCE" w:rsidP="00251B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</w:p>
    <w:p w14:paraId="4BF95C35" w14:textId="77777777" w:rsidR="00251BCE" w:rsidRPr="002B667F" w:rsidRDefault="00251BCE" w:rsidP="00251BCE">
      <w:pPr>
        <w:pStyle w:val="NVSDBodyText"/>
        <w:spacing w:after="0" w:line="240" w:lineRule="auto"/>
        <w:ind w:firstLine="720"/>
        <w:rPr>
          <w:rStyle w:val="normaltextrun"/>
          <w:rFonts w:asciiTheme="minorHAnsi" w:hAnsiTheme="minorHAnsi"/>
          <w:bCs/>
          <w:sz w:val="20"/>
          <w:szCs w:val="20"/>
        </w:rPr>
      </w:pPr>
      <w:r w:rsidRPr="002B667F">
        <w:rPr>
          <w:rStyle w:val="normaltextrun"/>
          <w:rFonts w:asciiTheme="minorHAnsi" w:hAnsiTheme="minorHAnsi"/>
          <w:bCs/>
          <w:sz w:val="20"/>
          <w:szCs w:val="20"/>
        </w:rPr>
        <w:t>Tips for Designing an Online Learning Experience Using the 5Es Instructional Model</w:t>
      </w:r>
    </w:p>
    <w:p w14:paraId="385332BF" w14:textId="77777777" w:rsidR="00251BCE" w:rsidRPr="002B667F" w:rsidRDefault="00AC7CC6" w:rsidP="00251BCE">
      <w:pPr>
        <w:ind w:firstLine="720"/>
        <w:rPr>
          <w:rFonts w:asciiTheme="minorHAnsi" w:hAnsiTheme="minorHAnsi"/>
          <w:sz w:val="20"/>
          <w:szCs w:val="20"/>
        </w:rPr>
      </w:pPr>
      <w:hyperlink r:id="rId11" w:history="1">
        <w:r w:rsidR="00251BCE" w:rsidRPr="002B667F">
          <w:rPr>
            <w:rStyle w:val="Hyperlink"/>
            <w:rFonts w:asciiTheme="minorHAnsi" w:hAnsiTheme="minorHAnsi"/>
            <w:sz w:val="20"/>
            <w:szCs w:val="20"/>
          </w:rPr>
          <w:t>https://catlintucker.com/2020/03/designing-an-online-lesson/</w:t>
        </w:r>
      </w:hyperlink>
    </w:p>
    <w:p w14:paraId="6ACEACE4" w14:textId="77777777" w:rsidR="00251BCE" w:rsidRPr="002B667F" w:rsidRDefault="00251BCE" w:rsidP="00251BCE">
      <w:pPr>
        <w:pStyle w:val="NVSDBodyText"/>
        <w:spacing w:after="0" w:line="240" w:lineRule="auto"/>
        <w:rPr>
          <w:rStyle w:val="normaltextrun"/>
          <w:rFonts w:asciiTheme="minorHAnsi" w:hAnsiTheme="minorHAnsi"/>
          <w:bCs/>
          <w:sz w:val="20"/>
          <w:szCs w:val="20"/>
        </w:rPr>
      </w:pPr>
    </w:p>
    <w:p w14:paraId="15CB8910" w14:textId="77777777" w:rsidR="00251BCE" w:rsidRPr="002B667F" w:rsidRDefault="00251BCE" w:rsidP="00251BCE">
      <w:pPr>
        <w:pStyle w:val="NVSDBodyText"/>
        <w:spacing w:after="0" w:line="240" w:lineRule="auto"/>
        <w:ind w:firstLine="720"/>
        <w:rPr>
          <w:rStyle w:val="normaltextrun"/>
          <w:rFonts w:asciiTheme="minorHAnsi" w:hAnsiTheme="minorHAnsi"/>
          <w:bCs/>
          <w:sz w:val="20"/>
          <w:szCs w:val="20"/>
        </w:rPr>
      </w:pPr>
      <w:r w:rsidRPr="002B667F">
        <w:rPr>
          <w:rStyle w:val="normaltextrun"/>
          <w:rFonts w:asciiTheme="minorHAnsi" w:hAnsiTheme="minorHAnsi"/>
          <w:bCs/>
          <w:sz w:val="20"/>
          <w:szCs w:val="20"/>
        </w:rPr>
        <w:t>8 Ideas Designed to Engage Students in Active Learning Online</w:t>
      </w:r>
    </w:p>
    <w:p w14:paraId="3C55E362" w14:textId="77777777" w:rsidR="00251BCE" w:rsidRPr="002C207A" w:rsidRDefault="00AC7CC6" w:rsidP="00251BCE">
      <w:pPr>
        <w:ind w:firstLine="720"/>
        <w:rPr>
          <w:rFonts w:asciiTheme="minorHAnsi" w:hAnsiTheme="minorHAnsi"/>
          <w:sz w:val="20"/>
          <w:szCs w:val="20"/>
        </w:rPr>
      </w:pPr>
      <w:hyperlink r:id="rId12" w:history="1">
        <w:r w:rsidR="00251BCE" w:rsidRPr="002C207A">
          <w:rPr>
            <w:rStyle w:val="Hyperlink"/>
            <w:rFonts w:asciiTheme="minorHAnsi" w:hAnsiTheme="minorHAnsi"/>
            <w:sz w:val="20"/>
            <w:szCs w:val="20"/>
          </w:rPr>
          <w:t>https://catlintucker.com/2020/07/8-ideas-designed-to-engage-students-online/</w:t>
        </w:r>
      </w:hyperlink>
    </w:p>
    <w:p w14:paraId="460105C3" w14:textId="77777777" w:rsidR="00251BCE" w:rsidRDefault="00251BCE" w:rsidP="00251BCE">
      <w:pPr>
        <w:pStyle w:val="NVSDBodyText"/>
        <w:spacing w:after="0" w:line="240" w:lineRule="auto"/>
        <w:rPr>
          <w:rFonts w:cs="Arial"/>
          <w:b/>
          <w:bCs/>
          <w:color w:val="98C23D"/>
          <w:sz w:val="24"/>
          <w:szCs w:val="24"/>
        </w:rPr>
      </w:pPr>
    </w:p>
    <w:p w14:paraId="3046D78B" w14:textId="77777777" w:rsidR="00251BCE" w:rsidRDefault="00251BCE" w:rsidP="00251BCE">
      <w:pPr>
        <w:ind w:firstLine="720"/>
        <w:textAlignment w:val="baseline"/>
        <w:rPr>
          <w:rFonts w:ascii="Calibri" w:hAnsi="Calibri" w:cs="Arial"/>
          <w:sz w:val="20"/>
          <w:szCs w:val="20"/>
        </w:rPr>
      </w:pPr>
      <w:r w:rsidRPr="00A237A3">
        <w:rPr>
          <w:rFonts w:ascii="Calibri" w:hAnsi="Calibri" w:cs="Arial"/>
          <w:sz w:val="20"/>
          <w:szCs w:val="20"/>
        </w:rPr>
        <w:t>7 Big Ideas as you shift towards online learning</w:t>
      </w:r>
    </w:p>
    <w:p w14:paraId="28C7B0D6" w14:textId="77777777" w:rsidR="00251BCE" w:rsidRPr="00A237A3" w:rsidRDefault="00AC7CC6" w:rsidP="00251BCE">
      <w:pPr>
        <w:ind w:firstLine="720"/>
        <w:textAlignment w:val="baseline"/>
        <w:rPr>
          <w:rFonts w:ascii="Arial" w:hAnsi="Arial" w:cs="Arial"/>
          <w:sz w:val="20"/>
          <w:szCs w:val="20"/>
        </w:rPr>
      </w:pPr>
      <w:hyperlink r:id="rId13" w:history="1">
        <w:r w:rsidR="00251BCE" w:rsidRPr="004A7BDB">
          <w:rPr>
            <w:rStyle w:val="Hyperlink"/>
            <w:rFonts w:ascii="Calibri" w:hAnsi="Calibri" w:cs="Arial"/>
            <w:sz w:val="20"/>
            <w:szCs w:val="20"/>
          </w:rPr>
          <w:t>https://www.spencerauthor.com/online-teaching/</w:t>
        </w:r>
      </w:hyperlink>
      <w:r w:rsidR="00251BCE"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0E0A2954" w14:textId="36E0337D" w:rsidR="00D14B17" w:rsidRDefault="00D14B17" w:rsidP="00D14B17">
      <w:pPr>
        <w:pStyle w:val="NVSDBodyText"/>
        <w:spacing w:after="0" w:line="240" w:lineRule="auto"/>
        <w:ind w:firstLine="720"/>
        <w:rPr>
          <w:rFonts w:cs="Arial"/>
          <w:i/>
          <w:sz w:val="20"/>
          <w:szCs w:val="20"/>
        </w:rPr>
      </w:pPr>
    </w:p>
    <w:p w14:paraId="591D14C1" w14:textId="1FB37AD7" w:rsidR="00F35648" w:rsidRPr="00D14B17" w:rsidRDefault="00F35648" w:rsidP="00D14B17">
      <w:pPr>
        <w:pStyle w:val="NVSDBodyText"/>
        <w:spacing w:after="0" w:line="240" w:lineRule="auto"/>
        <w:rPr>
          <w:rFonts w:cs="Arial"/>
          <w:color w:val="98C23D"/>
          <w:sz w:val="24"/>
          <w:szCs w:val="24"/>
          <w:u w:val="single"/>
        </w:rPr>
      </w:pPr>
    </w:p>
    <w:p w14:paraId="69EB8CF9" w14:textId="0ABD0553" w:rsidR="00B51784" w:rsidRPr="00AC7A95" w:rsidRDefault="00B51784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AC7A95">
        <w:rPr>
          <w:b/>
          <w:color w:val="98C23D"/>
          <w:sz w:val="28"/>
          <w:szCs w:val="28"/>
        </w:rPr>
        <w:t>Summative Performance Assessment:</w:t>
      </w:r>
    </w:p>
    <w:p w14:paraId="6BFAB1AF" w14:textId="60C7B20C" w:rsidR="00F970B2" w:rsidRDefault="00F970B2" w:rsidP="00F970B2">
      <w:pPr>
        <w:pStyle w:val="NVSDBodyText"/>
        <w:spacing w:after="0" w:line="240" w:lineRule="auto"/>
        <w:rPr>
          <w:rStyle w:val="normaltextrun"/>
          <w:rFonts w:asciiTheme="minorHAnsi" w:hAnsiTheme="minorHAnsi"/>
          <w:bCs/>
          <w:sz w:val="20"/>
          <w:szCs w:val="20"/>
        </w:rPr>
      </w:pPr>
      <w:r>
        <w:rPr>
          <w:rStyle w:val="normaltextrun"/>
          <w:rFonts w:asciiTheme="minorHAnsi" w:hAnsiTheme="minorHAnsi"/>
          <w:bCs/>
          <w:sz w:val="20"/>
          <w:szCs w:val="20"/>
        </w:rPr>
        <w:t>Macromolecule Choice Board Option (Refer to Learning Plan below)</w:t>
      </w:r>
    </w:p>
    <w:p w14:paraId="68067237" w14:textId="77777777" w:rsidR="00AC7A95" w:rsidRDefault="00AC7A95" w:rsidP="00F970B2">
      <w:pPr>
        <w:pStyle w:val="NVSDBodyText"/>
        <w:spacing w:after="0" w:line="240" w:lineRule="auto"/>
        <w:rPr>
          <w:rStyle w:val="normaltextrun"/>
          <w:rFonts w:asciiTheme="minorHAnsi" w:hAnsiTheme="minorHAnsi"/>
          <w:bCs/>
          <w:sz w:val="20"/>
          <w:szCs w:val="20"/>
        </w:rPr>
      </w:pPr>
    </w:p>
    <w:p w14:paraId="1D2EAE40" w14:textId="479A4F1C" w:rsidR="00AE2FFF" w:rsidRDefault="00AE2FFF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0E731CE7" w14:textId="77777777" w:rsidR="00505595" w:rsidRDefault="00505595" w:rsidP="00505595">
      <w:pPr>
        <w:pStyle w:val="NVSDHeading"/>
        <w:rPr>
          <w:rStyle w:val="NVSDTan"/>
          <w:color w:val="98C23D"/>
        </w:rPr>
      </w:pPr>
      <w:r>
        <w:rPr>
          <w:rStyle w:val="NVSDTan"/>
          <w:color w:val="98C23D"/>
        </w:rPr>
        <w:t>Questions to Consider:</w:t>
      </w:r>
    </w:p>
    <w:p w14:paraId="71287C0B" w14:textId="77777777" w:rsidR="00505595" w:rsidRDefault="00505595" w:rsidP="00505595">
      <w:pPr>
        <w:pStyle w:val="NVSDBulletText"/>
        <w:rPr>
          <w:i/>
        </w:rPr>
      </w:pPr>
      <w:r>
        <w:rPr>
          <w:i/>
        </w:rPr>
        <w:t xml:space="preserve">What are the essential questions students need to answer? </w:t>
      </w:r>
    </w:p>
    <w:p w14:paraId="392B9FB1" w14:textId="77777777" w:rsidR="00505595" w:rsidRDefault="00505595" w:rsidP="00505595">
      <w:pPr>
        <w:pStyle w:val="NVSDBulletText"/>
        <w:rPr>
          <w:i/>
        </w:rPr>
      </w:pPr>
      <w:r>
        <w:rPr>
          <w:i/>
        </w:rPr>
        <w:t xml:space="preserve">How are the essential questions connected to the performance/summative task? </w:t>
      </w:r>
    </w:p>
    <w:p w14:paraId="599A2024" w14:textId="77777777" w:rsidR="00505595" w:rsidRDefault="00505595" w:rsidP="00505595">
      <w:pPr>
        <w:pStyle w:val="NVSDBulletText"/>
        <w:rPr>
          <w:i/>
        </w:rPr>
      </w:pPr>
      <w:r>
        <w:rPr>
          <w:i/>
        </w:rPr>
        <w:t>How can the summative task reflect authentic work connected to the areas of study/discipline?</w:t>
      </w:r>
    </w:p>
    <w:p w14:paraId="08CFF2ED" w14:textId="77777777" w:rsidR="00505595" w:rsidRDefault="00505595" w:rsidP="00505595">
      <w:pPr>
        <w:pStyle w:val="NVSDBulletText"/>
        <w:rPr>
          <w:i/>
        </w:rPr>
      </w:pPr>
      <w:r>
        <w:rPr>
          <w:i/>
        </w:rPr>
        <w:t>What problem will the students solve?</w:t>
      </w:r>
    </w:p>
    <w:p w14:paraId="2CA72C84" w14:textId="77777777" w:rsidR="00505595" w:rsidRDefault="00505595" w:rsidP="00505595">
      <w:pPr>
        <w:pStyle w:val="NVSDBulletText"/>
        <w:rPr>
          <w:i/>
        </w:rPr>
      </w:pPr>
      <w:r>
        <w:rPr>
          <w:i/>
        </w:rPr>
        <w:t>Will the inquiry allow students to self-direct and have agency in their learning?</w:t>
      </w:r>
    </w:p>
    <w:p w14:paraId="24638332" w14:textId="77777777" w:rsidR="00505595" w:rsidRPr="00BE7426" w:rsidRDefault="00505595" w:rsidP="00505595">
      <w:pPr>
        <w:pStyle w:val="NVSDBulletText"/>
        <w:rPr>
          <w:i/>
        </w:rPr>
      </w:pPr>
      <w:r>
        <w:rPr>
          <w:i/>
        </w:rPr>
        <w:t xml:space="preserve">How can you augment or redefine the use of technology </w:t>
      </w:r>
      <w:r w:rsidRPr="00BE7426">
        <w:rPr>
          <w:i/>
        </w:rPr>
        <w:t xml:space="preserve">to enhance student </w:t>
      </w:r>
      <w:proofErr w:type="gramStart"/>
      <w:r w:rsidRPr="00BE7426">
        <w:rPr>
          <w:i/>
        </w:rPr>
        <w:t>learning ?</w:t>
      </w:r>
      <w:proofErr w:type="gramEnd"/>
    </w:p>
    <w:p w14:paraId="18ACD455" w14:textId="77777777" w:rsidR="00505595" w:rsidRDefault="00505595" w:rsidP="00505595">
      <w:pPr>
        <w:pStyle w:val="NVSDBulletText"/>
        <w:rPr>
          <w:i/>
        </w:rPr>
      </w:pPr>
      <w:r>
        <w:rPr>
          <w:i/>
        </w:rPr>
        <w:t>What will the students be able to transfer to their next inquiry?</w:t>
      </w:r>
    </w:p>
    <w:p w14:paraId="05D9C54F" w14:textId="77777777" w:rsidR="00505595" w:rsidRDefault="00505595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6E54FA8F" w14:textId="59656E04" w:rsidR="00AE2FFF" w:rsidRPr="00AC7A95" w:rsidRDefault="00AE2FFF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AC7A95">
        <w:rPr>
          <w:b/>
          <w:color w:val="98C23D"/>
          <w:sz w:val="28"/>
          <w:szCs w:val="28"/>
        </w:rPr>
        <w:t>Learning Plan:</w:t>
      </w:r>
    </w:p>
    <w:p w14:paraId="233A847E" w14:textId="77777777" w:rsidR="00251BCE" w:rsidRPr="00D14B17" w:rsidRDefault="00251BCE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336710F6" w14:textId="77777777" w:rsidR="00251BCE" w:rsidRPr="00D76291" w:rsidRDefault="00251BCE" w:rsidP="00251BCE">
      <w:pPr>
        <w:textAlignment w:val="baseline"/>
        <w:rPr>
          <w:rFonts w:ascii="Arial" w:hAnsi="Arial" w:cs="Arial"/>
          <w:sz w:val="20"/>
          <w:szCs w:val="20"/>
        </w:rPr>
      </w:pPr>
      <w:r w:rsidRPr="00D76291">
        <w:rPr>
          <w:rFonts w:ascii="Calibri" w:hAnsi="Calibri" w:cs="Arial"/>
          <w:b/>
          <w:bCs/>
          <w:sz w:val="20"/>
          <w:szCs w:val="20"/>
        </w:rPr>
        <w:t>Planning for Blended Learning</w:t>
      </w:r>
      <w:r w:rsidRPr="00D76291">
        <w:rPr>
          <w:rFonts w:ascii="Calibri" w:hAnsi="Calibri" w:cs="Arial"/>
          <w:sz w:val="20"/>
          <w:szCs w:val="20"/>
        </w:rPr>
        <w:t> </w:t>
      </w:r>
    </w:p>
    <w:p w14:paraId="14028A95" w14:textId="77777777" w:rsidR="00251BCE" w:rsidRDefault="00251BCE" w:rsidP="00251BCE">
      <w:pPr>
        <w:textAlignment w:val="baseline"/>
        <w:rPr>
          <w:rFonts w:ascii="Calibri" w:hAnsi="Calibri" w:cs="Arial"/>
          <w:sz w:val="20"/>
          <w:szCs w:val="20"/>
        </w:rPr>
      </w:pPr>
      <w:r w:rsidRPr="00D76291">
        <w:rPr>
          <w:rFonts w:ascii="Calibri" w:hAnsi="Calibri" w:cs="Arial"/>
          <w:i/>
          <w:iCs/>
          <w:sz w:val="20"/>
          <w:szCs w:val="20"/>
        </w:rPr>
        <w:t>Before planning your units, it is important to consider the following features of the NVSD Blended Learning Timetable.</w:t>
      </w:r>
      <w:r w:rsidRPr="00D76291">
        <w:rPr>
          <w:rFonts w:ascii="Calibri" w:hAnsi="Calibri" w:cs="Arial"/>
          <w:sz w:val="20"/>
          <w:szCs w:val="20"/>
        </w:rPr>
        <w:t> </w:t>
      </w:r>
    </w:p>
    <w:p w14:paraId="408B281B" w14:textId="77777777" w:rsidR="00251BCE" w:rsidRPr="00D76291" w:rsidRDefault="00251BCE" w:rsidP="00251BCE">
      <w:pPr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3588"/>
        <w:gridCol w:w="3589"/>
      </w:tblGrid>
      <w:tr w:rsidR="00251BCE" w14:paraId="34F460C3" w14:textId="77777777" w:rsidTr="00F970B2">
        <w:tc>
          <w:tcPr>
            <w:tcW w:w="10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58E7391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b/>
                <w:bCs/>
                <w:sz w:val="20"/>
                <w:szCs w:val="20"/>
              </w:rPr>
              <w:t>Session Styles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51BCE" w14:paraId="0F20054C" w14:textId="77777777" w:rsidTr="00F970B2">
        <w:tc>
          <w:tcPr>
            <w:tcW w:w="3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1E30DF93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b/>
                <w:bCs/>
                <w:sz w:val="20"/>
                <w:szCs w:val="20"/>
              </w:rPr>
              <w:t>Face to Face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3FDCFDC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4B1C135F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b/>
                <w:bCs/>
                <w:sz w:val="20"/>
                <w:szCs w:val="20"/>
              </w:rPr>
              <w:t>Independent</w:t>
            </w:r>
          </w:p>
        </w:tc>
      </w:tr>
      <w:tr w:rsidR="00251BCE" w14:paraId="0B0C4E2D" w14:textId="77777777" w:rsidTr="00F970B2">
        <w:tc>
          <w:tcPr>
            <w:tcW w:w="3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7E9A8" w14:textId="77777777" w:rsidR="00251BCE" w:rsidRPr="00936147" w:rsidRDefault="00251BCE" w:rsidP="00251BC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Synchronous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454BC2F3" w14:textId="77777777" w:rsidR="00251BCE" w:rsidRPr="00936147" w:rsidRDefault="00251BCE" w:rsidP="00251BC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Small group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0682B3DB" w14:textId="77777777" w:rsidR="00251BCE" w:rsidRPr="00936147" w:rsidRDefault="00251BCE" w:rsidP="00251BC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50 minutes/session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5F3A8849" w14:textId="77777777" w:rsidR="00251BCE" w:rsidRPr="00936147" w:rsidRDefault="00251BCE" w:rsidP="00251BC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2 interactions/week (40%)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638B4D68" w14:textId="77777777" w:rsidR="00251BCE" w:rsidRPr="00936147" w:rsidRDefault="00251BCE" w:rsidP="00251BC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1 interaction/week (20%)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72257668" w14:textId="77777777" w:rsidR="00251BCE" w:rsidRDefault="00251BCE" w:rsidP="00251BCE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Interactions may occur before or </w:t>
            </w:r>
          </w:p>
          <w:p w14:paraId="223C55A4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normaltextrun"/>
                <w:rFonts w:ascii="Calibri" w:hAnsi="Calibri" w:cs="Arial"/>
                <w:sz w:val="20"/>
                <w:szCs w:val="20"/>
              </w:rPr>
              <w:lastRenderedPageBreak/>
              <w:t xml:space="preserve">        </w:t>
            </w: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after remote sessions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E30BE" w14:textId="77777777" w:rsidR="00251BCE" w:rsidRPr="00936147" w:rsidRDefault="00251BCE" w:rsidP="00251BC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lastRenderedPageBreak/>
              <w:t>Synchronous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5890E3C1" w14:textId="77777777" w:rsidR="00251BCE" w:rsidRPr="00936147" w:rsidRDefault="00251BCE" w:rsidP="00251BC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full group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497E5155" w14:textId="77777777" w:rsidR="00251BCE" w:rsidRPr="00936147" w:rsidRDefault="00251BCE" w:rsidP="00251BC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60 minutes/session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0E030B24" w14:textId="77777777" w:rsidR="00251BCE" w:rsidRPr="00936147" w:rsidRDefault="00251BCE" w:rsidP="00251BC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1 interaction/week (40/20%)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25CF0EB7" w14:textId="77777777" w:rsidR="00251BCE" w:rsidRPr="00936147" w:rsidRDefault="00251BCE" w:rsidP="00251BC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2 sessions/cycle (40/20%)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13744385" w14:textId="77777777" w:rsidR="00251BCE" w:rsidRDefault="00251BCE" w:rsidP="00251BCE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Interactions may occur before or </w:t>
            </w:r>
          </w:p>
          <w:p w14:paraId="6E4F1244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normaltextrun"/>
                <w:rFonts w:ascii="Calibri" w:hAnsi="Calibri" w:cs="Arial"/>
                <w:sz w:val="20"/>
                <w:szCs w:val="20"/>
              </w:rPr>
              <w:lastRenderedPageBreak/>
              <w:t xml:space="preserve">        </w:t>
            </w: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after face to face sessions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6A7CA972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cs="Arial" w:hint="eastAsia"/>
                <w:sz w:val="20"/>
                <w:szCs w:val="20"/>
              </w:rPr>
              <w:t> </w:t>
            </w:r>
          </w:p>
          <w:p w14:paraId="4B7D663C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cs="Arial" w:hint="eastAsia"/>
                <w:sz w:val="20"/>
                <w:szCs w:val="20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7F440" w14:textId="77777777" w:rsidR="00251BCE" w:rsidRPr="00936147" w:rsidRDefault="00251BCE" w:rsidP="00251BC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lastRenderedPageBreak/>
              <w:t>Asynchronous / At home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25F1F6AC" w14:textId="77777777" w:rsidR="00251BCE" w:rsidRDefault="00251BCE" w:rsidP="00251BC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Students need to be able to start </w:t>
            </w:r>
          </w:p>
          <w:p w14:paraId="4E90D988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Arial"/>
                <w:sz w:val="20"/>
                <w:szCs w:val="20"/>
              </w:rPr>
            </w:pPr>
            <w:r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on this independently / prior to </w:t>
            </w:r>
          </w:p>
          <w:p w14:paraId="25F62753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Style w:val="normaltextrun"/>
                <w:rFonts w:ascii="Calibri" w:hAnsi="Calibri" w:cs="Arial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face to face or remote sessions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6F4F6AB9" w14:textId="77777777" w:rsidR="00251BCE" w:rsidRPr="00936147" w:rsidRDefault="00251BCE" w:rsidP="00251BC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3 sessions/week (40%)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54BE37A9" w14:textId="77777777" w:rsidR="00251BCE" w:rsidRPr="00936147" w:rsidRDefault="00251BCE" w:rsidP="00251BC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t>4 sessions/week (20%)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206A435C" w14:textId="77777777" w:rsidR="00251BCE" w:rsidRPr="00936147" w:rsidRDefault="00251BCE" w:rsidP="00251BCE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 w:cs="Arial"/>
                <w:sz w:val="20"/>
                <w:szCs w:val="20"/>
              </w:rPr>
              <w:lastRenderedPageBreak/>
              <w:t>50 minutes/session</w:t>
            </w:r>
            <w:r w:rsidRPr="00936147">
              <w:rPr>
                <w:rStyle w:val="eop"/>
                <w:rFonts w:ascii="Calibri" w:hAnsi="Calibri" w:cs="Arial"/>
                <w:sz w:val="20"/>
                <w:szCs w:val="20"/>
              </w:rPr>
              <w:t> </w:t>
            </w:r>
          </w:p>
          <w:p w14:paraId="27A6E8A8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cs="Arial" w:hint="eastAsia"/>
                <w:sz w:val="20"/>
                <w:szCs w:val="20"/>
              </w:rPr>
              <w:t> </w:t>
            </w:r>
          </w:p>
          <w:p w14:paraId="49382C67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cs="Arial" w:hint="eastAsia"/>
                <w:sz w:val="20"/>
                <w:szCs w:val="20"/>
              </w:rPr>
              <w:t> </w:t>
            </w:r>
          </w:p>
        </w:tc>
      </w:tr>
    </w:tbl>
    <w:p w14:paraId="0AEC09FE" w14:textId="4FFE95E5" w:rsidR="00F970B2" w:rsidRDefault="00F970B2" w:rsidP="00F970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bCs/>
        </w:rPr>
      </w:pPr>
    </w:p>
    <w:p w14:paraId="74C93F37" w14:textId="044258E9" w:rsidR="00505595" w:rsidRDefault="00505595" w:rsidP="00F970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bCs/>
        </w:rPr>
      </w:pPr>
    </w:p>
    <w:p w14:paraId="00598364" w14:textId="77777777" w:rsidR="00C80A7A" w:rsidRDefault="00C80A7A" w:rsidP="00F970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bCs/>
        </w:rPr>
      </w:pPr>
    </w:p>
    <w:p w14:paraId="4D8980F5" w14:textId="5174F21B" w:rsidR="00F970B2" w:rsidRDefault="00F970B2" w:rsidP="00F970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  <w:sz w:val="20"/>
          <w:szCs w:val="20"/>
        </w:rPr>
      </w:pPr>
      <w:r w:rsidRPr="00F970B2">
        <w:rPr>
          <w:rStyle w:val="normaltextrun"/>
          <w:rFonts w:ascii="Calibri" w:hAnsi="Calibri" w:cs="Arial"/>
          <w:b/>
          <w:bCs/>
          <w:sz w:val="20"/>
          <w:szCs w:val="20"/>
        </w:rPr>
        <w:t>Timeframe:</w:t>
      </w:r>
      <w:r w:rsidRPr="00F970B2">
        <w:rPr>
          <w:rStyle w:val="normaltextrun"/>
          <w:rFonts w:ascii="Calibri" w:hAnsi="Calibri" w:cs="Arial"/>
          <w:sz w:val="20"/>
          <w:szCs w:val="20"/>
        </w:rPr>
        <w:t>  One 2-week cycle (approximately 1 month based upon an </w:t>
      </w:r>
      <w:proofErr w:type="gramStart"/>
      <w:r w:rsidRPr="00F970B2">
        <w:rPr>
          <w:rStyle w:val="normaltextrun"/>
          <w:rFonts w:ascii="Calibri" w:hAnsi="Calibri" w:cs="Arial"/>
          <w:sz w:val="20"/>
          <w:szCs w:val="20"/>
        </w:rPr>
        <w:t>8 block</w:t>
      </w:r>
      <w:proofErr w:type="gramEnd"/>
      <w:r w:rsidRPr="00F970B2">
        <w:rPr>
          <w:rStyle w:val="normaltextrun"/>
          <w:rFonts w:ascii="Calibri" w:hAnsi="Calibri" w:cs="Arial"/>
          <w:sz w:val="20"/>
          <w:szCs w:val="20"/>
        </w:rPr>
        <w:t> rotation)</w:t>
      </w:r>
      <w:r w:rsidRPr="00F970B2">
        <w:rPr>
          <w:rStyle w:val="eop"/>
          <w:rFonts w:ascii="Calibri" w:hAnsi="Calibri" w:cs="Arial"/>
          <w:sz w:val="20"/>
          <w:szCs w:val="20"/>
        </w:rPr>
        <w:t> </w:t>
      </w:r>
    </w:p>
    <w:p w14:paraId="0E78E442" w14:textId="77777777" w:rsidR="00B95D66" w:rsidRPr="00F970B2" w:rsidRDefault="00B95D66" w:rsidP="00F970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F252719" w14:textId="77777777" w:rsidR="00F970B2" w:rsidRPr="00F970B2" w:rsidRDefault="00F970B2" w:rsidP="00F970B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970B2">
        <w:rPr>
          <w:rStyle w:val="normaltextrun"/>
          <w:rFonts w:ascii="Calibri" w:hAnsi="Calibri" w:cs="Arial"/>
          <w:b/>
          <w:bCs/>
          <w:sz w:val="20"/>
          <w:szCs w:val="20"/>
        </w:rPr>
        <w:t>Unit Synopsis: </w:t>
      </w:r>
      <w:r w:rsidRPr="00F970B2">
        <w:rPr>
          <w:rStyle w:val="eop"/>
          <w:rFonts w:ascii="Calibri" w:hAnsi="Calibri" w:cs="Arial"/>
          <w:sz w:val="20"/>
          <w:szCs w:val="20"/>
        </w:rPr>
        <w:t> </w:t>
      </w:r>
    </w:p>
    <w:p w14:paraId="13EEAF21" w14:textId="5AE02D01" w:rsidR="00F970B2" w:rsidRDefault="00F970B2" w:rsidP="00F970B2">
      <w:pPr>
        <w:pStyle w:val="paragraph"/>
        <w:numPr>
          <w:ilvl w:val="0"/>
          <w:numId w:val="43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Arial"/>
          <w:sz w:val="20"/>
          <w:szCs w:val="20"/>
        </w:rPr>
      </w:pPr>
      <w:r w:rsidRPr="00F970B2">
        <w:rPr>
          <w:rStyle w:val="normaltextrun"/>
          <w:rFonts w:ascii="Calibri" w:hAnsi="Calibri" w:cs="Arial"/>
          <w:sz w:val="20"/>
          <w:szCs w:val="20"/>
        </w:rPr>
        <w:t xml:space="preserve">Specific strategies, activities and a suggested sequence of topics have been embedded into this sample unit </w:t>
      </w:r>
      <w:r w:rsidR="00B95D66">
        <w:rPr>
          <w:rStyle w:val="normaltextrun"/>
          <w:rFonts w:ascii="Calibri" w:hAnsi="Calibri" w:cs="Arial"/>
          <w:sz w:val="20"/>
          <w:szCs w:val="20"/>
        </w:rPr>
        <w:t>plan.</w:t>
      </w:r>
    </w:p>
    <w:p w14:paraId="703717FE" w14:textId="77777777" w:rsidR="00F970B2" w:rsidRPr="00F970B2" w:rsidRDefault="00F970B2" w:rsidP="00F970B2">
      <w:pPr>
        <w:pStyle w:val="paragraph"/>
        <w:numPr>
          <w:ilvl w:val="0"/>
          <w:numId w:val="43"/>
        </w:numPr>
        <w:spacing w:before="0" w:beforeAutospacing="0" w:after="0" w:afterAutospacing="0"/>
        <w:ind w:firstLine="0"/>
        <w:textAlignment w:val="baseline"/>
        <w:rPr>
          <w:rFonts w:ascii="Helvetica" w:hAnsi="Helvetica" w:cs="Arial"/>
          <w:sz w:val="20"/>
          <w:szCs w:val="20"/>
        </w:rPr>
      </w:pPr>
      <w:r w:rsidRPr="00F970B2">
        <w:rPr>
          <w:rStyle w:val="normaltextrun"/>
          <w:rFonts w:ascii="Calibri" w:hAnsi="Calibri" w:cs="Arial"/>
          <w:sz w:val="20"/>
          <w:szCs w:val="20"/>
        </w:rPr>
        <w:t>Opportunities for formative and summative assessment have been identified throughout.</w:t>
      </w:r>
      <w:r w:rsidRPr="00F970B2">
        <w:rPr>
          <w:rStyle w:val="eop"/>
          <w:rFonts w:ascii="Calibri" w:hAnsi="Calibri" w:cs="Arial"/>
          <w:sz w:val="20"/>
          <w:szCs w:val="20"/>
        </w:rPr>
        <w:t> </w:t>
      </w:r>
    </w:p>
    <w:p w14:paraId="0CA05C0B" w14:textId="77777777" w:rsidR="00F970B2" w:rsidRPr="00F970B2" w:rsidRDefault="00F970B2" w:rsidP="00F970B2">
      <w:pPr>
        <w:pStyle w:val="paragraph"/>
        <w:numPr>
          <w:ilvl w:val="0"/>
          <w:numId w:val="43"/>
        </w:numPr>
        <w:spacing w:before="0" w:beforeAutospacing="0" w:after="0" w:afterAutospacing="0"/>
        <w:ind w:firstLine="0"/>
        <w:textAlignment w:val="baseline"/>
        <w:rPr>
          <w:rFonts w:ascii="Helvetica" w:hAnsi="Helvetica" w:cs="Arial"/>
          <w:sz w:val="20"/>
          <w:szCs w:val="20"/>
        </w:rPr>
      </w:pPr>
      <w:r w:rsidRPr="00F970B2">
        <w:rPr>
          <w:rStyle w:val="normaltextrun"/>
          <w:rFonts w:ascii="Calibri" w:hAnsi="Calibri" w:cs="Arial"/>
          <w:sz w:val="20"/>
          <w:szCs w:val="20"/>
        </w:rPr>
        <w:t>“Hands-on” Face to Face interactions include station studies and experimentation. </w:t>
      </w:r>
      <w:r w:rsidRPr="00F970B2">
        <w:rPr>
          <w:rStyle w:val="eop"/>
          <w:rFonts w:ascii="Calibri" w:hAnsi="Calibri" w:cs="Arial"/>
          <w:sz w:val="20"/>
          <w:szCs w:val="20"/>
        </w:rPr>
        <w:t> </w:t>
      </w:r>
    </w:p>
    <w:p w14:paraId="7EF7D3B4" w14:textId="77777777" w:rsidR="00F970B2" w:rsidRPr="00F970B2" w:rsidRDefault="00F970B2" w:rsidP="00F970B2">
      <w:pPr>
        <w:pStyle w:val="paragraph"/>
        <w:numPr>
          <w:ilvl w:val="0"/>
          <w:numId w:val="44"/>
        </w:numPr>
        <w:spacing w:before="0" w:beforeAutospacing="0" w:after="0" w:afterAutospacing="0"/>
        <w:ind w:firstLine="0"/>
        <w:textAlignment w:val="baseline"/>
        <w:rPr>
          <w:rFonts w:ascii="Helvetica" w:hAnsi="Helvetica" w:cs="Arial"/>
          <w:sz w:val="20"/>
          <w:szCs w:val="20"/>
        </w:rPr>
      </w:pPr>
      <w:r w:rsidRPr="00F970B2">
        <w:rPr>
          <w:rStyle w:val="normaltextrun"/>
          <w:rFonts w:ascii="Calibri" w:hAnsi="Calibri" w:cs="Arial"/>
          <w:sz w:val="20"/>
          <w:szCs w:val="20"/>
        </w:rPr>
        <w:t>Suggestions for chunking Remote Sessions include the use of </w:t>
      </w:r>
      <w:proofErr w:type="spellStart"/>
      <w:r w:rsidRPr="00F970B2">
        <w:rPr>
          <w:rStyle w:val="normaltextrun"/>
          <w:rFonts w:ascii="Calibri" w:hAnsi="Calibri" w:cs="Arial"/>
          <w:sz w:val="20"/>
          <w:szCs w:val="20"/>
        </w:rPr>
        <w:t>Mentimeter</w:t>
      </w:r>
      <w:proofErr w:type="spellEnd"/>
      <w:r w:rsidRPr="00F970B2">
        <w:rPr>
          <w:rStyle w:val="normaltextrun"/>
          <w:rFonts w:ascii="Calibri" w:hAnsi="Calibri" w:cs="Arial"/>
          <w:sz w:val="20"/>
          <w:szCs w:val="20"/>
        </w:rPr>
        <w:t> and Break Out Rooms.</w:t>
      </w:r>
      <w:r w:rsidRPr="00F970B2">
        <w:rPr>
          <w:rStyle w:val="eop"/>
          <w:rFonts w:ascii="Calibri" w:hAnsi="Calibri" w:cs="Arial"/>
          <w:sz w:val="20"/>
          <w:szCs w:val="20"/>
        </w:rPr>
        <w:t> </w:t>
      </w:r>
    </w:p>
    <w:p w14:paraId="0481AC10" w14:textId="77777777" w:rsidR="00F970B2" w:rsidRPr="00F970B2" w:rsidRDefault="00F970B2" w:rsidP="00F970B2">
      <w:pPr>
        <w:pStyle w:val="paragraph"/>
        <w:numPr>
          <w:ilvl w:val="0"/>
          <w:numId w:val="44"/>
        </w:numPr>
        <w:spacing w:before="0" w:beforeAutospacing="0" w:after="0" w:afterAutospacing="0"/>
        <w:ind w:firstLine="0"/>
        <w:textAlignment w:val="baseline"/>
        <w:rPr>
          <w:rFonts w:ascii="Helvetica" w:hAnsi="Helvetica" w:cs="Arial"/>
          <w:sz w:val="20"/>
          <w:szCs w:val="20"/>
        </w:rPr>
      </w:pPr>
      <w:r w:rsidRPr="00F970B2">
        <w:rPr>
          <w:rStyle w:val="normaltextrun"/>
          <w:rFonts w:ascii="Calibri" w:hAnsi="Calibri" w:cs="Arial"/>
          <w:sz w:val="20"/>
          <w:szCs w:val="20"/>
        </w:rPr>
        <w:t>Choice Boards and the Flipped Model have been suggested for use to direct Independent Sessions.</w:t>
      </w:r>
      <w:r w:rsidRPr="00F970B2">
        <w:rPr>
          <w:rStyle w:val="eop"/>
          <w:rFonts w:ascii="Calibri" w:hAnsi="Calibri" w:cs="Arial"/>
          <w:sz w:val="20"/>
          <w:szCs w:val="20"/>
        </w:rPr>
        <w:t> </w:t>
      </w:r>
    </w:p>
    <w:p w14:paraId="68015E99" w14:textId="77777777" w:rsidR="00505595" w:rsidRPr="00B95D66" w:rsidRDefault="00505595" w:rsidP="00B95D66">
      <w:pPr>
        <w:pStyle w:val="NVSDBodyText"/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  <w:gridCol w:w="3595"/>
      </w:tblGrid>
      <w:tr w:rsidR="00F970B2" w:rsidRPr="00B95D66" w14:paraId="56D72248" w14:textId="77777777" w:rsidTr="00B95D66">
        <w:tc>
          <w:tcPr>
            <w:tcW w:w="10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00BC951" w14:textId="77777777" w:rsidR="00F970B2" w:rsidRDefault="00F970B2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32"/>
                <w:szCs w:val="32"/>
              </w:rPr>
            </w:pPr>
            <w:r w:rsidRPr="00AC14EA">
              <w:rPr>
                <w:rStyle w:val="normaltextrun"/>
                <w:rFonts w:asciiTheme="minorHAnsi" w:hAnsiTheme="minorHAnsi"/>
                <w:b/>
                <w:bCs/>
                <w:sz w:val="32"/>
                <w:szCs w:val="32"/>
              </w:rPr>
              <w:t>WEEK ONE: Anatomy and Physiology 12 Biological Molecules</w:t>
            </w:r>
            <w:r w:rsidRPr="00AC14EA">
              <w:rPr>
                <w:rStyle w:val="eop"/>
                <w:rFonts w:asciiTheme="minorHAnsi" w:hAnsiTheme="minorHAnsi"/>
                <w:sz w:val="32"/>
                <w:szCs w:val="32"/>
              </w:rPr>
              <w:t> </w:t>
            </w:r>
          </w:p>
          <w:p w14:paraId="2771E125" w14:textId="544ED9F1" w:rsidR="00AC14EA" w:rsidRPr="00AC14EA" w:rsidRDefault="00AC14EA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970B2" w:rsidRPr="00B95D66" w14:paraId="41C2437B" w14:textId="77777777" w:rsidTr="00B95D66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164AF5D5" w14:textId="4ED96169" w:rsidR="00F970B2" w:rsidRPr="00B95D66" w:rsidRDefault="00F970B2" w:rsidP="00B95D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Face to Face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4C59F67" w14:textId="047AE425" w:rsidR="00F970B2" w:rsidRPr="00B95D66" w:rsidRDefault="00F970B2" w:rsidP="00B95D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3C812702" w14:textId="798F219A" w:rsidR="00F970B2" w:rsidRPr="00B95D66" w:rsidRDefault="00F970B2" w:rsidP="00B95D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Independent</w:t>
            </w:r>
          </w:p>
        </w:tc>
      </w:tr>
      <w:tr w:rsidR="00F970B2" w:rsidRPr="00B95D66" w14:paraId="3B699F2C" w14:textId="77777777" w:rsidTr="00B95D66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391A9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“Hands on”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217E147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92A3551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Water Stations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1ED616C" w14:textId="77777777" w:rsidR="00B95D66" w:rsidRDefault="00F970B2" w:rsidP="00F970B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Surface tension, adhesion, polarity </w:t>
            </w:r>
          </w:p>
          <w:p w14:paraId="334C13B5" w14:textId="7973C65E" w:rsidR="00F970B2" w:rsidRPr="00B95D66" w:rsidRDefault="00B95D66" w:rsidP="00B95D6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and solvent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96EF541" w14:textId="77777777" w:rsidR="00B95D66" w:rsidRDefault="00F970B2" w:rsidP="00F970B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One station to provide direct </w:t>
            </w:r>
          </w:p>
          <w:p w14:paraId="089CD1D6" w14:textId="607AFA5E" w:rsidR="00F970B2" w:rsidRPr="00B95D66" w:rsidRDefault="00B95D66" w:rsidP="00B95D6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teacher instruction/ interaction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484995D" w14:textId="77777777" w:rsidR="00B95D66" w:rsidRDefault="00F970B2" w:rsidP="00F970B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(40%) complete two stations / </w:t>
            </w:r>
          </w:p>
          <w:p w14:paraId="032AB25F" w14:textId="0967D78B" w:rsidR="00F970B2" w:rsidRPr="00B95D66" w:rsidRDefault="00B95D66" w:rsidP="00B95D6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interaction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7988603" w14:textId="77777777" w:rsidR="00B95D66" w:rsidRDefault="00F970B2" w:rsidP="00F970B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(20%) complete four stations / </w:t>
            </w:r>
          </w:p>
          <w:p w14:paraId="18099FC2" w14:textId="6D3A028C" w:rsidR="00F970B2" w:rsidRPr="00B95D66" w:rsidRDefault="00B95D66" w:rsidP="00B95D6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interaction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442A6A0" w14:textId="77777777" w:rsidR="00F970B2" w:rsidRPr="00B95D66" w:rsidRDefault="00F970B2" w:rsidP="00F970B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Formative Assessment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BFF2E1A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17987D74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19518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Focus:  Water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D919E46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6671B420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Check in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613941C" w14:textId="77777777" w:rsidR="00B95D66" w:rsidRPr="00B95D66" w:rsidRDefault="00F970B2" w:rsidP="00F970B2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Request students post the first </w:t>
            </w:r>
          </w:p>
          <w:p w14:paraId="4F415098" w14:textId="77777777" w:rsidR="00B95D66" w:rsidRPr="00B95D66" w:rsidRDefault="00B95D66" w:rsidP="00B95D6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word that comes to mind when </w:t>
            </w: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3182184" w14:textId="56685AEA" w:rsidR="00F970B2" w:rsidRPr="00B95D66" w:rsidRDefault="00B95D66" w:rsidP="00B95D6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they think of “water”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3C59F12" w14:textId="77777777" w:rsidR="00B95D66" w:rsidRPr="00B95D66" w:rsidRDefault="00F970B2" w:rsidP="00F970B2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Use </w:t>
            </w:r>
            <w:proofErr w:type="spellStart"/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mentimeter</w:t>
            </w:r>
            <w:proofErr w:type="spellEnd"/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 to build a </w:t>
            </w:r>
          </w:p>
          <w:p w14:paraId="65F925FA" w14:textId="77777777" w:rsidR="00505595" w:rsidRDefault="00B95D66" w:rsidP="00B95D66">
            <w:pPr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505595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communal wor</w:t>
            </w: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d cloud </w:t>
            </w:r>
          </w:p>
          <w:p w14:paraId="39CD4736" w14:textId="02C94A86" w:rsidR="00B95D66" w:rsidRPr="00B95D66" w:rsidRDefault="00505595" w:rsidP="00B95D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        </w:t>
            </w:r>
            <w:hyperlink r:id="rId14" w:history="1">
              <w:r w:rsidRPr="004A7BD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https://www.mentimeter.com/</w:t>
              </w:r>
            </w:hyperlink>
          </w:p>
          <w:p w14:paraId="6E2EB582" w14:textId="77777777" w:rsidR="00505595" w:rsidRDefault="00505595" w:rsidP="00B95D66">
            <w:pPr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B95D66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or embed words into a droplet 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1D925FD5" w14:textId="77777777" w:rsidR="00505595" w:rsidRDefault="00505595" w:rsidP="00B95D66">
            <w:pPr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B95D66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shaped word art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FCAA264" w14:textId="665A4BAE" w:rsidR="00F970B2" w:rsidRPr="00505595" w:rsidRDefault="00505595" w:rsidP="00505595">
            <w:r>
              <w:rPr>
                <w:rStyle w:val="normaltextrun"/>
              </w:rPr>
              <w:t xml:space="preserve">            </w:t>
            </w:r>
            <w:hyperlink r:id="rId15" w:history="1">
              <w:r w:rsidRPr="004A7BD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https://wordart.com/create</w:t>
              </w:r>
            </w:hyperlink>
          </w:p>
          <w:p w14:paraId="5BC49D35" w14:textId="77777777" w:rsidR="00F970B2" w:rsidRPr="00B95D66" w:rsidRDefault="00F970B2" w:rsidP="00F970B2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Discuss/comment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0CFF404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64D0F74C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Set Learning Intentions and Timeline for the session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3FAC0124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44B49673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Powerpoint</w:t>
            </w:r>
            <w:proofErr w:type="spellEnd"/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EFC817B" w14:textId="77777777" w:rsidR="00F970B2" w:rsidRPr="00B95D66" w:rsidRDefault="00F970B2" w:rsidP="00F970B2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Electronegativity, Polarity, Dipoles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800455F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23EE105" w14:textId="77777777" w:rsidR="00B95D66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TED</w:t>
            </w:r>
            <w:r w:rsidR="00B95D66" w:rsidRPr="00B95D66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-</w:t>
            </w: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Ed (3:52)</w:t>
            </w:r>
            <w:r w:rsidRPr="00B95D66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D720063" w14:textId="056D6F61" w:rsidR="00F970B2" w:rsidRPr="00B95D66" w:rsidRDefault="00AC7CC6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B95D66" w:rsidRPr="00B95D6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https://ed.ted.com/lessons/how-polarity-makes-water-behave-strangely-christina-kleinberg</w:t>
              </w:r>
            </w:hyperlink>
            <w:r w:rsidR="00F970B2"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985BC9D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1AA1CD65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Mentimeter</w:t>
            </w:r>
            <w:proofErr w:type="spellEnd"/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1453F54" w14:textId="77777777" w:rsidR="00505595" w:rsidRDefault="00F970B2" w:rsidP="00F970B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Use to chunk session - Embed Q </w:t>
            </w:r>
          </w:p>
          <w:p w14:paraId="21F8CF7C" w14:textId="77777777" w:rsidR="00505595" w:rsidRDefault="00505595" w:rsidP="0050559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and A relating to </w:t>
            </w:r>
            <w:proofErr w:type="spellStart"/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powerpoint</w:t>
            </w:r>
            <w:proofErr w:type="spellEnd"/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 and 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</w:t>
            </w:r>
          </w:p>
          <w:p w14:paraId="4C5166FE" w14:textId="275FE1E1" w:rsidR="00F970B2" w:rsidRPr="00B95D66" w:rsidRDefault="00505595" w:rsidP="0050559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video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9E90D2A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2CAAFDDE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Exit Slip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8539A42" w14:textId="77777777" w:rsidR="00677312" w:rsidRDefault="00F970B2" w:rsidP="00505595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Colour Symbol </w:t>
            </w:r>
            <w:r w:rsidR="00505595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Image </w:t>
            </w:r>
            <w:r w:rsidR="0067731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to be posted </w:t>
            </w:r>
          </w:p>
          <w:p w14:paraId="703C9DCD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on Padlet</w:t>
            </w:r>
            <w:r>
              <w:t xml:space="preserve"> </w:t>
            </w:r>
            <w:hyperlink r:id="rId17" w:history="1">
              <w:r w:rsidRPr="004A7BD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https://pz.harvard.edu/sites/default/files/Color%20Symbol%20Image_1.pdf</w:t>
              </w:r>
            </w:hyperlink>
            <w:r w:rsidR="00F970B2" w:rsidRPr="00505595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</w:p>
          <w:p w14:paraId="643BC524" w14:textId="70E73080" w:rsidR="00F970B2" w:rsidRPr="00B95D66" w:rsidRDefault="00F970B2" w:rsidP="00677312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Formative Assessment 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406F00F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4648F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FLIP example sequence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A02BE7A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6524A55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Session 1: Water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1C3FE05" w14:textId="77777777" w:rsidR="00505595" w:rsidRDefault="00F970B2" w:rsidP="00F970B2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Reading Passage Excerpt </w:t>
            </w:r>
            <w:proofErr w:type="spellStart"/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eg.</w:t>
            </w:r>
            <w:proofErr w:type="spellEnd"/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 David </w:t>
            </w:r>
          </w:p>
          <w:p w14:paraId="1DFA4399" w14:textId="34DB3999" w:rsidR="00F970B2" w:rsidRPr="00B95D66" w:rsidRDefault="00505595" w:rsidP="0050559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Suzuki’s The Sacred Balance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7E878A0" w14:textId="77777777" w:rsidR="00505595" w:rsidRDefault="00F970B2" w:rsidP="00F970B2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Provide note taking</w:t>
            </w:r>
            <w:r w:rsidR="00505595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4FFF836" w14:textId="0227890B" w:rsidR="00F970B2" w:rsidRPr="00B95D66" w:rsidRDefault="00505595" w:rsidP="0050559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frame/structure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A1F4999" w14:textId="77777777" w:rsidR="00505595" w:rsidRDefault="00F970B2" w:rsidP="00F970B2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Use Padlet to gather Word, </w:t>
            </w:r>
          </w:p>
          <w:p w14:paraId="33BEFC22" w14:textId="77777777" w:rsidR="00505595" w:rsidRDefault="00505595" w:rsidP="0050559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Phrase, Sentence Thinking 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9661CC1" w14:textId="5CBAB8E0" w:rsidR="00505595" w:rsidRDefault="00505595" w:rsidP="0050559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Routine responses  </w:t>
            </w:r>
          </w:p>
          <w:p w14:paraId="0AE1E8DE" w14:textId="6AB8ED1E" w:rsidR="00F970B2" w:rsidRPr="00B95D66" w:rsidRDefault="00AC7CC6" w:rsidP="0050559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505595" w:rsidRPr="004A7BD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http://www.pz.harvard.edu/sites/default/files/Word-Phrase-Sentence.pdf</w:t>
              </w:r>
            </w:hyperlink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3431123" w14:textId="77777777" w:rsidR="00505595" w:rsidRDefault="00F970B2" w:rsidP="00F970B2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Assignment: Walk the Week </w:t>
            </w:r>
          </w:p>
          <w:p w14:paraId="41225AFB" w14:textId="77777777" w:rsidR="00505595" w:rsidRDefault="00505595" w:rsidP="0050559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Thinking Routine as Formative </w:t>
            </w:r>
          </w:p>
          <w:p w14:paraId="0CB941DE" w14:textId="77777777" w:rsidR="00505595" w:rsidRDefault="00505595" w:rsidP="0050559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 Assessment</w:t>
            </w:r>
          </w:p>
          <w:p w14:paraId="17AF376F" w14:textId="12AC96F6" w:rsidR="00F970B2" w:rsidRPr="00B95D66" w:rsidRDefault="00505595" w:rsidP="0050559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  <w:hyperlink r:id="rId19" w:tgtFrame="_blank" w:history="1">
              <w:r w:rsidR="00F970B2" w:rsidRPr="00B95D66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http://www.pz.harvard.edu/sites/default/files/Walk%20the%20Week.pdf</w:t>
              </w:r>
            </w:hyperlink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  </w:t>
            </w:r>
          </w:p>
          <w:p w14:paraId="37EE6C4D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0BD8AAE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Session 2: Acids and Bases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27E24B5" w14:textId="77777777" w:rsidR="00F970B2" w:rsidRPr="00B95D66" w:rsidRDefault="00F970B2" w:rsidP="00F970B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Defining Properties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C52F206" w14:textId="77777777" w:rsidR="00F970B2" w:rsidRPr="00B95D66" w:rsidRDefault="00F970B2" w:rsidP="00F970B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pH scale </w:t>
            </w:r>
            <w:hyperlink r:id="rId20" w:tgtFrame="_blank" w:history="1">
              <w:r w:rsidRPr="00B95D66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https://phet.colorado.edu/</w:t>
              </w:r>
            </w:hyperlink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51B817B" w14:textId="77777777" w:rsidR="00F970B2" w:rsidRPr="00B95D66" w:rsidRDefault="00F970B2" w:rsidP="00F970B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Neutralization Reaction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B433974" w14:textId="77777777" w:rsidR="00F970B2" w:rsidRPr="00B95D66" w:rsidRDefault="00F970B2" w:rsidP="00F970B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  <w:lang w:val="fr-CA"/>
              </w:rPr>
              <w:t>Possible Extensions </w:t>
            </w:r>
            <w:hyperlink r:id="rId21" w:tgtFrame="_blank" w:history="1">
              <w:r w:rsidRPr="00B95D66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  <w:lang w:val="fr-CA"/>
                </w:rPr>
                <w:t>https://www.flinnsci.com/api/library/Download/5f6db6d0af3d43a8bac20ecb907541c8</w:t>
              </w:r>
            </w:hyperlink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CFFF4F4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264F800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Session 3: Buffers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68AFD28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1D1EA340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</w:tr>
    </w:tbl>
    <w:p w14:paraId="5E0C3B6A" w14:textId="73C13A16" w:rsidR="00F970B2" w:rsidRDefault="00F970B2" w:rsidP="00F970B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0"/>
          <w:szCs w:val="20"/>
        </w:rPr>
      </w:pPr>
      <w:r w:rsidRPr="00B95D66">
        <w:rPr>
          <w:rStyle w:val="eop"/>
          <w:rFonts w:asciiTheme="minorHAnsi" w:hAnsiTheme="minorHAnsi" w:cs="Arial"/>
          <w:sz w:val="20"/>
          <w:szCs w:val="20"/>
        </w:rPr>
        <w:t> </w:t>
      </w:r>
      <w:r w:rsidR="00505595">
        <w:rPr>
          <w:rStyle w:val="eop"/>
          <w:rFonts w:asciiTheme="minorHAnsi" w:hAnsiTheme="minorHAnsi" w:cs="Arial"/>
          <w:sz w:val="20"/>
          <w:szCs w:val="20"/>
        </w:rPr>
        <w:t xml:space="preserve"> </w:t>
      </w:r>
    </w:p>
    <w:p w14:paraId="56DE4A1D" w14:textId="28CE1892" w:rsidR="00505595" w:rsidRDefault="00505595" w:rsidP="00F970B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0"/>
          <w:szCs w:val="20"/>
        </w:rPr>
      </w:pPr>
    </w:p>
    <w:p w14:paraId="0591714F" w14:textId="37B49620" w:rsidR="00505595" w:rsidRDefault="00505595" w:rsidP="00F970B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0"/>
          <w:szCs w:val="20"/>
        </w:rPr>
      </w:pPr>
    </w:p>
    <w:p w14:paraId="0AB8C600" w14:textId="6D909D81" w:rsidR="00505595" w:rsidRDefault="00505595" w:rsidP="00F970B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Arial"/>
          <w:sz w:val="20"/>
          <w:szCs w:val="20"/>
        </w:rPr>
      </w:pPr>
    </w:p>
    <w:p w14:paraId="165048F2" w14:textId="77777777" w:rsidR="00F970B2" w:rsidRPr="00B95D66" w:rsidRDefault="00F970B2" w:rsidP="00F970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B95D66">
        <w:rPr>
          <w:rStyle w:val="eop"/>
          <w:rFonts w:asciiTheme="minorHAnsi" w:hAnsiTheme="minorHAnsi" w:cs="Arial"/>
          <w:sz w:val="20"/>
          <w:szCs w:val="20"/>
        </w:rPr>
        <w:t> </w:t>
      </w: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  <w:gridCol w:w="3595"/>
      </w:tblGrid>
      <w:tr w:rsidR="00F970B2" w:rsidRPr="00B95D66" w14:paraId="45D3AD91" w14:textId="77777777" w:rsidTr="00B95D66">
        <w:tc>
          <w:tcPr>
            <w:tcW w:w="10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3BC37E6" w14:textId="77777777" w:rsidR="00F970B2" w:rsidRDefault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6443947"/>
              <w:rPr>
                <w:rStyle w:val="eop"/>
                <w:rFonts w:asciiTheme="minorHAnsi" w:hAnsiTheme="minorHAnsi"/>
                <w:sz w:val="32"/>
                <w:szCs w:val="32"/>
              </w:rPr>
            </w:pPr>
            <w:r w:rsidRPr="00AC14EA">
              <w:rPr>
                <w:rStyle w:val="normaltextrun"/>
                <w:rFonts w:asciiTheme="minorHAnsi" w:hAnsiTheme="minorHAnsi"/>
                <w:b/>
                <w:bCs/>
                <w:sz w:val="32"/>
                <w:szCs w:val="32"/>
              </w:rPr>
              <w:t>WEEK TWO: Anatomy and Physiology 12 Biological Molecules</w:t>
            </w:r>
            <w:r w:rsidRPr="00AC14EA">
              <w:rPr>
                <w:rStyle w:val="eop"/>
                <w:rFonts w:asciiTheme="minorHAnsi" w:hAnsiTheme="minorHAnsi"/>
                <w:sz w:val="32"/>
                <w:szCs w:val="32"/>
              </w:rPr>
              <w:t> </w:t>
            </w:r>
          </w:p>
          <w:p w14:paraId="210B33EC" w14:textId="4881B9A8" w:rsidR="00AC14EA" w:rsidRPr="00AC14EA" w:rsidRDefault="00AC14E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6443947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970B2" w:rsidRPr="00B95D66" w14:paraId="572110F2" w14:textId="77777777" w:rsidTr="00B95D66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64B65C6E" w14:textId="0308F9B3" w:rsidR="00F970B2" w:rsidRPr="00B95D66" w:rsidRDefault="00F970B2" w:rsidP="00B95D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Face to Face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304D01D" w14:textId="0A5FF91C" w:rsidR="00F970B2" w:rsidRPr="00B95D66" w:rsidRDefault="00F970B2" w:rsidP="00B95D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2AB0AE72" w14:textId="1EE459AE" w:rsidR="00F970B2" w:rsidRPr="00B95D66" w:rsidRDefault="00F970B2" w:rsidP="00B95D6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Independent</w:t>
            </w:r>
          </w:p>
        </w:tc>
      </w:tr>
      <w:tr w:rsidR="00F970B2" w:rsidRPr="00B95D66" w14:paraId="3C3A2D2B" w14:textId="77777777" w:rsidTr="00B95D66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40356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 "Hands on”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B50B18B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1B7D6EC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Plastic Molecular Model Kits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2393353" w14:textId="77777777" w:rsidR="00677312" w:rsidRDefault="00F970B2" w:rsidP="00F970B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Build macromolecules </w:t>
            </w:r>
          </w:p>
          <w:p w14:paraId="4F3682BE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and model dehydration synthesis </w:t>
            </w:r>
          </w:p>
          <w:p w14:paraId="74BCE2C3" w14:textId="7EAC6861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and hydrolysis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FDC7655" w14:textId="77777777" w:rsidR="00677312" w:rsidRDefault="00F970B2" w:rsidP="00F970B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Plastic pieces to be cleaned by </w:t>
            </w:r>
          </w:p>
          <w:p w14:paraId="0D545A8A" w14:textId="5DA1CDBF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students before returning kits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782211CF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ind w:left="720" w:hanging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4E121C72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ind w:left="720" w:hanging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OR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7DA3122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ind w:left="720" w:hanging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89BB885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Flashcards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0FA5925" w14:textId="77777777" w:rsidR="00677312" w:rsidRDefault="00F970B2" w:rsidP="00F970B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Teacher provides students with </w:t>
            </w:r>
          </w:p>
          <w:p w14:paraId="380A184A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drawings of models and </w:t>
            </w:r>
          </w:p>
          <w:p w14:paraId="6C56F558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summaries of macromolecule </w:t>
            </w:r>
          </w:p>
          <w:p w14:paraId="0902B7FC" w14:textId="5BC402C8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function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8787070" w14:textId="77777777" w:rsidR="00677312" w:rsidRDefault="00F970B2" w:rsidP="00F970B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Students work to link structural </w:t>
            </w:r>
          </w:p>
          <w:p w14:paraId="07B77AA6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drawings to names and functions </w:t>
            </w:r>
          </w:p>
          <w:p w14:paraId="05D613E7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to create a personal set of </w:t>
            </w:r>
          </w:p>
          <w:p w14:paraId="48590727" w14:textId="127734E7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flashcards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DFDB8FC" w14:textId="77777777" w:rsidR="00677312" w:rsidRDefault="00F970B2" w:rsidP="00F970B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Teacher provides support helping </w:t>
            </w:r>
          </w:p>
          <w:p w14:paraId="65D03AD5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students identify key functional </w:t>
            </w:r>
          </w:p>
          <w:p w14:paraId="5D29173B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groups, bonding patterns, </w:t>
            </w:r>
          </w:p>
          <w:p w14:paraId="1A743D62" w14:textId="0F29FB89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etc. (clues for identification)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7863A6C0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2200FEE6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     OR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B3F8DCE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02FDFEA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Food analysis Lab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36B9F51" w14:textId="77777777" w:rsidR="00677312" w:rsidRDefault="00F970B2" w:rsidP="00F970B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Glucose, Polysaccharides, Proteins, </w:t>
            </w:r>
          </w:p>
          <w:p w14:paraId="77AE0A2B" w14:textId="35F2C1E3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and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Lipids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AC8FEB1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BDFBBDF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Design Considerations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E1FE004" w14:textId="77777777" w:rsidR="00677312" w:rsidRDefault="00F970B2" w:rsidP="00F970B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 xml:space="preserve">Procedure to be provided </w:t>
            </w:r>
            <w:r w:rsidR="0067731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during </w:t>
            </w:r>
          </w:p>
          <w:p w14:paraId="11371F53" w14:textId="4B69BB69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week one of cycle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for prereading</w:t>
            </w:r>
          </w:p>
          <w:p w14:paraId="7F5AAB78" w14:textId="77777777" w:rsidR="00677312" w:rsidRDefault="00F970B2" w:rsidP="00F970B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All students to test the same </w:t>
            </w:r>
          </w:p>
          <w:p w14:paraId="0AB9674E" w14:textId="74625938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provided foods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105748C" w14:textId="77777777" w:rsidR="00677312" w:rsidRDefault="00F970B2" w:rsidP="00F970B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Each student to perform one </w:t>
            </w:r>
          </w:p>
          <w:p w14:paraId="05BCDF00" w14:textId="686DDD22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specific test only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9A2A4F2" w14:textId="77777777" w:rsidR="00677312" w:rsidRDefault="00F970B2" w:rsidP="00F970B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Used shared document for data </w:t>
            </w:r>
          </w:p>
          <w:p w14:paraId="39C3B74D" w14:textId="0005EF65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summaries 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45BD692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72437175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Experimental Analysis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50D961D" w14:textId="77777777" w:rsidR="00677312" w:rsidRDefault="00F970B2" w:rsidP="00F970B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Option to </w:t>
            </w:r>
            <w:r w:rsidR="00677312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link analysis to </w:t>
            </w:r>
          </w:p>
          <w:p w14:paraId="20648E37" w14:textId="5E5CD2CC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Macromolecule Choice Board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CB09F6F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13BCB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Focus: Carbon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1BFA5C1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04689C6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Check in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3A9E1C1A" w14:textId="77777777" w:rsidR="00677312" w:rsidRDefault="00F970B2" w:rsidP="00F970B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Share out Walk the Week </w:t>
            </w:r>
          </w:p>
          <w:p w14:paraId="2D202E4C" w14:textId="02985516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feedback from week one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69CEA62" w14:textId="77777777" w:rsidR="00F970B2" w:rsidRPr="00B95D66" w:rsidRDefault="00F970B2" w:rsidP="00F970B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Discuss/comment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CD8927D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6B787390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Set Learning Intentions and Timeline for the session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6F65753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380AFF1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Powerpoint</w:t>
            </w:r>
            <w:proofErr w:type="spellEnd"/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AEA9181" w14:textId="77777777" w:rsidR="00F970B2" w:rsidRPr="00B95D66" w:rsidRDefault="00F970B2" w:rsidP="00F970B2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eastAsia="Yu Mincho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Carbon Chemistry</w:t>
            </w: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BAE2710" w14:textId="77777777" w:rsidR="00677312" w:rsidRDefault="00F970B2" w:rsidP="00F970B2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Demonstration how to create </w:t>
            </w:r>
          </w:p>
          <w:p w14:paraId="54BA619F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annotations of a short reading 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3DD03B7" w14:textId="06B10903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passage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0E45515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22A0B2B0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Break Out Rooms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EF975CA" w14:textId="77777777" w:rsidR="00677312" w:rsidRDefault="00F970B2" w:rsidP="00F970B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Collaborative </w:t>
            </w:r>
            <w:r w:rsidR="00677312">
              <w:rPr>
                <w:rStyle w:val="normaltextrun"/>
                <w:rFonts w:asciiTheme="minorHAnsi" w:hAnsiTheme="minorHAnsi"/>
                <w:sz w:val="20"/>
                <w:szCs w:val="20"/>
              </w:rPr>
              <w:t>annotations</w:t>
            </w:r>
          </w:p>
          <w:p w14:paraId="09F3DC4A" w14:textId="12192CE1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  <w:hyperlink r:id="rId22" w:tgtFrame="_blank" w:history="1">
              <w:r w:rsidR="00F970B2" w:rsidRPr="00B95D66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https://catlintucker.com/2020/07/8-ideas-designed-to-engage-students-online/</w:t>
              </w:r>
            </w:hyperlink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7E2D597C" w14:textId="77777777" w:rsidR="00677312" w:rsidRDefault="00F970B2" w:rsidP="00F970B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Provide students with </w:t>
            </w:r>
          </w:p>
          <w:p w14:paraId="7A0D7455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templates/instructions to work </w:t>
            </w:r>
          </w:p>
          <w:p w14:paraId="08313BB4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upon. (e.g. shared word </w:t>
            </w:r>
          </w:p>
          <w:p w14:paraId="6B56A7E5" w14:textId="42CB65B2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document)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EF626C4" w14:textId="77777777" w:rsidR="00677312" w:rsidRDefault="00F970B2" w:rsidP="00F970B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Be sure to provide all reading </w:t>
            </w:r>
          </w:p>
          <w:p w14:paraId="6376D22E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passages to students in advance of </w:t>
            </w:r>
          </w:p>
          <w:p w14:paraId="7673F20D" w14:textId="61B73535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remote session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1461D87" w14:textId="77777777" w:rsidR="00677312" w:rsidRDefault="00F970B2" w:rsidP="00F970B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Grp 1. Carbohydrate reading </w:t>
            </w:r>
          </w:p>
          <w:p w14:paraId="5919D249" w14:textId="6140831A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passage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EA51435" w14:textId="77777777" w:rsidR="00F970B2" w:rsidRPr="00B95D66" w:rsidRDefault="00F970B2" w:rsidP="00F970B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Grp 2. Protein reading passage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E051F5B" w14:textId="77777777" w:rsidR="00F970B2" w:rsidRPr="00B95D66" w:rsidRDefault="00F970B2" w:rsidP="00F970B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Grp 3. Lipid reading passage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A8B0AA7" w14:textId="77777777" w:rsidR="00677312" w:rsidRDefault="00F970B2" w:rsidP="00F970B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Grp 4. Nucleic acid reading </w:t>
            </w:r>
          </w:p>
          <w:p w14:paraId="1590A154" w14:textId="45E7EA8F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passage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889E0FD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C894313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Large Group Sharing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8DED85E" w14:textId="77777777" w:rsidR="00F970B2" w:rsidRPr="00B95D66" w:rsidRDefault="00F970B2" w:rsidP="00F970B2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Opportunities for Clarification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81F44EB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12A3E31C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Exit Slip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3DFEBC2F" w14:textId="77777777" w:rsidR="00677312" w:rsidRDefault="00F970B2" w:rsidP="00F970B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Forms survey with 5 “</w:t>
            </w:r>
            <w:proofErr w:type="gramStart"/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tester</w:t>
            </w:r>
            <w:proofErr w:type="gramEnd"/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” </w:t>
            </w:r>
          </w:p>
          <w:p w14:paraId="344C66B0" w14:textId="161A2CC2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questions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720C4CA5" w14:textId="77777777" w:rsidR="00F970B2" w:rsidRPr="00B95D66" w:rsidRDefault="00F970B2" w:rsidP="00F970B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Formative Assessment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CE5468F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0B616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lastRenderedPageBreak/>
              <w:t>Macromolecule Choice Board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7BE65789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12B16B5" w14:textId="77777777" w:rsidR="00677312" w:rsidRDefault="00F970B2" w:rsidP="00F970B2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When creating the board, provide </w:t>
            </w:r>
          </w:p>
          <w:p w14:paraId="56A7F53D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a variety of offline and online </w:t>
            </w:r>
          </w:p>
          <w:p w14:paraId="23BE31BE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options as well as options </w:t>
            </w:r>
          </w:p>
          <w:p w14:paraId="4EB9120A" w14:textId="26FCBD89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addressing multiple intelligences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CF80A25" w14:textId="77777777" w:rsidR="00677312" w:rsidRDefault="00F970B2" w:rsidP="00F970B2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Consider tasks and length of </w:t>
            </w:r>
          </w:p>
          <w:p w14:paraId="2CF5D96F" w14:textId="3D4F592C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independent sessions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73CD9545" w14:textId="77777777" w:rsidR="00677312" w:rsidRDefault="00F970B2" w:rsidP="00F970B2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To select independent activities for </w:t>
            </w:r>
          </w:p>
          <w:p w14:paraId="77C77205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the week, students play 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BA27B48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Tic Tac Toe drawing a line in any </w:t>
            </w:r>
          </w:p>
          <w:p w14:paraId="223551A4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direction through the centre </w:t>
            </w:r>
          </w:p>
          <w:p w14:paraId="6EA33BF5" w14:textId="2E29811A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square.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7400E88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F7A39DE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Possible organizational framework for Choice Board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D96F6FD" w14:textId="77777777" w:rsidR="00677312" w:rsidRDefault="00F970B2" w:rsidP="00F970B2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Use the centre square as the </w:t>
            </w:r>
          </w:p>
          <w:p w14:paraId="7D8606AB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“product” piece for a summative </w:t>
            </w:r>
          </w:p>
          <w:p w14:paraId="37E63122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assessment. Provide choice in </w:t>
            </w:r>
          </w:p>
          <w:p w14:paraId="4F0AD7E8" w14:textId="09A10DF6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format for evidence of learning.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19D6981" w14:textId="77777777" w:rsidR="00677312" w:rsidRDefault="00F970B2" w:rsidP="00F970B2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Use the peripheral squares for </w:t>
            </w:r>
          </w:p>
          <w:p w14:paraId="0C2416E8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research, note taking, video </w:t>
            </w:r>
          </w:p>
          <w:p w14:paraId="6E09CC73" w14:textId="07658593" w:rsidR="00F970B2" w:rsidRPr="00B95D66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viewing research activities etc. </w:t>
            </w:r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D960E29" w14:textId="77777777" w:rsidR="00677312" w:rsidRDefault="00F970B2" w:rsidP="00F970B2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Sample board from which to </w:t>
            </w:r>
          </w:p>
          <w:p w14:paraId="5801D930" w14:textId="77777777" w:rsidR="00677312" w:rsidRDefault="00677312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      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gather 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ideas:</w:t>
            </w:r>
          </w:p>
          <w:p w14:paraId="08F54A92" w14:textId="4D0DC2E6" w:rsidR="00F970B2" w:rsidRPr="00B95D66" w:rsidRDefault="00AC7CC6" w:rsidP="0067731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3" w:tgtFrame="_blank" w:history="1">
              <w:r w:rsidR="00F970B2" w:rsidRPr="00B95D66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http://ogobio.weebly.com/uploads/3/2/3/9/3239894/macromolecules-_tic_tae_toe_board.pdf</w:t>
              </w:r>
            </w:hyperlink>
            <w:r w:rsidR="00F970B2"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53A8101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67459444" w14:textId="555C7ED7" w:rsidR="00677312" w:rsidRDefault="00677312" w:rsidP="00F970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Session 1: </w:t>
            </w:r>
            <w:r w:rsidR="00F970B2"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Students complete the activities/tasks </w:t>
            </w:r>
          </w:p>
          <w:p w14:paraId="7073E584" w14:textId="23FACADF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outlined in one of their chosen </w:t>
            </w:r>
            <w:proofErr w:type="gramStart"/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block</w:t>
            </w:r>
            <w:proofErr w:type="gramEnd"/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.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938F736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lastRenderedPageBreak/>
              <w:t> </w:t>
            </w:r>
          </w:p>
          <w:p w14:paraId="6EDF97E3" w14:textId="12D2C5F8" w:rsidR="00677312" w:rsidRDefault="00677312" w:rsidP="00F970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Session 2:</w:t>
            </w:r>
          </w:p>
          <w:p w14:paraId="097088A5" w14:textId="3B01812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Students complete the activities/tasks outlined</w:t>
            </w:r>
            <w:r w:rsidRPr="00B95D66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 </w:t>
            </w: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in their second chosen block.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3D36D3FE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65BABC64" w14:textId="77777777" w:rsidR="00677312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Session 3: </w:t>
            </w:r>
          </w:p>
          <w:p w14:paraId="7B6F9DFF" w14:textId="43C488A3" w:rsidR="00F970B2" w:rsidRPr="00B95D66" w:rsidRDefault="00F970B2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Students complete activities in centre square and submit “product” piece as evidence of learning</w:t>
            </w:r>
            <w:r w:rsidRPr="00B95D66">
              <w:rPr>
                <w:rStyle w:val="normaltextrun"/>
                <w:rFonts w:asciiTheme="minorHAnsi" w:eastAsia="Yu Mincho" w:hAnsiTheme="minorHAnsi"/>
                <w:sz w:val="20"/>
                <w:szCs w:val="20"/>
              </w:rPr>
              <w:t>.</w:t>
            </w: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40D40F8" w14:textId="77777777" w:rsidR="00F970B2" w:rsidRPr="00B95D66" w:rsidRDefault="00F970B2" w:rsidP="00F970B2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normaltextrun"/>
                <w:rFonts w:asciiTheme="minorHAnsi" w:hAnsiTheme="minorHAnsi"/>
                <w:sz w:val="20"/>
                <w:szCs w:val="20"/>
              </w:rPr>
              <w:t>Summative Assessment</w:t>
            </w:r>
            <w:r w:rsidRPr="00B95D66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B820AFE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16EC5BC9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489F9A0" w14:textId="77777777" w:rsidR="00F970B2" w:rsidRPr="00B95D66" w:rsidRDefault="00F970B2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95D66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</w:tr>
    </w:tbl>
    <w:p w14:paraId="4C7965FF" w14:textId="77777777" w:rsidR="002E07D5" w:rsidRDefault="002E07D5" w:rsidP="00251BCE">
      <w:pPr>
        <w:pStyle w:val="NVSDHeading"/>
        <w:rPr>
          <w:rStyle w:val="NVSDTan"/>
          <w:color w:val="98C23D"/>
        </w:rPr>
      </w:pPr>
    </w:p>
    <w:p w14:paraId="7164E422" w14:textId="6A92BAA6" w:rsidR="00251BCE" w:rsidRDefault="00251BCE" w:rsidP="00251BCE">
      <w:pPr>
        <w:pStyle w:val="NVSDHeading"/>
        <w:rPr>
          <w:rStyle w:val="NVSDTan"/>
        </w:rPr>
      </w:pPr>
      <w:r>
        <w:rPr>
          <w:rStyle w:val="NVSDTan"/>
        </w:rPr>
        <w:t xml:space="preserve">Teaching Online </w:t>
      </w:r>
      <w:proofErr w:type="gramStart"/>
      <w:r>
        <w:rPr>
          <w:rStyle w:val="NVSDTan"/>
        </w:rPr>
        <w:t>Tips :</w:t>
      </w:r>
      <w:proofErr w:type="gramEnd"/>
    </w:p>
    <w:p w14:paraId="1A0F6506" w14:textId="77777777" w:rsidR="002E07D5" w:rsidRPr="002E07D5" w:rsidRDefault="002E07D5" w:rsidP="002E07D5">
      <w:pPr>
        <w:pStyle w:val="NVSDBodyText"/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  <w:gridCol w:w="3595"/>
      </w:tblGrid>
      <w:tr w:rsidR="00251BCE" w14:paraId="41CFA9BF" w14:textId="77777777" w:rsidTr="00F970B2">
        <w:tc>
          <w:tcPr>
            <w:tcW w:w="10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690F339" w14:textId="77777777" w:rsidR="00251BCE" w:rsidRPr="00AC14EA" w:rsidRDefault="00251BCE" w:rsidP="00F970B2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  <w:rPr>
                <w:sz w:val="32"/>
                <w:szCs w:val="32"/>
              </w:rPr>
            </w:pPr>
            <w:r w:rsidRPr="00AC14EA">
              <w:rPr>
                <w:rStyle w:val="normaltextrun"/>
                <w:rFonts w:ascii="Calibri" w:hAnsi="Calibri"/>
                <w:b/>
                <w:bCs/>
                <w:sz w:val="32"/>
                <w:szCs w:val="32"/>
              </w:rPr>
              <w:t>Design Considerations</w:t>
            </w:r>
            <w:r w:rsidRPr="00AC14EA">
              <w:rPr>
                <w:rStyle w:val="eop"/>
                <w:rFonts w:ascii="Calibri" w:hAnsi="Calibri"/>
                <w:sz w:val="32"/>
                <w:szCs w:val="32"/>
              </w:rPr>
              <w:t> </w:t>
            </w:r>
          </w:p>
        </w:tc>
      </w:tr>
      <w:tr w:rsidR="00251BCE" w14:paraId="21507F24" w14:textId="77777777" w:rsidTr="00F970B2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56AFEEA2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Face to Face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662AC6C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027D7079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b/>
                <w:bCs/>
                <w:sz w:val="20"/>
                <w:szCs w:val="20"/>
              </w:rPr>
              <w:t>Independent</w:t>
            </w:r>
          </w:p>
        </w:tc>
      </w:tr>
      <w:tr w:rsidR="00251BCE" w14:paraId="6E08F463" w14:textId="77777777" w:rsidTr="00F970B2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A4FDD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7A469C36" w14:textId="77777777" w:rsidR="00251BCE" w:rsidRPr="005047A1" w:rsidRDefault="00251BCE" w:rsidP="00251BC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Helvetica" w:hAnsi="Helvetica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Consider using the same cohort </w:t>
            </w:r>
          </w:p>
          <w:p w14:paraId="01E3B609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groups as small groups within the </w:t>
            </w:r>
          </w:p>
          <w:p w14:paraId="17CB38D6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remote sessions to build </w:t>
            </w:r>
          </w:p>
          <w:p w14:paraId="6A501ABF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Helvetica" w:hAnsi="Helvetica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community (Connection)</w:t>
            </w:r>
            <w:r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E1EFA4A" w14:textId="77777777" w:rsidR="00251BCE" w:rsidRPr="005047A1" w:rsidRDefault="00251BCE" w:rsidP="00251BCE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Helvetica" w:hAnsi="Helvetica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Design desk/table orientations </w:t>
            </w:r>
          </w:p>
          <w:p w14:paraId="2574A7C0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that promote peer support and </w:t>
            </w:r>
          </w:p>
          <w:p w14:paraId="07543371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Helvetica" w:hAnsi="Helvetica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dialogue </w:t>
            </w:r>
            <w:proofErr w:type="spellStart"/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eg.</w:t>
            </w:r>
            <w:proofErr w:type="spellEnd"/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 circle/ horseshoe</w:t>
            </w:r>
            <w:r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4461C7D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FC838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6870D9E4" w14:textId="77777777" w:rsidR="00251BCE" w:rsidRDefault="00251BCE" w:rsidP="00251BC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Embed opportunities to promote </w:t>
            </w:r>
          </w:p>
          <w:p w14:paraId="4C63FFF4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social interactions and build </w:t>
            </w:r>
          </w:p>
          <w:p w14:paraId="335F24B5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community (Connection)</w:t>
            </w:r>
            <w:r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64101143" w14:textId="77777777" w:rsidR="00251BCE" w:rsidRDefault="00251BCE" w:rsidP="00251BC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Incorporate small groups </w:t>
            </w:r>
          </w:p>
          <w:p w14:paraId="57732B8D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opportunities for discussion and </w:t>
            </w:r>
          </w:p>
          <w:p w14:paraId="785AB5DB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problem solving (Collaboration)</w:t>
            </w:r>
            <w:r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4AFF9981" w14:textId="77777777" w:rsidR="00251BCE" w:rsidRDefault="00251BCE" w:rsidP="00251BCE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Chunk time/activities by using </w:t>
            </w:r>
          </w:p>
          <w:p w14:paraId="4AB0C8F2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different technology tools/tasks </w:t>
            </w:r>
          </w:p>
          <w:p w14:paraId="7B19D902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suc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h as Padlet </w:t>
            </w:r>
            <w:hyperlink r:id="rId24" w:tgtFrame="_blank" w:history="1">
              <w:r w:rsidRPr="00936147">
                <w:rPr>
                  <w:rStyle w:val="normaltextrun"/>
                  <w:rFonts w:ascii="Calibri" w:hAnsi="Calibri"/>
                  <w:color w:val="0563C1"/>
                  <w:sz w:val="20"/>
                  <w:szCs w:val="20"/>
                  <w:u w:val="single"/>
                </w:rPr>
                <w:t>https://padlet.com/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9A70D8D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or </w:t>
            </w:r>
            <w:proofErr w:type="spellStart"/>
            <w:r>
              <w:rPr>
                <w:rStyle w:val="normaltextrun"/>
                <w:rFonts w:ascii="Calibri" w:hAnsi="Calibri"/>
                <w:sz w:val="20"/>
                <w:szCs w:val="20"/>
              </w:rPr>
              <w:t>Mentimeter</w:t>
            </w:r>
            <w:proofErr w:type="spellEnd"/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</w:t>
            </w:r>
          </w:p>
          <w:p w14:paraId="08BF9C63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</w:rPr>
              <w:t xml:space="preserve">      </w:t>
            </w:r>
            <w:hyperlink r:id="rId25" w:history="1">
              <w:r w:rsidRPr="004A7BDB">
                <w:rPr>
                  <w:rStyle w:val="Hyperlink"/>
                  <w:rFonts w:ascii="Calibri" w:hAnsi="Calibri"/>
                  <w:sz w:val="20"/>
                  <w:szCs w:val="20"/>
                </w:rPr>
                <w:t>https://www.mentimeter.com/</w:t>
              </w:r>
            </w:hyperlink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to </w:t>
            </w:r>
          </w:p>
          <w:p w14:paraId="39DF445A" w14:textId="77777777" w:rsidR="00251BCE" w:rsidRPr="005047A1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maintain engagement</w:t>
            </w:r>
          </w:p>
          <w:p w14:paraId="454E07FD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 </w:t>
            </w:r>
          </w:p>
          <w:p w14:paraId="5D953FD6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EE728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  <w:p w14:paraId="53B6D162" w14:textId="77777777" w:rsidR="00251BCE" w:rsidRDefault="00251BCE" w:rsidP="00251BCE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Post weekly schedule before </w:t>
            </w:r>
          </w:p>
          <w:p w14:paraId="278B6D00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Monday at 8:30am</w:t>
            </w:r>
            <w:r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2AE16F05" w14:textId="77777777" w:rsidR="00251BCE" w:rsidRDefault="00251BCE" w:rsidP="00251BCE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Provide articles to read, videos to </w:t>
            </w:r>
          </w:p>
          <w:p w14:paraId="256CDA60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view and any questions to be </w:t>
            </w:r>
          </w:p>
          <w:p w14:paraId="5C025A42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discussed prior to remote </w:t>
            </w:r>
          </w:p>
          <w:p w14:paraId="614D7775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meetings</w:t>
            </w:r>
            <w:r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73ECA967" w14:textId="77777777" w:rsidR="00251BCE" w:rsidRDefault="00251BCE" w:rsidP="00251BCE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Incorporate on-line discussion </w:t>
            </w:r>
          </w:p>
          <w:p w14:paraId="592BD5D1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boards to answer questions and </w:t>
            </w:r>
          </w:p>
          <w:p w14:paraId="01B6A772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address misconceptions </w:t>
            </w:r>
          </w:p>
          <w:p w14:paraId="57425ED5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(Clarification)</w:t>
            </w:r>
            <w:r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283D07D8" w14:textId="77777777" w:rsidR="00251BCE" w:rsidRDefault="00251BCE" w:rsidP="00251BCE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Incorporate inquiry questions and </w:t>
            </w:r>
          </w:p>
          <w:p w14:paraId="4862BA9E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visible thinking routines (Critical </w:t>
            </w:r>
          </w:p>
          <w:p w14:paraId="0E9E0E60" w14:textId="77777777" w:rsidR="00251BCE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 xml:space="preserve">and Conceptual Thinking at Project </w:t>
            </w:r>
          </w:p>
          <w:p w14:paraId="609A3D95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sz w:val="20"/>
                <w:szCs w:val="20"/>
              </w:rPr>
              <w:t xml:space="preserve">        </w:t>
            </w:r>
            <w:r w:rsidRPr="00936147">
              <w:rPr>
                <w:rStyle w:val="normaltextrun"/>
                <w:rFonts w:ascii="Calibri" w:hAnsi="Calibri"/>
                <w:sz w:val="20"/>
                <w:szCs w:val="20"/>
              </w:rPr>
              <w:t>Zero  </w:t>
            </w:r>
            <w:hyperlink r:id="rId26" w:tgtFrame="_blank" w:history="1">
              <w:r w:rsidRPr="00936147">
                <w:rPr>
                  <w:rStyle w:val="normaltextrun"/>
                  <w:rFonts w:ascii="Calibri" w:hAnsi="Calibri"/>
                  <w:color w:val="0563C1"/>
                  <w:sz w:val="20"/>
                  <w:szCs w:val="20"/>
                  <w:u w:val="single"/>
                </w:rPr>
                <w:t>http://www.pz.harvard.edu</w:t>
              </w:r>
            </w:hyperlink>
            <w:r w:rsidRPr="00936147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8396CA0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sz w:val="20"/>
                <w:szCs w:val="20"/>
              </w:rPr>
            </w:pPr>
            <w:r w:rsidRPr="00936147">
              <w:rPr>
                <w:rStyle w:val="eop"/>
                <w:rFonts w:ascii="Yu Mincho" w:eastAsia="Yu Mincho" w:hAnsi="Yu Mincho" w:hint="eastAsia"/>
                <w:sz w:val="20"/>
                <w:szCs w:val="20"/>
              </w:rPr>
              <w:t> </w:t>
            </w:r>
          </w:p>
        </w:tc>
      </w:tr>
    </w:tbl>
    <w:p w14:paraId="689477FE" w14:textId="7461E4C8" w:rsidR="00251BCE" w:rsidRDefault="00251BCE" w:rsidP="00251B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2CC3932" w14:textId="5BA34E2D" w:rsidR="00251BCE" w:rsidRDefault="00251BCE" w:rsidP="00251B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2FAFAA0" w14:textId="77777777" w:rsidR="002E07D5" w:rsidRDefault="002E07D5" w:rsidP="00251B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10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95"/>
        <w:gridCol w:w="3595"/>
      </w:tblGrid>
      <w:tr w:rsidR="00251BCE" w14:paraId="12DDF458" w14:textId="77777777" w:rsidTr="00F970B2">
        <w:tc>
          <w:tcPr>
            <w:tcW w:w="10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FBAF88D" w14:textId="77777777" w:rsidR="00251BCE" w:rsidRPr="00AC14EA" w:rsidRDefault="00251BCE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32"/>
                <w:szCs w:val="32"/>
              </w:rPr>
            </w:pPr>
            <w:r w:rsidRPr="00AC14EA">
              <w:rPr>
                <w:rStyle w:val="normaltextrun"/>
                <w:rFonts w:asciiTheme="minorHAnsi" w:hAnsiTheme="minorHAnsi"/>
                <w:b/>
                <w:bCs/>
                <w:sz w:val="32"/>
                <w:szCs w:val="32"/>
              </w:rPr>
              <w:t>Possible Formats</w:t>
            </w:r>
            <w:r w:rsidRPr="00AC14EA">
              <w:rPr>
                <w:rStyle w:val="eop"/>
                <w:rFonts w:asciiTheme="minorHAnsi" w:hAnsiTheme="minorHAnsi"/>
                <w:sz w:val="32"/>
                <w:szCs w:val="32"/>
              </w:rPr>
              <w:t> </w:t>
            </w:r>
          </w:p>
        </w:tc>
      </w:tr>
      <w:tr w:rsidR="00251BCE" w14:paraId="2DB46179" w14:textId="77777777" w:rsidTr="00F970B2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67F39381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Face to Face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66EBD45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Remote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/>
            <w:hideMark/>
          </w:tcPr>
          <w:p w14:paraId="615FA7C7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b/>
                <w:bCs/>
                <w:sz w:val="20"/>
                <w:szCs w:val="20"/>
              </w:rPr>
              <w:t>Independent</w:t>
            </w:r>
          </w:p>
        </w:tc>
      </w:tr>
      <w:tr w:rsidR="00251BCE" w14:paraId="7CC9C9B3" w14:textId="77777777" w:rsidTr="00F970B2">
        <w:tc>
          <w:tcPr>
            <w:tcW w:w="3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C332C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7B14257A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Station Studies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EEEBB52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7951853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Hands on Labs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DD2F254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0A779F9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Short formative or summative assessments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3FF303B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lastRenderedPageBreak/>
              <w:t> </w:t>
            </w:r>
          </w:p>
          <w:p w14:paraId="2FEA1B0E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Q&amp;A Tutorial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431CB6D6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F9F05E9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Small cohort group collaborations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52B29123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6CF39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lastRenderedPageBreak/>
              <w:t> </w:t>
            </w:r>
          </w:p>
          <w:p w14:paraId="13F87994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Break Out Rooms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3E5CDB43" w14:textId="77777777" w:rsidR="00251BCE" w:rsidRPr="00936147" w:rsidRDefault="00AC7CC6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7" w:anchor="action=share" w:tgtFrame="_blank" w:history="1">
              <w:r w:rsidR="00251BCE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https://www.youtube.com/watch?v=48J7ADQqPco#action=share</w:t>
              </w:r>
            </w:hyperlink>
            <w:r w:rsidR="00251BCE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B547189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4194403A" w14:textId="77777777" w:rsidR="00251BCE" w:rsidRPr="00936147" w:rsidRDefault="00AC7CC6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8" w:tgtFrame="_blank" w:history="1">
              <w:r w:rsidR="00251BCE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https://www.youtube.com/watch?v=qo6yqh7erEY</w:t>
              </w:r>
            </w:hyperlink>
            <w:r w:rsidR="00251BCE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6F70D865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72A8709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Platform for Student Presentations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158B574A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1DA05E65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Timed, open book assessments in which students have been provided with the questions in advance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C51F81F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5FA89646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Small cohort group collaborations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199F38A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0D57D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lastRenderedPageBreak/>
              <w:t> </w:t>
            </w:r>
          </w:p>
          <w:p w14:paraId="08AB0CE2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Flipped classroom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519DFDE" w14:textId="77777777" w:rsidR="00251BCE" w:rsidRPr="00936147" w:rsidRDefault="00AC7CC6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29" w:tgtFrame="_blank" w:history="1">
              <w:r w:rsidR="00251BCE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https://www.schoology.com/blog/flipped-classroom</w:t>
              </w:r>
            </w:hyperlink>
            <w:r w:rsidR="00251BCE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6CAE101A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6CACA815" w14:textId="77777777" w:rsidR="00251BCE" w:rsidRPr="00936147" w:rsidRDefault="00AC7CC6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30" w:tgtFrame="_blank" w:history="1">
              <w:r w:rsidR="00251BCE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https://flippedlearning.org/</w:t>
              </w:r>
            </w:hyperlink>
            <w:r w:rsidR="00251BCE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6B92A89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lastRenderedPageBreak/>
              <w:t> </w:t>
            </w:r>
          </w:p>
          <w:p w14:paraId="78A19BD0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Hyperdocs</w:t>
            </w:r>
            <w:proofErr w:type="spellEnd"/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6AE376CB" w14:textId="77777777" w:rsidR="00251BCE" w:rsidRPr="00936147" w:rsidRDefault="00AC7CC6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31" w:tgtFrame="_blank" w:history="1">
              <w:r w:rsidR="00251BCE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https://www.cultofpedagogy.com/hyperdocs/</w:t>
              </w:r>
            </w:hyperlink>
            <w:r w:rsidR="00251BCE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35129E1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4BC07860" w14:textId="77777777" w:rsidR="00251BCE" w:rsidRPr="00936147" w:rsidRDefault="00AC7CC6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32" w:tgtFrame="_blank" w:history="1">
              <w:r w:rsidR="00251BCE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https://hyperdocs.co/</w:t>
              </w:r>
            </w:hyperlink>
            <w:r w:rsidR="00251BCE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31D6DA56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1A82D875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normaltextrun"/>
                <w:rFonts w:asciiTheme="minorHAnsi" w:hAnsiTheme="minorHAnsi"/>
                <w:sz w:val="20"/>
                <w:szCs w:val="20"/>
              </w:rPr>
              <w:t>Choice Boards</w:t>
            </w:r>
            <w:r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28B6B15C" w14:textId="77777777" w:rsidR="00251BCE" w:rsidRPr="00936147" w:rsidRDefault="00AC7CC6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33" w:tgtFrame="_blank" w:history="1">
              <w:r w:rsidR="00251BCE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https://catlintucker.com/2016/04/design-your-own-digital-choice-board/</w:t>
              </w:r>
            </w:hyperlink>
            <w:r w:rsidR="00251BCE"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03BEDA63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  <w:p w14:paraId="4BCCB1C6" w14:textId="77777777" w:rsidR="00251BCE" w:rsidRPr="00936147" w:rsidRDefault="00AC7CC6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hyperlink r:id="rId34" w:tgtFrame="_blank" w:history="1">
              <w:r w:rsidR="00251BCE" w:rsidRPr="00936147">
                <w:rPr>
                  <w:rStyle w:val="normaltextrun"/>
                  <w:rFonts w:asciiTheme="minorHAnsi" w:hAnsiTheme="minorHAnsi"/>
                  <w:color w:val="0563C1"/>
                  <w:sz w:val="20"/>
                  <w:szCs w:val="20"/>
                  <w:u w:val="single"/>
                </w:rPr>
                <w:t>http://ajjuliani.com/the-ultimate-guide-to-choice-boards-and-learning-menus/</w:t>
              </w:r>
            </w:hyperlink>
            <w:r w:rsidR="00251BCE" w:rsidRPr="00936147">
              <w:rPr>
                <w:rStyle w:val="eop"/>
                <w:rFonts w:asciiTheme="minorHAnsi" w:hAnsiTheme="minorHAnsi"/>
                <w:sz w:val="20"/>
                <w:szCs w:val="20"/>
              </w:rPr>
              <w:t> </w:t>
            </w:r>
          </w:p>
          <w:p w14:paraId="06CCE069" w14:textId="77777777" w:rsidR="00251BCE" w:rsidRPr="00936147" w:rsidRDefault="00251BCE" w:rsidP="00F970B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936147">
              <w:rPr>
                <w:rStyle w:val="eop"/>
                <w:rFonts w:asciiTheme="minorHAnsi" w:eastAsia="Yu Mincho" w:hAnsiTheme="minorHAnsi"/>
                <w:sz w:val="20"/>
                <w:szCs w:val="20"/>
              </w:rPr>
              <w:t> </w:t>
            </w:r>
          </w:p>
        </w:tc>
      </w:tr>
    </w:tbl>
    <w:p w14:paraId="644BC2A6" w14:textId="77777777" w:rsidR="00251BCE" w:rsidRDefault="00251BCE" w:rsidP="00251BCE"/>
    <w:p w14:paraId="19353E73" w14:textId="77777777" w:rsidR="00AC14EA" w:rsidRDefault="00AC14EA" w:rsidP="00251BCE">
      <w:pPr>
        <w:pStyle w:val="NVSDHeading"/>
        <w:rPr>
          <w:rStyle w:val="NVSDBlue"/>
        </w:rPr>
      </w:pPr>
    </w:p>
    <w:p w14:paraId="4977466D" w14:textId="7B5C2646" w:rsidR="00251BCE" w:rsidRPr="00D14B17" w:rsidRDefault="00251BCE" w:rsidP="00251BCE">
      <w:pPr>
        <w:pStyle w:val="NVSDHeading"/>
        <w:rPr>
          <w:rStyle w:val="NVSDBlue"/>
        </w:rPr>
      </w:pPr>
      <w:r w:rsidRPr="00D14B17">
        <w:rPr>
          <w:rStyle w:val="NVSDBlue"/>
        </w:rPr>
        <w:t>Online Instructional Model</w:t>
      </w:r>
      <w:r>
        <w:rPr>
          <w:rStyle w:val="NVSDBlue"/>
        </w:rPr>
        <w:t>s:</w:t>
      </w:r>
    </w:p>
    <w:p w14:paraId="41A3BC3F" w14:textId="116DA3A5" w:rsidR="00251BCE" w:rsidRDefault="00251BCE" w:rsidP="00251BCE">
      <w:pPr>
        <w:textAlignment w:val="baseline"/>
        <w:rPr>
          <w:rFonts w:ascii="Calibri" w:hAnsi="Calibri" w:cs="Arial"/>
        </w:rPr>
      </w:pPr>
      <w:r w:rsidRPr="00D76291">
        <w:rPr>
          <w:rFonts w:ascii="Calibri" w:hAnsi="Calibri" w:cs="Arial"/>
          <w:b/>
          <w:bCs/>
        </w:rPr>
        <w:t>E-learning Frameworks to explore</w:t>
      </w:r>
      <w:r w:rsidRPr="00D76291">
        <w:rPr>
          <w:rFonts w:ascii="Calibri" w:hAnsi="Calibri" w:cs="Arial"/>
        </w:rPr>
        <w:t> </w:t>
      </w:r>
    </w:p>
    <w:p w14:paraId="362BAA6A" w14:textId="77777777" w:rsidR="002E07D5" w:rsidRPr="00D76291" w:rsidRDefault="002E07D5" w:rsidP="00251BCE">
      <w:pPr>
        <w:textAlignment w:val="baseline"/>
        <w:rPr>
          <w:rFonts w:ascii="Arial" w:hAnsi="Arial" w:cs="Arial"/>
          <w:sz w:val="18"/>
          <w:szCs w:val="18"/>
        </w:rPr>
      </w:pPr>
    </w:p>
    <w:p w14:paraId="417999DF" w14:textId="77777777" w:rsidR="00251BCE" w:rsidRDefault="00251BCE" w:rsidP="00251BCE">
      <w:pPr>
        <w:textAlignment w:val="baseline"/>
        <w:rPr>
          <w:rFonts w:ascii="Calibri" w:hAnsi="Calibri" w:cs="Arial"/>
          <w:sz w:val="20"/>
          <w:szCs w:val="20"/>
        </w:rPr>
      </w:pPr>
      <w:r w:rsidRPr="00A237A3">
        <w:rPr>
          <w:rFonts w:ascii="Calibri" w:hAnsi="Calibri" w:cs="Arial"/>
          <w:sz w:val="20"/>
          <w:szCs w:val="20"/>
        </w:rPr>
        <w:t>Blended Learning Model (Connection, Collaboration, Clarification, Critical and Conceptual</w:t>
      </w:r>
      <w:r>
        <w:rPr>
          <w:rFonts w:ascii="Calibri" w:hAnsi="Calibri" w:cs="Arial"/>
          <w:sz w:val="20"/>
          <w:szCs w:val="20"/>
        </w:rPr>
        <w:t xml:space="preserve"> </w:t>
      </w:r>
      <w:r w:rsidRPr="00A237A3">
        <w:rPr>
          <w:rFonts w:ascii="Calibri" w:hAnsi="Calibri" w:cs="Arial"/>
          <w:sz w:val="20"/>
          <w:szCs w:val="20"/>
        </w:rPr>
        <w:t>Thinking)</w:t>
      </w:r>
    </w:p>
    <w:p w14:paraId="7110E9CF" w14:textId="77777777" w:rsidR="00251BCE" w:rsidRPr="00A237A3" w:rsidRDefault="00251BCE" w:rsidP="00251BCE">
      <w:pPr>
        <w:textAlignment w:val="baseline"/>
        <w:rPr>
          <w:rFonts w:ascii="Arial" w:hAnsi="Arial" w:cs="Arial"/>
          <w:sz w:val="20"/>
          <w:szCs w:val="20"/>
        </w:rPr>
      </w:pPr>
      <w:r w:rsidRPr="00A237A3">
        <w:rPr>
          <w:rFonts w:ascii="Calibri" w:hAnsi="Calibri" w:cs="Arial"/>
          <w:sz w:val="20"/>
          <w:szCs w:val="20"/>
        </w:rPr>
        <w:t> </w:t>
      </w:r>
      <w:hyperlink r:id="rId35" w:tgtFrame="_blank" w:history="1">
        <w:r w:rsidRPr="00A237A3">
          <w:rPr>
            <w:rFonts w:ascii="Calibri" w:hAnsi="Calibri" w:cs="Arial"/>
            <w:color w:val="0563C1"/>
            <w:sz w:val="20"/>
            <w:szCs w:val="20"/>
            <w:u w:val="single"/>
          </w:rPr>
          <w:t>https://www.jenniferchangwathall.com/post/how-blended-learning-has-evolved</w:t>
        </w:r>
      </w:hyperlink>
      <w:r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30E69652" w14:textId="77777777" w:rsidR="00251BCE" w:rsidRPr="00A237A3" w:rsidRDefault="00251BCE" w:rsidP="00251BCE">
      <w:pPr>
        <w:textAlignment w:val="baseline"/>
        <w:rPr>
          <w:rFonts w:ascii="Arial" w:hAnsi="Arial" w:cs="Arial"/>
          <w:sz w:val="20"/>
          <w:szCs w:val="20"/>
        </w:rPr>
      </w:pPr>
      <w:r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1921A5D4" w14:textId="77777777" w:rsidR="00251BCE" w:rsidRPr="00A237A3" w:rsidRDefault="00251BCE" w:rsidP="00251BCE">
      <w:pPr>
        <w:textAlignment w:val="baseline"/>
        <w:rPr>
          <w:rFonts w:ascii="Arial" w:hAnsi="Arial" w:cs="Arial"/>
          <w:sz w:val="20"/>
          <w:szCs w:val="20"/>
        </w:rPr>
      </w:pPr>
      <w:r w:rsidRPr="00A237A3">
        <w:rPr>
          <w:rFonts w:ascii="Calibri" w:hAnsi="Calibri" w:cs="Arial"/>
          <w:sz w:val="20"/>
          <w:szCs w:val="20"/>
        </w:rPr>
        <w:t>4 Shifts Model (Formally known as Trudacot</w:t>
      </w:r>
      <w:r w:rsidRPr="00A237A3">
        <w:rPr>
          <w:rFonts w:ascii="Yu Mincho" w:eastAsia="Yu Mincho" w:hAnsi="Yu Mincho" w:cs="Arial" w:hint="eastAsia"/>
          <w:sz w:val="20"/>
          <w:szCs w:val="20"/>
        </w:rPr>
        <w:t>) </w:t>
      </w:r>
      <w:hyperlink r:id="rId36" w:tgtFrame="_blank" w:history="1">
        <w:r w:rsidRPr="00A237A3">
          <w:rPr>
            <w:rFonts w:ascii="Calibri" w:hAnsi="Calibri" w:cs="Arial"/>
            <w:color w:val="0563C1"/>
            <w:sz w:val="20"/>
            <w:szCs w:val="20"/>
            <w:u w:val="single"/>
          </w:rPr>
          <w:t>http://dangerouslyirrelevant.org/wp-content/uploads/2018/10/4-Shifts-Protocol-Solution-Tree-Reproducible-2.pdf</w:t>
        </w:r>
      </w:hyperlink>
      <w:r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3AE367EB" w14:textId="77777777" w:rsidR="00251BCE" w:rsidRPr="00A237A3" w:rsidRDefault="00251BCE" w:rsidP="00251BCE">
      <w:pPr>
        <w:textAlignment w:val="baseline"/>
        <w:rPr>
          <w:rFonts w:ascii="Arial" w:hAnsi="Arial" w:cs="Arial"/>
          <w:sz w:val="20"/>
          <w:szCs w:val="20"/>
        </w:rPr>
      </w:pPr>
      <w:r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41167B29" w14:textId="77777777" w:rsidR="00251BCE" w:rsidRPr="00A237A3" w:rsidRDefault="00251BCE" w:rsidP="00251BCE">
      <w:pPr>
        <w:textAlignment w:val="baseline"/>
        <w:rPr>
          <w:rFonts w:ascii="Arial" w:hAnsi="Arial" w:cs="Arial"/>
          <w:sz w:val="20"/>
          <w:szCs w:val="20"/>
        </w:rPr>
      </w:pPr>
      <w:r w:rsidRPr="00A237A3">
        <w:rPr>
          <w:rFonts w:ascii="Calibri" w:hAnsi="Calibri" w:cs="Arial"/>
          <w:sz w:val="20"/>
          <w:szCs w:val="20"/>
        </w:rPr>
        <w:t>SAMR Model </w:t>
      </w:r>
      <w:hyperlink r:id="rId37" w:tgtFrame="_blank" w:history="1">
        <w:r w:rsidRPr="00A237A3">
          <w:rPr>
            <w:rFonts w:ascii="Calibri" w:hAnsi="Calibri" w:cs="Arial"/>
            <w:color w:val="0563C1"/>
            <w:sz w:val="20"/>
            <w:szCs w:val="20"/>
            <w:u w:val="single"/>
          </w:rPr>
          <w:t>https://sites.google.com/a/ccpsnet.net/edtechhub/tech-services/samr</w:t>
        </w:r>
      </w:hyperlink>
      <w:r w:rsidRPr="00A237A3">
        <w:rPr>
          <w:rFonts w:ascii="Yu Mincho" w:eastAsia="Yu Mincho" w:hAnsi="Yu Mincho" w:cs="Arial" w:hint="eastAsia"/>
          <w:sz w:val="20"/>
          <w:szCs w:val="20"/>
        </w:rPr>
        <w:t> </w:t>
      </w:r>
    </w:p>
    <w:p w14:paraId="0846D18C" w14:textId="77777777" w:rsidR="00DF660C" w:rsidRDefault="00DF660C"/>
    <w:sectPr w:rsidR="00DF660C" w:rsidSect="00B33A19">
      <w:headerReference w:type="default" r:id="rId38"/>
      <w:footerReference w:type="default" r:id="rId3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AA549" w14:textId="77777777" w:rsidR="00AC7CC6" w:rsidRDefault="00AC7CC6" w:rsidP="001D614F">
      <w:r>
        <w:separator/>
      </w:r>
    </w:p>
  </w:endnote>
  <w:endnote w:type="continuationSeparator" w:id="0">
    <w:p w14:paraId="41A3407A" w14:textId="77777777" w:rsidR="00AC7CC6" w:rsidRDefault="00AC7CC6" w:rsidP="001D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C9A6" w14:textId="6796FE8C" w:rsidR="000B65EA" w:rsidRDefault="000B65EA">
    <w:pPr>
      <w:pStyle w:val="Footer"/>
    </w:pPr>
    <w:r>
      <w:t xml:space="preserve">July 2020 </w:t>
    </w:r>
  </w:p>
  <w:p w14:paraId="04C60644" w14:textId="77777777" w:rsidR="000B65EA" w:rsidRDefault="000B6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3D63" w14:textId="77777777" w:rsidR="00AC7CC6" w:rsidRDefault="00AC7CC6" w:rsidP="001D614F">
      <w:r>
        <w:separator/>
      </w:r>
    </w:p>
  </w:footnote>
  <w:footnote w:type="continuationSeparator" w:id="0">
    <w:p w14:paraId="1EC5A4C7" w14:textId="77777777" w:rsidR="00AC7CC6" w:rsidRDefault="00AC7CC6" w:rsidP="001D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9C0A" w14:textId="7C0F3033" w:rsidR="00F970B2" w:rsidRDefault="00B95D66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999CF" wp14:editId="16127FF7">
              <wp:simplePos x="0" y="0"/>
              <wp:positionH relativeFrom="column">
                <wp:posOffset>-175318</wp:posOffset>
              </wp:positionH>
              <wp:positionV relativeFrom="paragraph">
                <wp:posOffset>10423</wp:posOffset>
              </wp:positionV>
              <wp:extent cx="5445149" cy="4267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5149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D21D7" w14:textId="5B7599CB" w:rsidR="00F970B2" w:rsidRPr="00B95D66" w:rsidRDefault="00B95D66">
                          <w:pPr>
                            <w:rPr>
                              <w:rFonts w:ascii="Roboto Medium" w:hAnsi="Roboto Medium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95D66">
                            <w:rPr>
                              <w:rFonts w:ascii="Roboto Medium" w:hAnsi="Roboto Medium"/>
                              <w:color w:val="FFFFFF" w:themeColor="background1"/>
                              <w:sz w:val="32"/>
                              <w:szCs w:val="32"/>
                            </w:rPr>
                            <w:t>Anatomy and Physiology 12</w:t>
                          </w:r>
                          <w:r w:rsidR="00F970B2" w:rsidRPr="00B95D66">
                            <w:rPr>
                              <w:rFonts w:ascii="Roboto Medium" w:hAnsi="Roboto Medium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95D66">
                            <w:rPr>
                              <w:rFonts w:ascii="Roboto Medium" w:hAnsi="Roboto Medium"/>
                              <w:color w:val="FFFFFF" w:themeColor="background1"/>
                              <w:sz w:val="32"/>
                              <w:szCs w:val="32"/>
                            </w:rPr>
                            <w:t>–</w:t>
                          </w:r>
                          <w:r w:rsidR="00F970B2" w:rsidRPr="00B95D66">
                            <w:rPr>
                              <w:rFonts w:ascii="Roboto Medium" w:hAnsi="Roboto Medium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95D66">
                            <w:rPr>
                              <w:rFonts w:ascii="Roboto Medium" w:hAnsi="Roboto Medium"/>
                              <w:color w:val="FFFFFF" w:themeColor="background1"/>
                              <w:sz w:val="32"/>
                              <w:szCs w:val="32"/>
                            </w:rPr>
                            <w:t>Biological Molecules</w:t>
                          </w:r>
                          <w:r w:rsidR="00F970B2" w:rsidRPr="00B95D66">
                            <w:rPr>
                              <w:rFonts w:ascii="Roboto Medium" w:hAnsi="Roboto Medium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99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pt;margin-top:.8pt;width:428.7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" filled="f" stroked="f">
              <v:textbox>
                <w:txbxContent>
                  <w:p w14:paraId="7DED21D7" w14:textId="5B7599CB" w:rsidR="00F970B2" w:rsidRPr="00B95D66" w:rsidRDefault="00B95D66">
                    <w:pPr>
                      <w:rPr>
                        <w:rFonts w:ascii="Roboto Medium" w:hAnsi="Roboto Medium"/>
                        <w:color w:val="FFFFFF" w:themeColor="background1"/>
                        <w:sz w:val="32"/>
                        <w:szCs w:val="32"/>
                      </w:rPr>
                    </w:pPr>
                    <w:r w:rsidRPr="00B95D66">
                      <w:rPr>
                        <w:rFonts w:ascii="Roboto Medium" w:hAnsi="Roboto Medium"/>
                        <w:color w:val="FFFFFF" w:themeColor="background1"/>
                        <w:sz w:val="32"/>
                        <w:szCs w:val="32"/>
                      </w:rPr>
                      <w:t>Anatomy and Physiology 12</w:t>
                    </w:r>
                    <w:r w:rsidR="00F970B2" w:rsidRPr="00B95D66">
                      <w:rPr>
                        <w:rFonts w:ascii="Roboto Medium" w:hAnsi="Roboto Medium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B95D66">
                      <w:rPr>
                        <w:rFonts w:ascii="Roboto Medium" w:hAnsi="Roboto Medium"/>
                        <w:color w:val="FFFFFF" w:themeColor="background1"/>
                        <w:sz w:val="32"/>
                        <w:szCs w:val="32"/>
                      </w:rPr>
                      <w:t>–</w:t>
                    </w:r>
                    <w:r w:rsidR="00F970B2" w:rsidRPr="00B95D66">
                      <w:rPr>
                        <w:rFonts w:ascii="Roboto Medium" w:hAnsi="Roboto Medium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B95D66">
                      <w:rPr>
                        <w:rFonts w:ascii="Roboto Medium" w:hAnsi="Roboto Medium"/>
                        <w:color w:val="FFFFFF" w:themeColor="background1"/>
                        <w:sz w:val="32"/>
                        <w:szCs w:val="32"/>
                      </w:rPr>
                      <w:t>Biological Molecules</w:t>
                    </w:r>
                    <w:r w:rsidR="00F970B2" w:rsidRPr="00B95D66">
                      <w:rPr>
                        <w:rFonts w:ascii="Roboto Medium" w:hAnsi="Roboto Medium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970B2" w:rsidRPr="00303606">
      <w:rPr>
        <w:noProof/>
        <w:sz w:val="20"/>
        <w:szCs w:val="20"/>
        <w:lang w:eastAsia="en-CA"/>
      </w:rPr>
      <w:drawing>
        <wp:anchor distT="0" distB="0" distL="114300" distR="114300" simplePos="0" relativeHeight="251660288" behindDoc="0" locked="0" layoutInCell="1" allowOverlap="1" wp14:anchorId="4C0EAEA8" wp14:editId="599EBBDB">
          <wp:simplePos x="0" y="0"/>
          <wp:positionH relativeFrom="column">
            <wp:posOffset>4800600</wp:posOffset>
          </wp:positionH>
          <wp:positionV relativeFrom="paragraph">
            <wp:posOffset>-66675</wp:posOffset>
          </wp:positionV>
          <wp:extent cx="2091690" cy="457835"/>
          <wp:effectExtent l="0" t="0" r="3810" b="0"/>
          <wp:wrapSquare wrapText="bothSides"/>
          <wp:docPr id="3" name="Picture 3" descr="/Volumes/HomeFolder/Staff/16980/Logos/NVSD logo/NVSD_logo_horizonta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HomeFolder/Staff/16980/Logos/NVSD logo/NVSD_logo_horizontal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0B2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C5CAB45" wp14:editId="3DF161A8">
          <wp:simplePos x="0" y="0"/>
          <wp:positionH relativeFrom="column">
            <wp:posOffset>-365760</wp:posOffset>
          </wp:positionH>
          <wp:positionV relativeFrom="paragraph">
            <wp:posOffset>-244475</wp:posOffset>
          </wp:positionV>
          <wp:extent cx="7528560" cy="974725"/>
          <wp:effectExtent l="0" t="0" r="0" b="0"/>
          <wp:wrapSquare wrapText="bothSides"/>
          <wp:docPr id="1" name="Picture 1" descr="/Volumes/HomeFolder/Staff/16980/Branding/Brand Renewal 2015/New Office Files/NVSD Blog/NVSD_Blog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HomeFolder/Staff/16980/Branding/Brand Renewal 2015/New Office Files/NVSD Blog/NVSD_Blog_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CCF"/>
    <w:multiLevelType w:val="hybridMultilevel"/>
    <w:tmpl w:val="6E72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D0E"/>
    <w:multiLevelType w:val="multilevel"/>
    <w:tmpl w:val="257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E498A"/>
    <w:multiLevelType w:val="hybridMultilevel"/>
    <w:tmpl w:val="593C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04B3"/>
    <w:multiLevelType w:val="multilevel"/>
    <w:tmpl w:val="027A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A780A"/>
    <w:multiLevelType w:val="multilevel"/>
    <w:tmpl w:val="E6D06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89533F5"/>
    <w:multiLevelType w:val="multilevel"/>
    <w:tmpl w:val="E24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C15B0B"/>
    <w:multiLevelType w:val="hybridMultilevel"/>
    <w:tmpl w:val="8D126640"/>
    <w:lvl w:ilvl="0" w:tplc="37FE64E4">
      <w:start w:val="1"/>
      <w:numFmt w:val="bullet"/>
      <w:pStyle w:val="NVSDBulletTex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47EF"/>
    <w:multiLevelType w:val="multilevel"/>
    <w:tmpl w:val="ACEE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D66666"/>
    <w:multiLevelType w:val="multilevel"/>
    <w:tmpl w:val="593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781252"/>
    <w:multiLevelType w:val="multilevel"/>
    <w:tmpl w:val="EC0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FA6EE4"/>
    <w:multiLevelType w:val="hybridMultilevel"/>
    <w:tmpl w:val="B832EFF6"/>
    <w:lvl w:ilvl="0" w:tplc="871E2BB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127BA"/>
    <w:multiLevelType w:val="multilevel"/>
    <w:tmpl w:val="8226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61070E"/>
    <w:multiLevelType w:val="hybridMultilevel"/>
    <w:tmpl w:val="897A8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97592"/>
    <w:multiLevelType w:val="hybridMultilevel"/>
    <w:tmpl w:val="9E0CD6EC"/>
    <w:lvl w:ilvl="0" w:tplc="59709124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6370F"/>
    <w:multiLevelType w:val="multilevel"/>
    <w:tmpl w:val="DEA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D81189"/>
    <w:multiLevelType w:val="multilevel"/>
    <w:tmpl w:val="CC4874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C5F7544"/>
    <w:multiLevelType w:val="multilevel"/>
    <w:tmpl w:val="1D76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3466B9"/>
    <w:multiLevelType w:val="multilevel"/>
    <w:tmpl w:val="198C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9212D8"/>
    <w:multiLevelType w:val="multilevel"/>
    <w:tmpl w:val="3440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AC2C82"/>
    <w:multiLevelType w:val="multilevel"/>
    <w:tmpl w:val="6596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074876"/>
    <w:multiLevelType w:val="multilevel"/>
    <w:tmpl w:val="2F6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68224F"/>
    <w:multiLevelType w:val="hybridMultilevel"/>
    <w:tmpl w:val="34FAE162"/>
    <w:lvl w:ilvl="0" w:tplc="9EA83B3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460D7"/>
    <w:multiLevelType w:val="multilevel"/>
    <w:tmpl w:val="DA5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B9194A"/>
    <w:multiLevelType w:val="multilevel"/>
    <w:tmpl w:val="AB20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81447E"/>
    <w:multiLevelType w:val="multilevel"/>
    <w:tmpl w:val="A72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F7268C"/>
    <w:multiLevelType w:val="multilevel"/>
    <w:tmpl w:val="1F1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213C7C"/>
    <w:multiLevelType w:val="hybridMultilevel"/>
    <w:tmpl w:val="78409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D5530"/>
    <w:multiLevelType w:val="multilevel"/>
    <w:tmpl w:val="A416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60336F"/>
    <w:multiLevelType w:val="multilevel"/>
    <w:tmpl w:val="B2F0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7D7799"/>
    <w:multiLevelType w:val="hybridMultilevel"/>
    <w:tmpl w:val="D0D2B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F7091D"/>
    <w:multiLevelType w:val="hybridMultilevel"/>
    <w:tmpl w:val="928C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A2844"/>
    <w:multiLevelType w:val="multilevel"/>
    <w:tmpl w:val="CD0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C2678E"/>
    <w:multiLevelType w:val="multilevel"/>
    <w:tmpl w:val="0D5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796BFA"/>
    <w:multiLevelType w:val="hybridMultilevel"/>
    <w:tmpl w:val="24589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8B001E"/>
    <w:multiLevelType w:val="multilevel"/>
    <w:tmpl w:val="6B2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66477D"/>
    <w:multiLevelType w:val="multilevel"/>
    <w:tmpl w:val="A3C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F65F73"/>
    <w:multiLevelType w:val="multilevel"/>
    <w:tmpl w:val="3774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586031"/>
    <w:multiLevelType w:val="multilevel"/>
    <w:tmpl w:val="112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C36CA8"/>
    <w:multiLevelType w:val="multilevel"/>
    <w:tmpl w:val="6384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544050"/>
    <w:multiLevelType w:val="hybridMultilevel"/>
    <w:tmpl w:val="FB7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25C36"/>
    <w:multiLevelType w:val="multilevel"/>
    <w:tmpl w:val="A34E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3E70FE"/>
    <w:multiLevelType w:val="hybridMultilevel"/>
    <w:tmpl w:val="A3E4D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2ED1"/>
    <w:multiLevelType w:val="multilevel"/>
    <w:tmpl w:val="A478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174287"/>
    <w:multiLevelType w:val="multilevel"/>
    <w:tmpl w:val="D90E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581E38"/>
    <w:multiLevelType w:val="multilevel"/>
    <w:tmpl w:val="180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AC2BC4"/>
    <w:multiLevelType w:val="multilevel"/>
    <w:tmpl w:val="7CB4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1"/>
  </w:num>
  <w:num w:numId="3">
    <w:abstractNumId w:val="26"/>
  </w:num>
  <w:num w:numId="4">
    <w:abstractNumId w:val="2"/>
  </w:num>
  <w:num w:numId="5">
    <w:abstractNumId w:val="13"/>
  </w:num>
  <w:num w:numId="6">
    <w:abstractNumId w:val="21"/>
  </w:num>
  <w:num w:numId="7">
    <w:abstractNumId w:val="10"/>
  </w:num>
  <w:num w:numId="8">
    <w:abstractNumId w:val="31"/>
  </w:num>
  <w:num w:numId="9">
    <w:abstractNumId w:val="12"/>
  </w:num>
  <w:num w:numId="10">
    <w:abstractNumId w:val="33"/>
  </w:num>
  <w:num w:numId="11">
    <w:abstractNumId w:val="5"/>
  </w:num>
  <w:num w:numId="12">
    <w:abstractNumId w:val="44"/>
  </w:num>
  <w:num w:numId="13">
    <w:abstractNumId w:val="11"/>
  </w:num>
  <w:num w:numId="14">
    <w:abstractNumId w:val="28"/>
  </w:num>
  <w:num w:numId="15">
    <w:abstractNumId w:val="1"/>
  </w:num>
  <w:num w:numId="16">
    <w:abstractNumId w:val="7"/>
  </w:num>
  <w:num w:numId="17">
    <w:abstractNumId w:val="39"/>
  </w:num>
  <w:num w:numId="18">
    <w:abstractNumId w:val="37"/>
  </w:num>
  <w:num w:numId="19">
    <w:abstractNumId w:val="45"/>
  </w:num>
  <w:num w:numId="20">
    <w:abstractNumId w:val="18"/>
  </w:num>
  <w:num w:numId="21">
    <w:abstractNumId w:val="14"/>
  </w:num>
  <w:num w:numId="22">
    <w:abstractNumId w:val="30"/>
  </w:num>
  <w:num w:numId="23">
    <w:abstractNumId w:val="19"/>
  </w:num>
  <w:num w:numId="24">
    <w:abstractNumId w:val="43"/>
  </w:num>
  <w:num w:numId="25">
    <w:abstractNumId w:val="27"/>
  </w:num>
  <w:num w:numId="26">
    <w:abstractNumId w:val="17"/>
  </w:num>
  <w:num w:numId="27">
    <w:abstractNumId w:val="9"/>
  </w:num>
  <w:num w:numId="28">
    <w:abstractNumId w:val="23"/>
  </w:num>
  <w:num w:numId="29">
    <w:abstractNumId w:val="8"/>
  </w:num>
  <w:num w:numId="30">
    <w:abstractNumId w:val="16"/>
  </w:num>
  <w:num w:numId="31">
    <w:abstractNumId w:val="20"/>
  </w:num>
  <w:num w:numId="32">
    <w:abstractNumId w:val="32"/>
  </w:num>
  <w:num w:numId="33">
    <w:abstractNumId w:val="38"/>
  </w:num>
  <w:num w:numId="34">
    <w:abstractNumId w:val="24"/>
  </w:num>
  <w:num w:numId="35">
    <w:abstractNumId w:val="34"/>
  </w:num>
  <w:num w:numId="36">
    <w:abstractNumId w:val="42"/>
  </w:num>
  <w:num w:numId="37">
    <w:abstractNumId w:val="36"/>
  </w:num>
  <w:num w:numId="38">
    <w:abstractNumId w:val="25"/>
  </w:num>
  <w:num w:numId="39">
    <w:abstractNumId w:val="3"/>
  </w:num>
  <w:num w:numId="40">
    <w:abstractNumId w:val="35"/>
  </w:num>
  <w:num w:numId="41">
    <w:abstractNumId w:val="40"/>
  </w:num>
  <w:num w:numId="42">
    <w:abstractNumId w:val="22"/>
  </w:num>
  <w:num w:numId="43">
    <w:abstractNumId w:val="4"/>
  </w:num>
  <w:num w:numId="44">
    <w:abstractNumId w:val="15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4F"/>
    <w:rsid w:val="0005603B"/>
    <w:rsid w:val="000B65EA"/>
    <w:rsid w:val="000E602E"/>
    <w:rsid w:val="00170FB4"/>
    <w:rsid w:val="00191762"/>
    <w:rsid w:val="001D614F"/>
    <w:rsid w:val="00251BCE"/>
    <w:rsid w:val="002E07D5"/>
    <w:rsid w:val="003011BF"/>
    <w:rsid w:val="00303606"/>
    <w:rsid w:val="00394D46"/>
    <w:rsid w:val="003A5894"/>
    <w:rsid w:val="004A14CD"/>
    <w:rsid w:val="00501565"/>
    <w:rsid w:val="00505595"/>
    <w:rsid w:val="005A3822"/>
    <w:rsid w:val="005E0033"/>
    <w:rsid w:val="006657D9"/>
    <w:rsid w:val="00677312"/>
    <w:rsid w:val="00693559"/>
    <w:rsid w:val="00776EB5"/>
    <w:rsid w:val="008C1B4B"/>
    <w:rsid w:val="00936CED"/>
    <w:rsid w:val="00AB11BE"/>
    <w:rsid w:val="00AC14EA"/>
    <w:rsid w:val="00AC7A95"/>
    <w:rsid w:val="00AC7CC6"/>
    <w:rsid w:val="00AE2FFF"/>
    <w:rsid w:val="00B33A19"/>
    <w:rsid w:val="00B51784"/>
    <w:rsid w:val="00B651C8"/>
    <w:rsid w:val="00B95D66"/>
    <w:rsid w:val="00BA5B61"/>
    <w:rsid w:val="00BE7426"/>
    <w:rsid w:val="00C036B8"/>
    <w:rsid w:val="00C80A7A"/>
    <w:rsid w:val="00CA7106"/>
    <w:rsid w:val="00D14B17"/>
    <w:rsid w:val="00D53125"/>
    <w:rsid w:val="00DF660C"/>
    <w:rsid w:val="00E0381A"/>
    <w:rsid w:val="00E353C0"/>
    <w:rsid w:val="00E96734"/>
    <w:rsid w:val="00EE0F4D"/>
    <w:rsid w:val="00F35648"/>
    <w:rsid w:val="00F74AEB"/>
    <w:rsid w:val="00F970B2"/>
    <w:rsid w:val="00FB5C06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3F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CE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4F"/>
  </w:style>
  <w:style w:type="paragraph" w:styleId="Footer">
    <w:name w:val="footer"/>
    <w:basedOn w:val="Normal"/>
    <w:link w:val="Foot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4F"/>
  </w:style>
  <w:style w:type="paragraph" w:customStyle="1" w:styleId="NVSDBodyText">
    <w:name w:val="NVSD Body Text"/>
    <w:qFormat/>
    <w:rsid w:val="00B51784"/>
    <w:pPr>
      <w:spacing w:after="240" w:line="240" w:lineRule="atLeast"/>
    </w:pPr>
    <w:rPr>
      <w:rFonts w:ascii="Roboto Light" w:hAnsi="Roboto Light"/>
      <w:sz w:val="19"/>
      <w:szCs w:val="19"/>
      <w:lang w:val="en-CA"/>
    </w:rPr>
  </w:style>
  <w:style w:type="paragraph" w:customStyle="1" w:styleId="NVSDBulletText">
    <w:name w:val="NVSD Bullet Text"/>
    <w:basedOn w:val="NVSDBodyText"/>
    <w:qFormat/>
    <w:rsid w:val="00B51784"/>
    <w:pPr>
      <w:numPr>
        <w:numId w:val="1"/>
      </w:numPr>
      <w:ind w:left="360"/>
      <w:contextualSpacing/>
    </w:pPr>
  </w:style>
  <w:style w:type="paragraph" w:customStyle="1" w:styleId="NVSDHeading">
    <w:name w:val="NVSD Heading"/>
    <w:next w:val="NVSDBodyText"/>
    <w:qFormat/>
    <w:rsid w:val="00B51784"/>
    <w:pPr>
      <w:keepNext/>
      <w:spacing w:after="200" w:line="320" w:lineRule="exact"/>
    </w:pPr>
    <w:rPr>
      <w:rFonts w:ascii="Roboto Slab" w:hAnsi="Roboto Slab"/>
      <w:b/>
      <w:spacing w:val="2"/>
      <w:sz w:val="28"/>
      <w:szCs w:val="19"/>
      <w:lang w:val="en-CA"/>
    </w:rPr>
  </w:style>
  <w:style w:type="character" w:customStyle="1" w:styleId="NVSDBlue">
    <w:name w:val="NVSD Blue"/>
    <w:basedOn w:val="DefaultParagraphFont"/>
    <w:uiPriority w:val="1"/>
    <w:qFormat/>
    <w:rsid w:val="00B51784"/>
    <w:rPr>
      <w:color w:val="6E86C3"/>
    </w:rPr>
  </w:style>
  <w:style w:type="character" w:customStyle="1" w:styleId="NVSDGreen">
    <w:name w:val="NVSD Green"/>
    <w:basedOn w:val="DefaultParagraphFont"/>
    <w:uiPriority w:val="1"/>
    <w:qFormat/>
    <w:rsid w:val="00B51784"/>
    <w:rPr>
      <w:color w:val="98C23D"/>
    </w:rPr>
  </w:style>
  <w:style w:type="character" w:customStyle="1" w:styleId="NVSDOrange">
    <w:name w:val="NVSD Orange"/>
    <w:basedOn w:val="DefaultParagraphFont"/>
    <w:uiPriority w:val="1"/>
    <w:qFormat/>
    <w:rsid w:val="00B51784"/>
    <w:rPr>
      <w:color w:val="F3744E"/>
    </w:rPr>
  </w:style>
  <w:style w:type="character" w:customStyle="1" w:styleId="NVSDTan">
    <w:name w:val="NVSD Tan"/>
    <w:basedOn w:val="DefaultParagraphFont"/>
    <w:uiPriority w:val="1"/>
    <w:qFormat/>
    <w:rsid w:val="00B51784"/>
    <w:rPr>
      <w:color w:val="BFA078"/>
    </w:rPr>
  </w:style>
  <w:style w:type="character" w:styleId="Hyperlink">
    <w:name w:val="Hyperlink"/>
    <w:basedOn w:val="DefaultParagraphFont"/>
    <w:uiPriority w:val="99"/>
    <w:unhideWhenUsed/>
    <w:rsid w:val="004A1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4C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4B1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51BCE"/>
  </w:style>
  <w:style w:type="paragraph" w:customStyle="1" w:styleId="paragraph">
    <w:name w:val="paragraph"/>
    <w:basedOn w:val="Normal"/>
    <w:rsid w:val="00251BC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51BCE"/>
  </w:style>
  <w:style w:type="character" w:customStyle="1" w:styleId="scxw101229155">
    <w:name w:val="scxw101229155"/>
    <w:basedOn w:val="DefaultParagraphFont"/>
    <w:rsid w:val="00251BCE"/>
  </w:style>
  <w:style w:type="character" w:customStyle="1" w:styleId="scxw265015965">
    <w:name w:val="scxw265015965"/>
    <w:basedOn w:val="DefaultParagraphFont"/>
    <w:rsid w:val="00251BCE"/>
  </w:style>
  <w:style w:type="character" w:styleId="FollowedHyperlink">
    <w:name w:val="FollowedHyperlink"/>
    <w:basedOn w:val="DefaultParagraphFont"/>
    <w:uiPriority w:val="99"/>
    <w:semiHidden/>
    <w:unhideWhenUsed/>
    <w:rsid w:val="00B95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7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encerauthor.com/online-teaching/" TargetMode="External"/><Relationship Id="rId18" Type="http://schemas.openxmlformats.org/officeDocument/2006/relationships/hyperlink" Target="http://www.pz.harvard.edu/sites/default/files/Word-Phrase-Sentence.pdf" TargetMode="External"/><Relationship Id="rId26" Type="http://schemas.openxmlformats.org/officeDocument/2006/relationships/hyperlink" Target="http://www.pz.harvard.edu/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linnsci.com/api/library/Download/5f6db6d0af3d43a8bac20ecb907541c8" TargetMode="External"/><Relationship Id="rId34" Type="http://schemas.openxmlformats.org/officeDocument/2006/relationships/hyperlink" Target="http://ajjuliani.com/the-ultimate-guide-to-choice-boards-and-learning-menu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atlintucker.com/2020/07/8-ideas-designed-to-engage-students-online/" TargetMode="External"/><Relationship Id="rId17" Type="http://schemas.openxmlformats.org/officeDocument/2006/relationships/hyperlink" Target="https://pz.harvard.edu/sites/default/files/Color%20Symbol%20Image_1.pdf" TargetMode="External"/><Relationship Id="rId25" Type="http://schemas.openxmlformats.org/officeDocument/2006/relationships/hyperlink" Target="https://www.mentimeter.com/" TargetMode="External"/><Relationship Id="rId33" Type="http://schemas.openxmlformats.org/officeDocument/2006/relationships/hyperlink" Target="https://catlintucker.com/2016/04/design-your-own-digital-choice-board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.ted.com/lessons/how-polarity-makes-water-behave-strangely-christina-kleinberg" TargetMode="External"/><Relationship Id="rId20" Type="http://schemas.openxmlformats.org/officeDocument/2006/relationships/hyperlink" Target="https://phet.colorado.edu/" TargetMode="External"/><Relationship Id="rId29" Type="http://schemas.openxmlformats.org/officeDocument/2006/relationships/hyperlink" Target="https://www.schoology.com/blog/flipped-classro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lintucker.com/2020/03/designing-an-online-lesson/" TargetMode="External"/><Relationship Id="rId24" Type="http://schemas.openxmlformats.org/officeDocument/2006/relationships/hyperlink" Target="https://padlet.com/" TargetMode="External"/><Relationship Id="rId32" Type="http://schemas.openxmlformats.org/officeDocument/2006/relationships/hyperlink" Target="https://hyperdocs.co/" TargetMode="External"/><Relationship Id="rId37" Type="http://schemas.openxmlformats.org/officeDocument/2006/relationships/hyperlink" Target="https://sites.google.com/a/ccpsnet.net/edtechhub/tech-services/samr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ordart.com/create" TargetMode="External"/><Relationship Id="rId23" Type="http://schemas.openxmlformats.org/officeDocument/2006/relationships/hyperlink" Target="http://ogobio.weebly.com/uploads/3/2/3/9/3239894/macromolecules-_tic_tae_toe_board.pdf" TargetMode="External"/><Relationship Id="rId28" Type="http://schemas.openxmlformats.org/officeDocument/2006/relationships/hyperlink" Target="https://www.youtube.com/watch?v=qo6yqh7erEY" TargetMode="External"/><Relationship Id="rId36" Type="http://schemas.openxmlformats.org/officeDocument/2006/relationships/hyperlink" Target="http://dangerouslyirrelevant.org/wp-content/uploads/2018/10/4-Shifts-Protocol-Solution-Tree-Reproducible-2.pdf" TargetMode="External"/><Relationship Id="rId10" Type="http://schemas.openxmlformats.org/officeDocument/2006/relationships/hyperlink" Target="http://www.pz.harvard.edu" TargetMode="External"/><Relationship Id="rId19" Type="http://schemas.openxmlformats.org/officeDocument/2006/relationships/hyperlink" Target="http://www.pz.harvard.edu/sites/default/files/Walk%20the%20Week.pdf" TargetMode="External"/><Relationship Id="rId31" Type="http://schemas.openxmlformats.org/officeDocument/2006/relationships/hyperlink" Target="https://www.cultofpedagogy.com/hyperdo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ntimeter.com/" TargetMode="External"/><Relationship Id="rId22" Type="http://schemas.openxmlformats.org/officeDocument/2006/relationships/hyperlink" Target="https://catlintucker.com/2020/07/8-ideas-designed-to-engage-students-online/" TargetMode="External"/><Relationship Id="rId27" Type="http://schemas.openxmlformats.org/officeDocument/2006/relationships/hyperlink" Target="https://www.youtube.com/watch?v=48J7ADQqPco" TargetMode="External"/><Relationship Id="rId30" Type="http://schemas.openxmlformats.org/officeDocument/2006/relationships/hyperlink" Target="https://flippedlearning.org/" TargetMode="External"/><Relationship Id="rId35" Type="http://schemas.openxmlformats.org/officeDocument/2006/relationships/hyperlink" Target="https://www.jenniferchangwathall.com/post/how-blended-learning-has-evolve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9C65E9CE6D409E29010B2F4A9130" ma:contentTypeVersion="0" ma:contentTypeDescription="Create a new document." ma:contentTypeScope="" ma:versionID="d4d521cee5b2a485fce8c3321b3dd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1BB67-A5CB-4DF6-A26E-1D91843D1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8FE16-CA4D-458F-AA20-2F422F79A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54E8B-61C3-46BB-8159-BAAA0A05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9</cp:revision>
  <dcterms:created xsi:type="dcterms:W3CDTF">2020-07-23T17:48:00Z</dcterms:created>
  <dcterms:modified xsi:type="dcterms:W3CDTF">2020-07-24T17:53:00Z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0x010100DF949C65E9CE6D409E29010B2F4A9130</vt:lpwstr>
  </property>
</Properties>
</file>