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35514" w14:textId="3DEDD9EE" w:rsidR="00423514" w:rsidRPr="00482864" w:rsidRDefault="00423514" w:rsidP="00423514">
      <w:bookmarkStart w:id="0" w:name="_GoBack"/>
      <w:bookmarkEnd w:id="0"/>
    </w:p>
    <w:tbl>
      <w:tblPr>
        <w:tblStyle w:val="TableGrid"/>
        <w:tblW w:w="93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4"/>
        <w:gridCol w:w="3164"/>
        <w:gridCol w:w="1170"/>
        <w:gridCol w:w="1299"/>
        <w:gridCol w:w="1449"/>
        <w:gridCol w:w="1004"/>
      </w:tblGrid>
      <w:tr w:rsidR="00482864" w:rsidRPr="00482864" w14:paraId="726260FB" w14:textId="77777777" w:rsidTr="00482864">
        <w:trPr>
          <w:trHeight w:val="227"/>
        </w:trPr>
        <w:tc>
          <w:tcPr>
            <w:tcW w:w="1264" w:type="dxa"/>
            <w:shd w:val="clear" w:color="auto" w:fill="776441"/>
          </w:tcPr>
          <w:p w14:paraId="0CD37F72" w14:textId="58B29E4A" w:rsidR="0029592C" w:rsidRPr="00482864" w:rsidRDefault="0029592C" w:rsidP="00423514">
            <w:pPr>
              <w:rPr>
                <w:rFonts w:cs="Arial"/>
                <w:sz w:val="32"/>
              </w:rPr>
            </w:pPr>
            <w:r w:rsidRPr="00482864">
              <w:rPr>
                <w:rFonts w:cs="Arial"/>
                <w:color w:val="FFFFFF" w:themeColor="background1"/>
                <w:sz w:val="32"/>
              </w:rPr>
              <w:t>Subject:</w:t>
            </w:r>
          </w:p>
        </w:tc>
        <w:tc>
          <w:tcPr>
            <w:tcW w:w="3164" w:type="dxa"/>
            <w:shd w:val="clear" w:color="auto" w:fill="auto"/>
          </w:tcPr>
          <w:p w14:paraId="28CCF81B" w14:textId="500DE267" w:rsidR="0029592C" w:rsidRPr="00482864" w:rsidRDefault="00FF20A4" w:rsidP="00423514">
            <w:pPr>
              <w:rPr>
                <w:rFonts w:cs="Arial"/>
                <w:sz w:val="32"/>
              </w:rPr>
            </w:pPr>
            <w:r w:rsidRPr="00482864">
              <w:rPr>
                <w:rFonts w:cs="Arial"/>
                <w:sz w:val="32"/>
              </w:rPr>
              <w:t>Science/Social Studies</w:t>
            </w:r>
          </w:p>
        </w:tc>
        <w:tc>
          <w:tcPr>
            <w:tcW w:w="1170" w:type="dxa"/>
            <w:shd w:val="clear" w:color="auto" w:fill="776441"/>
          </w:tcPr>
          <w:p w14:paraId="5A56E66B" w14:textId="3BCEB965" w:rsidR="0029592C" w:rsidRPr="00482864" w:rsidRDefault="0029592C" w:rsidP="00423514">
            <w:pPr>
              <w:rPr>
                <w:rFonts w:cs="Arial"/>
                <w:sz w:val="32"/>
              </w:rPr>
            </w:pPr>
            <w:r w:rsidRPr="00482864">
              <w:rPr>
                <w:rFonts w:cs="Arial"/>
                <w:color w:val="FFFFFF" w:themeColor="background1"/>
                <w:sz w:val="32"/>
              </w:rPr>
              <w:t>Grade:</w:t>
            </w:r>
          </w:p>
        </w:tc>
        <w:tc>
          <w:tcPr>
            <w:tcW w:w="1299" w:type="dxa"/>
            <w:shd w:val="clear" w:color="auto" w:fill="auto"/>
          </w:tcPr>
          <w:p w14:paraId="52D28311" w14:textId="1A596B3A" w:rsidR="0029592C" w:rsidRPr="00482864" w:rsidRDefault="00FF20A4" w:rsidP="00423514">
            <w:pPr>
              <w:rPr>
                <w:rFonts w:cs="Arial"/>
                <w:sz w:val="32"/>
              </w:rPr>
            </w:pPr>
            <w:r w:rsidRPr="00482864">
              <w:rPr>
                <w:rFonts w:cs="Arial"/>
                <w:sz w:val="32"/>
              </w:rPr>
              <w:t>2/3</w:t>
            </w:r>
          </w:p>
        </w:tc>
        <w:tc>
          <w:tcPr>
            <w:tcW w:w="1449" w:type="dxa"/>
            <w:shd w:val="clear" w:color="auto" w:fill="776441"/>
          </w:tcPr>
          <w:p w14:paraId="70FB081A" w14:textId="0D238A86" w:rsidR="0029592C" w:rsidRPr="00482864" w:rsidRDefault="0029592C" w:rsidP="00423514">
            <w:pPr>
              <w:rPr>
                <w:rFonts w:cs="Arial"/>
                <w:sz w:val="32"/>
              </w:rPr>
            </w:pPr>
            <w:r w:rsidRPr="00482864">
              <w:rPr>
                <w:rFonts w:cs="Arial"/>
                <w:color w:val="FFFFFF" w:themeColor="background1"/>
                <w:sz w:val="32"/>
              </w:rPr>
              <w:t>Duration:</w:t>
            </w:r>
          </w:p>
        </w:tc>
        <w:tc>
          <w:tcPr>
            <w:tcW w:w="1004" w:type="dxa"/>
            <w:shd w:val="clear" w:color="auto" w:fill="auto"/>
          </w:tcPr>
          <w:p w14:paraId="6972C0FC" w14:textId="1327B767" w:rsidR="0029592C" w:rsidRPr="00482864" w:rsidRDefault="00FF20A4" w:rsidP="00423514">
            <w:pPr>
              <w:rPr>
                <w:rFonts w:cs="Arial"/>
                <w:sz w:val="32"/>
              </w:rPr>
            </w:pPr>
            <w:r w:rsidRPr="00482864">
              <w:rPr>
                <w:rFonts w:cs="Arial"/>
                <w:sz w:val="32"/>
              </w:rPr>
              <w:t>OPEN</w:t>
            </w:r>
          </w:p>
        </w:tc>
      </w:tr>
    </w:tbl>
    <w:p w14:paraId="6D0E837D" w14:textId="2ABF94BD" w:rsidR="0026360A" w:rsidRPr="00482864" w:rsidRDefault="0026360A" w:rsidP="00423514">
      <w:pPr>
        <w:rPr>
          <w:rFonts w:cs="Arial"/>
        </w:rPr>
      </w:pPr>
    </w:p>
    <w:tbl>
      <w:tblPr>
        <w:tblStyle w:val="TableGrid"/>
        <w:tblW w:w="9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00" w:firstRow="0" w:lastRow="0" w:firstColumn="0" w:lastColumn="0" w:noHBand="1" w:noVBand="1"/>
      </w:tblPr>
      <w:tblGrid>
        <w:gridCol w:w="4305"/>
        <w:gridCol w:w="5044"/>
      </w:tblGrid>
      <w:tr w:rsidR="0009702B" w:rsidRPr="00482864" w14:paraId="05588845" w14:textId="77777777" w:rsidTr="00BB1125">
        <w:trPr>
          <w:trHeight w:val="193"/>
        </w:trPr>
        <w:tc>
          <w:tcPr>
            <w:tcW w:w="4305" w:type="dxa"/>
            <w:tcBorders>
              <w:bottom w:val="single" w:sz="12" w:space="0" w:color="auto"/>
            </w:tcBorders>
            <w:shd w:val="clear" w:color="auto" w:fill="6E86C3"/>
          </w:tcPr>
          <w:p w14:paraId="3781C7ED" w14:textId="449571FA" w:rsidR="0009702B" w:rsidRPr="00482864" w:rsidRDefault="00E6444E" w:rsidP="00423514">
            <w:pPr>
              <w:rPr>
                <w:rFonts w:cs="Arial"/>
              </w:rPr>
            </w:pPr>
            <w:r w:rsidRPr="00482864">
              <w:rPr>
                <w:rFonts w:cs="Arial"/>
                <w:color w:val="FFFFFF" w:themeColor="background1"/>
              </w:rPr>
              <w:t>Big Ideas:</w:t>
            </w:r>
          </w:p>
        </w:tc>
        <w:tc>
          <w:tcPr>
            <w:tcW w:w="5044" w:type="dxa"/>
            <w:tcBorders>
              <w:bottom w:val="single" w:sz="12" w:space="0" w:color="auto"/>
            </w:tcBorders>
            <w:shd w:val="clear" w:color="auto" w:fill="6E86C3"/>
          </w:tcPr>
          <w:p w14:paraId="08DF9B61" w14:textId="30E7F439" w:rsidR="0009702B" w:rsidRPr="00482864" w:rsidRDefault="00E6444E" w:rsidP="00423514">
            <w:pPr>
              <w:rPr>
                <w:rFonts w:cs="Arial"/>
              </w:rPr>
            </w:pPr>
            <w:r w:rsidRPr="00482864">
              <w:rPr>
                <w:rFonts w:cs="Arial"/>
                <w:color w:val="FFFFFF" w:themeColor="background1"/>
              </w:rPr>
              <w:t>Summative Assessment:</w:t>
            </w:r>
          </w:p>
        </w:tc>
      </w:tr>
      <w:tr w:rsidR="0009702B" w:rsidRPr="00482864" w14:paraId="422D84D9" w14:textId="77777777" w:rsidTr="00BB1125">
        <w:trPr>
          <w:trHeight w:val="621"/>
        </w:trPr>
        <w:tc>
          <w:tcPr>
            <w:tcW w:w="4305" w:type="dxa"/>
            <w:tcBorders>
              <w:top w:val="single" w:sz="12" w:space="0" w:color="auto"/>
              <w:left w:val="single" w:sz="12" w:space="0" w:color="auto"/>
              <w:bottom w:val="single" w:sz="12" w:space="0" w:color="000000" w:themeColor="text1"/>
              <w:right w:val="single" w:sz="12" w:space="0" w:color="auto"/>
            </w:tcBorders>
          </w:tcPr>
          <w:p w14:paraId="195476EF" w14:textId="77777777" w:rsidR="00FF20A4" w:rsidRPr="00482864" w:rsidRDefault="00FF20A4" w:rsidP="00FF20A4">
            <w:pPr>
              <w:numPr>
                <w:ilvl w:val="0"/>
                <w:numId w:val="1"/>
              </w:numPr>
              <w:spacing w:line="276" w:lineRule="auto"/>
            </w:pPr>
            <w:r w:rsidRPr="00482864">
              <w:t>Living things have life cycles adapted to their environment (Science 2)</w:t>
            </w:r>
          </w:p>
          <w:p w14:paraId="58635F27" w14:textId="77777777" w:rsidR="00FF20A4" w:rsidRPr="00482864" w:rsidRDefault="00FF20A4" w:rsidP="00FF20A4">
            <w:pPr>
              <w:numPr>
                <w:ilvl w:val="0"/>
                <w:numId w:val="1"/>
              </w:numPr>
            </w:pPr>
            <w:r w:rsidRPr="00482864">
              <w:t>Materials can be changed through physical and chemical processes (Science 2)</w:t>
            </w:r>
          </w:p>
          <w:p w14:paraId="77463B13" w14:textId="77777777" w:rsidR="00FF20A4" w:rsidRPr="00482864" w:rsidRDefault="00FF20A4" w:rsidP="00FF20A4">
            <w:pPr>
              <w:numPr>
                <w:ilvl w:val="0"/>
                <w:numId w:val="1"/>
              </w:numPr>
            </w:pPr>
            <w:r w:rsidRPr="00482864">
              <w:t>Wind, water, and ice change the shape of the land (Science 3)</w:t>
            </w:r>
          </w:p>
          <w:p w14:paraId="5C5534EC" w14:textId="77777777" w:rsidR="00FF20A4" w:rsidRPr="00482864" w:rsidRDefault="00FF20A4" w:rsidP="00FF20A4">
            <w:pPr>
              <w:numPr>
                <w:ilvl w:val="0"/>
                <w:numId w:val="1"/>
              </w:numPr>
              <w:spacing w:line="276" w:lineRule="auto"/>
            </w:pPr>
            <w:r w:rsidRPr="00482864">
              <w:t>Canada is made up of many diverse regions and communities (Social Studies 2)</w:t>
            </w:r>
          </w:p>
          <w:p w14:paraId="3070831A" w14:textId="4BDC26AA" w:rsidR="0009702B" w:rsidRPr="00482864" w:rsidRDefault="00FF20A4" w:rsidP="00FF20A4">
            <w:pPr>
              <w:pStyle w:val="ListParagraph"/>
              <w:numPr>
                <w:ilvl w:val="0"/>
                <w:numId w:val="1"/>
              </w:numPr>
              <w:rPr>
                <w:rFonts w:cs="Arial"/>
              </w:rPr>
            </w:pPr>
            <w:r w:rsidRPr="00482864">
              <w:t>Learning about indigenous peoples nurtures multicultural awareness and respect for diversity (Social Studies 3)</w:t>
            </w:r>
          </w:p>
        </w:tc>
        <w:tc>
          <w:tcPr>
            <w:tcW w:w="5044" w:type="dxa"/>
            <w:tcBorders>
              <w:left w:val="single" w:sz="12" w:space="0" w:color="auto"/>
              <w:bottom w:val="single" w:sz="12" w:space="0" w:color="000000" w:themeColor="text1"/>
            </w:tcBorders>
          </w:tcPr>
          <w:p w14:paraId="25DBC65D" w14:textId="77777777" w:rsidR="00FF20A4" w:rsidRPr="00482864" w:rsidRDefault="00FF20A4" w:rsidP="00FF20A4">
            <w:r w:rsidRPr="00482864">
              <w:rPr>
                <w:b/>
              </w:rPr>
              <w:t>Science Journal</w:t>
            </w:r>
            <w:r w:rsidRPr="00482864">
              <w:t>: Students will have a completed science journal at the end of the unit documenting observations, investigations</w:t>
            </w:r>
          </w:p>
          <w:p w14:paraId="7B55A68A" w14:textId="77777777" w:rsidR="00FF20A4" w:rsidRPr="00482864" w:rsidRDefault="00FF20A4" w:rsidP="00FF20A4">
            <w:r w:rsidRPr="00482864">
              <w:rPr>
                <w:b/>
              </w:rPr>
              <w:t xml:space="preserve">Project: </w:t>
            </w:r>
            <w:r w:rsidRPr="00482864">
              <w:t xml:space="preserve">Students will create a project showing what an area of land looked like 100 years ago including habitat, landform, and/or settlement. </w:t>
            </w:r>
          </w:p>
          <w:p w14:paraId="67625396" w14:textId="1FE2E449" w:rsidR="0009702B" w:rsidRPr="00482864" w:rsidRDefault="00FF20A4" w:rsidP="00FF20A4">
            <w:pPr>
              <w:rPr>
                <w:rFonts w:cs="Arial"/>
              </w:rPr>
            </w:pPr>
            <w:r w:rsidRPr="00482864">
              <w:rPr>
                <w:b/>
              </w:rPr>
              <w:t>Project:</w:t>
            </w:r>
            <w:r w:rsidRPr="00482864">
              <w:t xml:space="preserve"> In the same group, students will be able to recreate the same project showing the effects and impacts of how the area of land has changed with respect to habitat, landform, and settlement.  </w:t>
            </w:r>
          </w:p>
        </w:tc>
      </w:tr>
    </w:tbl>
    <w:p w14:paraId="3FC60521" w14:textId="77777777" w:rsidR="0009702B" w:rsidRPr="00482864" w:rsidRDefault="0009702B" w:rsidP="00423514">
      <w:pPr>
        <w:rPr>
          <w:rFonts w:cs="Arial"/>
        </w:rPr>
      </w:pPr>
    </w:p>
    <w:tbl>
      <w:tblPr>
        <w:tblStyle w:val="TableGrid"/>
        <w:tblW w:w="9347" w:type="dxa"/>
        <w:tblLayout w:type="fixed"/>
        <w:tblLook w:val="04A0" w:firstRow="1" w:lastRow="0" w:firstColumn="1" w:lastColumn="0" w:noHBand="0" w:noVBand="1"/>
      </w:tblPr>
      <w:tblGrid>
        <w:gridCol w:w="610"/>
        <w:gridCol w:w="3155"/>
        <w:gridCol w:w="287"/>
        <w:gridCol w:w="253"/>
        <w:gridCol w:w="293"/>
        <w:gridCol w:w="4749"/>
      </w:tblGrid>
      <w:tr w:rsidR="00242082" w:rsidRPr="00482864" w14:paraId="3F5F6A98" w14:textId="77777777" w:rsidTr="002F31EF">
        <w:trPr>
          <w:trHeight w:val="227"/>
        </w:trPr>
        <w:tc>
          <w:tcPr>
            <w:tcW w:w="430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6E86C3"/>
          </w:tcPr>
          <w:p w14:paraId="39E6DBE2" w14:textId="17FE6B73" w:rsidR="00242082" w:rsidRPr="00482864" w:rsidRDefault="00242082" w:rsidP="00423514">
            <w:pPr>
              <w:rPr>
                <w:rFonts w:cs="Arial"/>
                <w:color w:val="FFFFFF" w:themeColor="background1"/>
              </w:rPr>
            </w:pPr>
            <w:r w:rsidRPr="00482864">
              <w:rPr>
                <w:rFonts w:cs="Arial"/>
                <w:color w:val="FFFFFF" w:themeColor="background1"/>
              </w:rPr>
              <w:t>Unit Understandings</w:t>
            </w:r>
            <w:r w:rsidR="00B1038C" w:rsidRPr="00482864">
              <w:rPr>
                <w:rFonts w:cs="Arial"/>
                <w:color w:val="FFFFFF" w:themeColor="background1"/>
              </w:rPr>
              <w:t>:</w:t>
            </w:r>
          </w:p>
        </w:tc>
        <w:tc>
          <w:tcPr>
            <w:tcW w:w="293" w:type="dxa"/>
            <w:tcBorders>
              <w:top w:val="nil"/>
              <w:left w:val="single" w:sz="12" w:space="0" w:color="000000" w:themeColor="text1"/>
              <w:bottom w:val="nil"/>
              <w:right w:val="single" w:sz="12" w:space="0" w:color="000000" w:themeColor="text1"/>
            </w:tcBorders>
          </w:tcPr>
          <w:p w14:paraId="688E2DB0" w14:textId="77777777" w:rsidR="00242082" w:rsidRPr="00482864" w:rsidRDefault="00242082" w:rsidP="00423514">
            <w:pPr>
              <w:rPr>
                <w:rFonts w:cs="Arial"/>
              </w:rPr>
            </w:pPr>
          </w:p>
        </w:tc>
        <w:tc>
          <w:tcPr>
            <w:tcW w:w="4749" w:type="dxa"/>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776441"/>
          </w:tcPr>
          <w:p w14:paraId="6FEBAD2C" w14:textId="67092718" w:rsidR="00242082" w:rsidRPr="00482864" w:rsidRDefault="00242082" w:rsidP="00423514">
            <w:pPr>
              <w:rPr>
                <w:rFonts w:cs="Arial"/>
                <w:color w:val="FFFFFF" w:themeColor="background1"/>
              </w:rPr>
            </w:pPr>
            <w:r w:rsidRPr="00482864">
              <w:rPr>
                <w:rFonts w:cs="Arial"/>
                <w:color w:val="FFFFFF" w:themeColor="background1"/>
              </w:rPr>
              <w:t>Content</w:t>
            </w:r>
            <w:r w:rsidR="00B1038C" w:rsidRPr="00482864">
              <w:rPr>
                <w:rFonts w:cs="Arial"/>
                <w:color w:val="FFFFFF" w:themeColor="background1"/>
              </w:rPr>
              <w:t>:</w:t>
            </w:r>
          </w:p>
        </w:tc>
      </w:tr>
      <w:tr w:rsidR="001E1CF4" w:rsidRPr="00482864" w14:paraId="4695DE78" w14:textId="77777777" w:rsidTr="002F31EF">
        <w:trPr>
          <w:trHeight w:val="802"/>
        </w:trPr>
        <w:tc>
          <w:tcPr>
            <w:tcW w:w="430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3C84E5A" w14:textId="77777777" w:rsidR="00FF20A4" w:rsidRPr="00482864" w:rsidRDefault="00FF20A4" w:rsidP="00FF20A4">
            <w:pPr>
              <w:pStyle w:val="ListParagraph"/>
              <w:numPr>
                <w:ilvl w:val="0"/>
                <w:numId w:val="5"/>
              </w:numPr>
              <w:autoSpaceDE w:val="0"/>
              <w:autoSpaceDN w:val="0"/>
              <w:adjustRightInd w:val="0"/>
              <w:rPr>
                <w:rFonts w:cs="Ê∞µ'D8‘ˇ¯¬'41&quot;"/>
                <w:lang w:val="en-US"/>
              </w:rPr>
            </w:pPr>
            <w:r w:rsidRPr="00482864">
              <w:rPr>
                <w:rFonts w:cs="Ê∞µ'D8‘ˇ¯¬'41&quot;"/>
                <w:lang w:val="en-US"/>
              </w:rPr>
              <w:t>There is a link between the environment and human activities</w:t>
            </w:r>
          </w:p>
          <w:p w14:paraId="61F0D60B" w14:textId="7672B260" w:rsidR="001E1CF4" w:rsidRPr="00482864" w:rsidRDefault="00FF20A4" w:rsidP="00FF20A4">
            <w:pPr>
              <w:pStyle w:val="ListParagraph"/>
              <w:numPr>
                <w:ilvl w:val="0"/>
                <w:numId w:val="5"/>
              </w:numPr>
              <w:rPr>
                <w:rFonts w:cs="Arial"/>
              </w:rPr>
            </w:pPr>
            <w:r w:rsidRPr="00482864">
              <w:rPr>
                <w:rFonts w:cs="Ê∞µ'D8‘ˇ¯¬'41&quot;"/>
                <w:lang w:val="en-US"/>
              </w:rPr>
              <w:t>Everything we do has an impact on the environment</w:t>
            </w:r>
          </w:p>
        </w:tc>
        <w:tc>
          <w:tcPr>
            <w:tcW w:w="293" w:type="dxa"/>
            <w:tcBorders>
              <w:top w:val="nil"/>
              <w:left w:val="single" w:sz="12" w:space="0" w:color="000000" w:themeColor="text1"/>
              <w:bottom w:val="nil"/>
              <w:right w:val="single" w:sz="12" w:space="0" w:color="000000" w:themeColor="text1"/>
            </w:tcBorders>
          </w:tcPr>
          <w:p w14:paraId="6F504B3F" w14:textId="77777777" w:rsidR="001E1CF4" w:rsidRPr="00482864" w:rsidRDefault="001E1CF4" w:rsidP="00423514">
            <w:pPr>
              <w:rPr>
                <w:rFonts w:cs="Arial"/>
              </w:rPr>
            </w:pPr>
          </w:p>
        </w:tc>
        <w:tc>
          <w:tcPr>
            <w:tcW w:w="4749" w:type="dxa"/>
            <w:tcBorders>
              <w:top w:val="single" w:sz="12" w:space="0" w:color="000000" w:themeColor="text1"/>
              <w:left w:val="single" w:sz="12" w:space="0" w:color="000000" w:themeColor="text1"/>
              <w:right w:val="single" w:sz="12" w:space="0" w:color="auto"/>
            </w:tcBorders>
          </w:tcPr>
          <w:p w14:paraId="1C83A526" w14:textId="77777777" w:rsidR="00FF20A4" w:rsidRPr="00482864" w:rsidRDefault="00FF20A4" w:rsidP="00FF20A4">
            <w:pPr>
              <w:numPr>
                <w:ilvl w:val="0"/>
                <w:numId w:val="2"/>
              </w:numPr>
              <w:spacing w:line="276" w:lineRule="auto"/>
            </w:pPr>
            <w:r w:rsidRPr="00482864">
              <w:t>Relationships between humans and the environment</w:t>
            </w:r>
          </w:p>
          <w:p w14:paraId="016351DD" w14:textId="77777777" w:rsidR="00FF20A4" w:rsidRPr="00482864" w:rsidRDefault="00FF20A4" w:rsidP="00FF20A4">
            <w:pPr>
              <w:numPr>
                <w:ilvl w:val="0"/>
                <w:numId w:val="2"/>
              </w:numPr>
              <w:spacing w:line="276" w:lineRule="auto"/>
            </w:pPr>
            <w:r w:rsidRPr="00482864">
              <w:t>Diverse features of the environment in other parts of Canada and the world First Peoples use of their knowledge of life cycles and ecosystems</w:t>
            </w:r>
          </w:p>
          <w:p w14:paraId="5A484175" w14:textId="77777777" w:rsidR="00FF20A4" w:rsidRPr="00482864" w:rsidRDefault="00FF20A4" w:rsidP="00FF20A4">
            <w:pPr>
              <w:numPr>
                <w:ilvl w:val="0"/>
                <w:numId w:val="2"/>
              </w:numPr>
              <w:spacing w:line="276" w:lineRule="auto"/>
            </w:pPr>
            <w:r w:rsidRPr="00482864">
              <w:t>Metamorphic and non-metamorphic life cycles of different organisms</w:t>
            </w:r>
          </w:p>
          <w:p w14:paraId="21040BDC" w14:textId="77777777" w:rsidR="00FF20A4" w:rsidRPr="00482864" w:rsidRDefault="00FF20A4" w:rsidP="00FF20A4">
            <w:pPr>
              <w:numPr>
                <w:ilvl w:val="0"/>
                <w:numId w:val="2"/>
              </w:numPr>
              <w:spacing w:line="276" w:lineRule="auto"/>
            </w:pPr>
            <w:r w:rsidRPr="00482864">
              <w:t>Energy is needed for life</w:t>
            </w:r>
          </w:p>
          <w:p w14:paraId="1037C539" w14:textId="3347BA82" w:rsidR="001E1CF4" w:rsidRPr="00482864" w:rsidRDefault="00FF20A4" w:rsidP="00FF20A4">
            <w:pPr>
              <w:pStyle w:val="ListParagraph"/>
              <w:numPr>
                <w:ilvl w:val="0"/>
                <w:numId w:val="2"/>
              </w:numPr>
              <w:rPr>
                <w:rFonts w:cs="Arial"/>
              </w:rPr>
            </w:pPr>
            <w:r w:rsidRPr="00482864">
              <w:t>Observable changes in the local environment caused by erosion and deposition by wind, water, and ice</w:t>
            </w:r>
          </w:p>
        </w:tc>
      </w:tr>
      <w:tr w:rsidR="001E1CF4" w:rsidRPr="00482864" w14:paraId="63529761" w14:textId="77777777" w:rsidTr="002F31EF">
        <w:trPr>
          <w:trHeight w:val="227"/>
        </w:trPr>
        <w:tc>
          <w:tcPr>
            <w:tcW w:w="430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3734E"/>
          </w:tcPr>
          <w:p w14:paraId="646D939E" w14:textId="64AE9105" w:rsidR="001E1CF4" w:rsidRPr="00482864" w:rsidRDefault="001E1CF4" w:rsidP="00423514">
            <w:pPr>
              <w:rPr>
                <w:rFonts w:cs="Arial"/>
                <w:color w:val="FFFFFF" w:themeColor="background1"/>
              </w:rPr>
            </w:pPr>
            <w:r w:rsidRPr="00482864">
              <w:rPr>
                <w:rFonts w:cs="Arial"/>
                <w:color w:val="FFFFFF" w:themeColor="background1"/>
              </w:rPr>
              <w:t>Transfer:</w:t>
            </w:r>
          </w:p>
        </w:tc>
        <w:tc>
          <w:tcPr>
            <w:tcW w:w="293" w:type="dxa"/>
            <w:tcBorders>
              <w:top w:val="nil"/>
              <w:left w:val="single" w:sz="12" w:space="0" w:color="000000" w:themeColor="text1"/>
              <w:bottom w:val="nil"/>
              <w:right w:val="single" w:sz="12" w:space="0" w:color="000000" w:themeColor="text1"/>
            </w:tcBorders>
          </w:tcPr>
          <w:p w14:paraId="5AC5058A" w14:textId="77777777" w:rsidR="001E1CF4" w:rsidRPr="00482864" w:rsidRDefault="001E1CF4" w:rsidP="00423514">
            <w:pPr>
              <w:rPr>
                <w:rFonts w:cs="Arial"/>
              </w:rPr>
            </w:pPr>
          </w:p>
        </w:tc>
        <w:tc>
          <w:tcPr>
            <w:tcW w:w="4749" w:type="dxa"/>
            <w:tcBorders>
              <w:left w:val="single" w:sz="12" w:space="0" w:color="000000" w:themeColor="text1"/>
              <w:right w:val="single" w:sz="12" w:space="0" w:color="auto"/>
            </w:tcBorders>
            <w:shd w:val="clear" w:color="auto" w:fill="6E86C3"/>
          </w:tcPr>
          <w:p w14:paraId="227AFD42" w14:textId="383EBFE6" w:rsidR="001E1CF4" w:rsidRPr="00482864" w:rsidRDefault="001E1CF4" w:rsidP="00423514">
            <w:pPr>
              <w:rPr>
                <w:rFonts w:cs="Arial"/>
                <w:color w:val="FFFFFF" w:themeColor="background1"/>
              </w:rPr>
            </w:pPr>
            <w:r w:rsidRPr="00482864">
              <w:rPr>
                <w:rFonts w:cs="Arial"/>
                <w:color w:val="FFFFFF" w:themeColor="background1"/>
              </w:rPr>
              <w:t>Essential Questions:</w:t>
            </w:r>
          </w:p>
        </w:tc>
      </w:tr>
      <w:tr w:rsidR="001E1CF4" w:rsidRPr="00482864" w14:paraId="3EDDA338" w14:textId="77777777" w:rsidTr="002F31EF">
        <w:trPr>
          <w:trHeight w:val="1025"/>
        </w:trPr>
        <w:tc>
          <w:tcPr>
            <w:tcW w:w="430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E4B38BA" w14:textId="77777777" w:rsidR="00FF20A4" w:rsidRPr="00482864" w:rsidRDefault="00FF20A4" w:rsidP="00FF20A4">
            <w:pPr>
              <w:rPr>
                <w:rFonts w:cs="Arial"/>
                <w:b/>
                <w:bCs/>
              </w:rPr>
            </w:pPr>
            <w:r w:rsidRPr="00482864">
              <w:rPr>
                <w:rFonts w:cs="Arial"/>
                <w:b/>
                <w:bCs/>
              </w:rPr>
              <w:t>Interconnectedness and Transformation</w:t>
            </w:r>
          </w:p>
          <w:p w14:paraId="1977CC5A" w14:textId="77777777" w:rsidR="00FF20A4" w:rsidRPr="00482864" w:rsidRDefault="00FF20A4" w:rsidP="00FF20A4">
            <w:pPr>
              <w:pStyle w:val="ListParagraph"/>
              <w:numPr>
                <w:ilvl w:val="0"/>
                <w:numId w:val="4"/>
              </w:numPr>
              <w:autoSpaceDE w:val="0"/>
              <w:autoSpaceDN w:val="0"/>
              <w:adjustRightInd w:val="0"/>
              <w:rPr>
                <w:rFonts w:cs="E'A1µ'D8‘ˇ¯¬'41&quot;"/>
                <w:lang w:val="en-US"/>
              </w:rPr>
            </w:pPr>
            <w:r w:rsidRPr="00482864">
              <w:rPr>
                <w:rFonts w:cs="E'A1µ'D8‘ˇ¯¬'41&quot;"/>
                <w:lang w:val="en-US"/>
              </w:rPr>
              <w:t>Students will be able to understand that learning recognizes the role of indigenous knowledge</w:t>
            </w:r>
          </w:p>
          <w:p w14:paraId="23E75131" w14:textId="77777777" w:rsidR="00FF20A4" w:rsidRPr="00482864" w:rsidRDefault="00FF20A4" w:rsidP="00FF20A4">
            <w:pPr>
              <w:pStyle w:val="ListParagraph"/>
              <w:numPr>
                <w:ilvl w:val="0"/>
                <w:numId w:val="4"/>
              </w:numPr>
              <w:rPr>
                <w:rFonts w:cs="Arial"/>
              </w:rPr>
            </w:pPr>
            <w:r w:rsidRPr="00482864">
              <w:rPr>
                <w:rFonts w:cs="E'A1µ'D8‘ˇ¯¬'41&quot;"/>
                <w:lang w:val="en-US"/>
              </w:rPr>
              <w:t xml:space="preserve">Observe and explore change and </w:t>
            </w:r>
            <w:r w:rsidRPr="00482864">
              <w:rPr>
                <w:rFonts w:cs="E'A1µ'D8‘ˇ¯¬'41&quot;"/>
                <w:lang w:val="en-US"/>
              </w:rPr>
              <w:lastRenderedPageBreak/>
              <w:t>cycles to deepen scientific understanding</w:t>
            </w:r>
          </w:p>
          <w:p w14:paraId="6734E492" w14:textId="76D2B0CD" w:rsidR="001E1CF4" w:rsidRPr="00482864" w:rsidRDefault="001E1CF4" w:rsidP="00FE368F">
            <w:pPr>
              <w:rPr>
                <w:rFonts w:cs="Arial"/>
              </w:rPr>
            </w:pPr>
          </w:p>
        </w:tc>
        <w:tc>
          <w:tcPr>
            <w:tcW w:w="293" w:type="dxa"/>
            <w:tcBorders>
              <w:top w:val="nil"/>
              <w:left w:val="single" w:sz="12" w:space="0" w:color="000000" w:themeColor="text1"/>
              <w:bottom w:val="nil"/>
              <w:right w:val="single" w:sz="12" w:space="0" w:color="000000" w:themeColor="text1"/>
            </w:tcBorders>
          </w:tcPr>
          <w:p w14:paraId="73319279" w14:textId="77777777" w:rsidR="001E1CF4" w:rsidRPr="00482864" w:rsidRDefault="001E1CF4" w:rsidP="00423514">
            <w:pPr>
              <w:rPr>
                <w:rFonts w:cs="Arial"/>
              </w:rPr>
            </w:pPr>
          </w:p>
        </w:tc>
        <w:tc>
          <w:tcPr>
            <w:tcW w:w="4749" w:type="dxa"/>
            <w:tcBorders>
              <w:left w:val="single" w:sz="12" w:space="0" w:color="000000" w:themeColor="text1"/>
              <w:bottom w:val="single" w:sz="4" w:space="0" w:color="auto"/>
              <w:right w:val="single" w:sz="12" w:space="0" w:color="auto"/>
            </w:tcBorders>
          </w:tcPr>
          <w:p w14:paraId="7B7D463E" w14:textId="77777777" w:rsidR="00FF20A4" w:rsidRPr="00482864" w:rsidRDefault="00FF20A4" w:rsidP="00FF20A4">
            <w:pPr>
              <w:pStyle w:val="ListParagraph"/>
              <w:numPr>
                <w:ilvl w:val="0"/>
                <w:numId w:val="3"/>
              </w:numPr>
              <w:autoSpaceDE w:val="0"/>
              <w:autoSpaceDN w:val="0"/>
              <w:adjustRightInd w:val="0"/>
              <w:rPr>
                <w:rFonts w:cs="E∂µ'D8‘ˇ¯¬'41&quot;"/>
                <w:lang w:val="en-US"/>
              </w:rPr>
            </w:pPr>
            <w:r w:rsidRPr="00482864">
              <w:rPr>
                <w:rFonts w:cs="E∂µ'D8‘ˇ¯¬'41&quot;"/>
                <w:lang w:val="en-US"/>
              </w:rPr>
              <w:t>How are cycles related to one another?</w:t>
            </w:r>
          </w:p>
          <w:p w14:paraId="0FFCA147" w14:textId="77777777" w:rsidR="00FF20A4" w:rsidRPr="00482864" w:rsidRDefault="00FF20A4" w:rsidP="00FF20A4">
            <w:pPr>
              <w:pStyle w:val="ListParagraph"/>
              <w:numPr>
                <w:ilvl w:val="0"/>
                <w:numId w:val="3"/>
              </w:numPr>
              <w:autoSpaceDE w:val="0"/>
              <w:autoSpaceDN w:val="0"/>
              <w:adjustRightInd w:val="0"/>
              <w:rPr>
                <w:rFonts w:cs="E∂µ'D8‘ˇ¯¬'41&quot;"/>
                <w:lang w:val="en-US"/>
              </w:rPr>
            </w:pPr>
            <w:r w:rsidRPr="00482864">
              <w:rPr>
                <w:rFonts w:cs="E∂µ'D8‘ˇ¯¬'41&quot;"/>
                <w:lang w:val="en-US"/>
              </w:rPr>
              <w:t>How do we shape the land? How does the land shape us?</w:t>
            </w:r>
          </w:p>
          <w:p w14:paraId="69C3D1DE" w14:textId="77777777" w:rsidR="00FF20A4" w:rsidRPr="00482864" w:rsidRDefault="00FF20A4" w:rsidP="00FF20A4">
            <w:pPr>
              <w:pStyle w:val="ListParagraph"/>
              <w:numPr>
                <w:ilvl w:val="0"/>
                <w:numId w:val="3"/>
              </w:numPr>
              <w:autoSpaceDE w:val="0"/>
              <w:autoSpaceDN w:val="0"/>
              <w:adjustRightInd w:val="0"/>
              <w:rPr>
                <w:rFonts w:cs="E∂µ'D8‘ˇ¯¬'41&quot;"/>
                <w:lang w:val="en-US"/>
              </w:rPr>
            </w:pPr>
            <w:r w:rsidRPr="00482864">
              <w:rPr>
                <w:rFonts w:cs="E∂µ'D8‘ˇ¯¬'41&quot;"/>
                <w:lang w:val="en-US"/>
              </w:rPr>
              <w:t>How has our community changed over time?</w:t>
            </w:r>
          </w:p>
          <w:p w14:paraId="1B9BB0E3" w14:textId="185730E1" w:rsidR="001E1CF4" w:rsidRPr="00482864" w:rsidRDefault="00FF20A4" w:rsidP="00FF20A4">
            <w:pPr>
              <w:pStyle w:val="ListParagraph"/>
              <w:numPr>
                <w:ilvl w:val="0"/>
                <w:numId w:val="3"/>
              </w:numPr>
              <w:rPr>
                <w:rFonts w:cs="Arial"/>
              </w:rPr>
            </w:pPr>
            <w:r w:rsidRPr="00482864">
              <w:rPr>
                <w:rFonts w:cs="E∂µ'D8‘ˇ¯¬'41&quot;"/>
                <w:lang w:val="en-US"/>
              </w:rPr>
              <w:lastRenderedPageBreak/>
              <w:t>How are humans and natural systems interrelated?</w:t>
            </w:r>
          </w:p>
        </w:tc>
      </w:tr>
      <w:tr w:rsidR="001E1CF4" w:rsidRPr="00482864" w14:paraId="1DD94A2A" w14:textId="77777777" w:rsidTr="002F31EF">
        <w:trPr>
          <w:trHeight w:val="240"/>
        </w:trPr>
        <w:tc>
          <w:tcPr>
            <w:tcW w:w="610" w:type="dxa"/>
            <w:tcBorders>
              <w:top w:val="nil"/>
              <w:left w:val="nil"/>
              <w:bottom w:val="nil"/>
              <w:right w:val="single" w:sz="12" w:space="0" w:color="000000" w:themeColor="text1"/>
            </w:tcBorders>
          </w:tcPr>
          <w:p w14:paraId="10C914AB" w14:textId="28A2C4DA" w:rsidR="001E1CF4" w:rsidRPr="00482864" w:rsidRDefault="002F31EF" w:rsidP="001E1CF4">
            <w:pPr>
              <w:rPr>
                <w:rFonts w:cs="Arial"/>
              </w:rPr>
            </w:pPr>
            <w:r w:rsidRPr="00482864">
              <w:rPr>
                <w:rFonts w:cs="Arial"/>
                <w:noProof/>
                <w:lang w:val="en-US"/>
              </w:rPr>
              <w:lastRenderedPageBreak/>
              <mc:AlternateContent>
                <mc:Choice Requires="wps">
                  <w:drawing>
                    <wp:anchor distT="0" distB="0" distL="114300" distR="114300" simplePos="0" relativeHeight="251686912" behindDoc="0" locked="0" layoutInCell="1" allowOverlap="1" wp14:anchorId="378A6AB5" wp14:editId="2BD93632">
                      <wp:simplePos x="0" y="0"/>
                      <wp:positionH relativeFrom="column">
                        <wp:posOffset>266065</wp:posOffset>
                      </wp:positionH>
                      <wp:positionV relativeFrom="paragraph">
                        <wp:posOffset>-2540</wp:posOffset>
                      </wp:positionV>
                      <wp:extent cx="168910" cy="732155"/>
                      <wp:effectExtent l="19050" t="19050" r="40640" b="29845"/>
                      <wp:wrapNone/>
                      <wp:docPr id="2" name="Up-Down Arrow 2"/>
                      <wp:cNvGraphicFramePr/>
                      <a:graphic xmlns:a="http://schemas.openxmlformats.org/drawingml/2006/main">
                        <a:graphicData uri="http://schemas.microsoft.com/office/word/2010/wordprocessingShape">
                          <wps:wsp>
                            <wps:cNvSpPr/>
                            <wps:spPr>
                              <a:xfrm>
                                <a:off x="0" y="0"/>
                                <a:ext cx="168910" cy="732155"/>
                              </a:xfrm>
                              <a:prstGeom prst="up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2E79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 o:spid="_x0000_s1026" type="#_x0000_t70" style="position:absolute;margin-left:20.95pt;margin-top:-.2pt;width:13.3pt;height:5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" adj=",2492" fillcolor="#8eaadb [1940]" strokecolor="#1f3763 [1604]" strokeweight="1pt"/>
                  </w:pict>
                </mc:Fallback>
              </mc:AlternateContent>
            </w:r>
          </w:p>
        </w:tc>
        <w:tc>
          <w:tcPr>
            <w:tcW w:w="31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6E86C3"/>
          </w:tcPr>
          <w:p w14:paraId="0D2AAEAE" w14:textId="198BF0D4" w:rsidR="001E1CF4" w:rsidRPr="00482864" w:rsidRDefault="001E1CF4" w:rsidP="001E1CF4">
            <w:pPr>
              <w:jc w:val="center"/>
              <w:rPr>
                <w:rFonts w:cs="Arial"/>
              </w:rPr>
            </w:pPr>
            <w:r w:rsidRPr="00482864">
              <w:rPr>
                <w:rFonts w:cs="Arial"/>
                <w:color w:val="FFFFFF" w:themeColor="background1"/>
              </w:rPr>
              <w:t>Concepts:</w:t>
            </w:r>
          </w:p>
        </w:tc>
        <w:tc>
          <w:tcPr>
            <w:tcW w:w="287" w:type="dxa"/>
            <w:tcBorders>
              <w:top w:val="nil"/>
              <w:left w:val="single" w:sz="12" w:space="0" w:color="000000" w:themeColor="text1"/>
              <w:bottom w:val="nil"/>
              <w:right w:val="nil"/>
            </w:tcBorders>
          </w:tcPr>
          <w:p w14:paraId="397BF26C" w14:textId="1CBE8252" w:rsidR="001E1CF4" w:rsidRPr="00482864" w:rsidRDefault="001E1CF4" w:rsidP="001E1CF4">
            <w:pPr>
              <w:rPr>
                <w:rFonts w:cs="Arial"/>
              </w:rPr>
            </w:pPr>
          </w:p>
        </w:tc>
        <w:tc>
          <w:tcPr>
            <w:tcW w:w="546" w:type="dxa"/>
            <w:gridSpan w:val="2"/>
            <w:tcBorders>
              <w:top w:val="nil"/>
              <w:left w:val="nil"/>
              <w:bottom w:val="nil"/>
              <w:right w:val="single" w:sz="12" w:space="0" w:color="000000" w:themeColor="text1"/>
            </w:tcBorders>
          </w:tcPr>
          <w:p w14:paraId="630FEF53" w14:textId="77777777" w:rsidR="001E1CF4" w:rsidRPr="00482864" w:rsidRDefault="001E1CF4" w:rsidP="001E1CF4">
            <w:pPr>
              <w:rPr>
                <w:rFonts w:cs="Arial"/>
              </w:rPr>
            </w:pPr>
          </w:p>
        </w:tc>
        <w:tc>
          <w:tcPr>
            <w:tcW w:w="4749" w:type="dxa"/>
            <w:tcBorders>
              <w:top w:val="single" w:sz="4" w:space="0" w:color="auto"/>
              <w:left w:val="single" w:sz="12" w:space="0" w:color="000000" w:themeColor="text1"/>
              <w:bottom w:val="single" w:sz="12" w:space="0" w:color="000000" w:themeColor="text1"/>
              <w:right w:val="single" w:sz="12" w:space="0" w:color="auto"/>
            </w:tcBorders>
            <w:shd w:val="clear" w:color="auto" w:fill="78A22F"/>
          </w:tcPr>
          <w:p w14:paraId="539F35A1" w14:textId="00F75AA1" w:rsidR="001E1CF4" w:rsidRPr="00482864" w:rsidRDefault="001E1CF4" w:rsidP="001E1CF4">
            <w:pPr>
              <w:rPr>
                <w:rFonts w:cs="Arial"/>
              </w:rPr>
            </w:pPr>
            <w:r w:rsidRPr="00482864">
              <w:rPr>
                <w:rFonts w:cs="Arial"/>
                <w:color w:val="FFFFFF" w:themeColor="background1"/>
              </w:rPr>
              <w:t>Curricular Competencies:</w:t>
            </w:r>
          </w:p>
        </w:tc>
      </w:tr>
      <w:tr w:rsidR="001E1CF4" w:rsidRPr="00482864" w14:paraId="32551C37" w14:textId="77777777" w:rsidTr="002F31EF">
        <w:trPr>
          <w:trHeight w:val="903"/>
        </w:trPr>
        <w:tc>
          <w:tcPr>
            <w:tcW w:w="610" w:type="dxa"/>
            <w:tcBorders>
              <w:top w:val="nil"/>
              <w:left w:val="nil"/>
              <w:bottom w:val="nil"/>
              <w:right w:val="single" w:sz="12" w:space="0" w:color="000000" w:themeColor="text1"/>
            </w:tcBorders>
          </w:tcPr>
          <w:p w14:paraId="72864C3C" w14:textId="3C92B48A" w:rsidR="001E1CF4" w:rsidRPr="00482864" w:rsidRDefault="001E1CF4" w:rsidP="001E1CF4">
            <w:pPr>
              <w:rPr>
                <w:rFonts w:cs="Arial"/>
              </w:rPr>
            </w:pPr>
          </w:p>
        </w:tc>
        <w:tc>
          <w:tcPr>
            <w:tcW w:w="315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0AFC98C" w14:textId="4793E320" w:rsidR="001E1CF4" w:rsidRPr="00482864" w:rsidRDefault="00FF20A4" w:rsidP="001E1CF4">
            <w:pPr>
              <w:jc w:val="center"/>
              <w:rPr>
                <w:rFonts w:cs="Arial"/>
              </w:rPr>
            </w:pPr>
            <w:r w:rsidRPr="00482864">
              <w:rPr>
                <w:rFonts w:cs="Arial"/>
              </w:rPr>
              <w:t>Change</w:t>
            </w:r>
          </w:p>
          <w:p w14:paraId="7D22282E" w14:textId="093E8BAD" w:rsidR="001E1CF4" w:rsidRPr="00482864" w:rsidRDefault="00FF20A4" w:rsidP="007D1FC4">
            <w:pPr>
              <w:jc w:val="center"/>
              <w:rPr>
                <w:rFonts w:cs="Arial"/>
              </w:rPr>
            </w:pPr>
            <w:r w:rsidRPr="00482864">
              <w:rPr>
                <w:rFonts w:cs="Arial"/>
              </w:rPr>
              <w:t xml:space="preserve">Cycles </w:t>
            </w:r>
          </w:p>
        </w:tc>
        <w:tc>
          <w:tcPr>
            <w:tcW w:w="287" w:type="dxa"/>
            <w:tcBorders>
              <w:top w:val="nil"/>
              <w:left w:val="single" w:sz="12" w:space="0" w:color="000000" w:themeColor="text1"/>
              <w:bottom w:val="single" w:sz="12" w:space="0" w:color="000000" w:themeColor="text1"/>
              <w:right w:val="nil"/>
            </w:tcBorders>
          </w:tcPr>
          <w:p w14:paraId="226C73CF" w14:textId="0A13271A" w:rsidR="001E1CF4" w:rsidRPr="00482864" w:rsidRDefault="002F31EF" w:rsidP="001E1CF4">
            <w:pPr>
              <w:rPr>
                <w:rFonts w:cs="Arial"/>
              </w:rPr>
            </w:pPr>
            <w:r w:rsidRPr="00482864">
              <w:rPr>
                <w:rFonts w:cs="Arial"/>
                <w:noProof/>
                <w:lang w:val="en-US"/>
              </w:rPr>
              <mc:AlternateContent>
                <mc:Choice Requires="wps">
                  <w:drawing>
                    <wp:anchor distT="0" distB="0" distL="114300" distR="114300" simplePos="0" relativeHeight="251684864" behindDoc="0" locked="0" layoutInCell="1" allowOverlap="1" wp14:anchorId="083B0F6A" wp14:editId="22833D06">
                      <wp:simplePos x="0" y="0"/>
                      <wp:positionH relativeFrom="column">
                        <wp:posOffset>-182880</wp:posOffset>
                      </wp:positionH>
                      <wp:positionV relativeFrom="paragraph">
                        <wp:posOffset>-175895</wp:posOffset>
                      </wp:positionV>
                      <wp:extent cx="168910" cy="732155"/>
                      <wp:effectExtent l="19050" t="19050" r="40640" b="29845"/>
                      <wp:wrapNone/>
                      <wp:docPr id="6" name="Up-Down Arrow 6"/>
                      <wp:cNvGraphicFramePr/>
                      <a:graphic xmlns:a="http://schemas.openxmlformats.org/drawingml/2006/main">
                        <a:graphicData uri="http://schemas.microsoft.com/office/word/2010/wordprocessingShape">
                          <wps:wsp>
                            <wps:cNvSpPr/>
                            <wps:spPr>
                              <a:xfrm>
                                <a:off x="0" y="0"/>
                                <a:ext cx="168910" cy="732155"/>
                              </a:xfrm>
                              <a:prstGeom prst="up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740BC" id="Up-Down Arrow 6" o:spid="_x0000_s1026" type="#_x0000_t70" style="position:absolute;margin-left:-14.4pt;margin-top:-13.85pt;width:13.3pt;height:5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" adj=",2492" fillcolor="#8eaadb [1940]" strokecolor="#1f3763 [1604]" strokeweight="1pt"/>
                  </w:pict>
                </mc:Fallback>
              </mc:AlternateContent>
            </w:r>
            <w:r w:rsidRPr="00482864">
              <w:rPr>
                <w:rFonts w:cs="Arial"/>
                <w:noProof/>
                <w:lang w:val="en-US"/>
              </w:rPr>
              <mc:AlternateContent>
                <mc:Choice Requires="wps">
                  <w:drawing>
                    <wp:anchor distT="0" distB="0" distL="114300" distR="114300" simplePos="0" relativeHeight="251682816" behindDoc="0" locked="0" layoutInCell="1" allowOverlap="1" wp14:anchorId="5CF53121" wp14:editId="2723F2B0">
                      <wp:simplePos x="0" y="0"/>
                      <wp:positionH relativeFrom="column">
                        <wp:posOffset>141453</wp:posOffset>
                      </wp:positionH>
                      <wp:positionV relativeFrom="paragraph">
                        <wp:posOffset>-342900</wp:posOffset>
                      </wp:positionV>
                      <wp:extent cx="170562" cy="666327"/>
                      <wp:effectExtent l="171450" t="0" r="172720" b="0"/>
                      <wp:wrapNone/>
                      <wp:docPr id="1" name="Up-Down Arrow 1"/>
                      <wp:cNvGraphicFramePr/>
                      <a:graphic xmlns:a="http://schemas.openxmlformats.org/drawingml/2006/main">
                        <a:graphicData uri="http://schemas.microsoft.com/office/word/2010/wordprocessingShape">
                          <wps:wsp>
                            <wps:cNvSpPr/>
                            <wps:spPr>
                              <a:xfrm rot="2656450">
                                <a:off x="0" y="0"/>
                                <a:ext cx="170562" cy="666327"/>
                              </a:xfrm>
                              <a:prstGeom prst="up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93FE" id="Up-Down Arrow 1" o:spid="_x0000_s1026" type="#_x0000_t70" style="position:absolute;margin-left:11.15pt;margin-top:-27pt;width:13.45pt;height:52.45pt;rotation:290155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" adj=",2765" fillcolor="#8eaadb [1940]" strokecolor="#1f3763 [1604]" strokeweight="1pt"/>
                  </w:pict>
                </mc:Fallback>
              </mc:AlternateContent>
            </w:r>
          </w:p>
        </w:tc>
        <w:tc>
          <w:tcPr>
            <w:tcW w:w="546" w:type="dxa"/>
            <w:gridSpan w:val="2"/>
            <w:tcBorders>
              <w:top w:val="nil"/>
              <w:left w:val="nil"/>
              <w:bottom w:val="nil"/>
              <w:right w:val="single" w:sz="12" w:space="0" w:color="000000" w:themeColor="text1"/>
            </w:tcBorders>
          </w:tcPr>
          <w:p w14:paraId="35A392DC" w14:textId="6658A5C5" w:rsidR="001E1CF4" w:rsidRPr="00482864" w:rsidRDefault="001E1CF4" w:rsidP="001E1CF4">
            <w:pPr>
              <w:rPr>
                <w:rFonts w:cs="Arial"/>
              </w:rPr>
            </w:pPr>
          </w:p>
        </w:tc>
        <w:tc>
          <w:tcPr>
            <w:tcW w:w="4749" w:type="dxa"/>
            <w:vMerge w:val="restart"/>
            <w:tcBorders>
              <w:top w:val="single" w:sz="12" w:space="0" w:color="000000" w:themeColor="text1"/>
              <w:left w:val="single" w:sz="12" w:space="0" w:color="000000" w:themeColor="text1"/>
              <w:bottom w:val="single" w:sz="12" w:space="0" w:color="000000" w:themeColor="text1"/>
              <w:right w:val="single" w:sz="12" w:space="0" w:color="auto"/>
            </w:tcBorders>
          </w:tcPr>
          <w:p w14:paraId="21C42C4F" w14:textId="77777777" w:rsidR="00FF20A4" w:rsidRPr="00482864" w:rsidRDefault="00FF20A4" w:rsidP="007D1FC4">
            <w:pPr>
              <w:pStyle w:val="ListParagraph"/>
              <w:numPr>
                <w:ilvl w:val="0"/>
                <w:numId w:val="13"/>
              </w:numPr>
              <w:spacing w:line="276" w:lineRule="auto"/>
            </w:pPr>
            <w:r w:rsidRPr="00482864">
              <w:t>Sequence objects, images, and events, or explain why some aspects change and others stay the same</w:t>
            </w:r>
          </w:p>
          <w:p w14:paraId="7DE48499" w14:textId="77777777" w:rsidR="00FF20A4" w:rsidRPr="00482864" w:rsidRDefault="00FF20A4" w:rsidP="00FF20A4">
            <w:pPr>
              <w:numPr>
                <w:ilvl w:val="0"/>
                <w:numId w:val="7"/>
              </w:numPr>
              <w:spacing w:line="276" w:lineRule="auto"/>
            </w:pPr>
            <w:r w:rsidRPr="00482864">
              <w:t>Recognize the causes and consequences of events, decisions, or developments</w:t>
            </w:r>
          </w:p>
          <w:p w14:paraId="42BFE0BC" w14:textId="77777777" w:rsidR="00FF20A4" w:rsidRPr="00482864" w:rsidRDefault="00FF20A4" w:rsidP="00FF20A4">
            <w:pPr>
              <w:numPr>
                <w:ilvl w:val="0"/>
                <w:numId w:val="7"/>
              </w:numPr>
              <w:spacing w:line="276" w:lineRule="auto"/>
            </w:pPr>
            <w:r w:rsidRPr="00482864">
              <w:t>Demonstrate curiosity and a sense of wonder about the world</w:t>
            </w:r>
          </w:p>
          <w:p w14:paraId="561D6F93" w14:textId="77777777" w:rsidR="00FF20A4" w:rsidRPr="00482864" w:rsidRDefault="00FF20A4" w:rsidP="00FF20A4">
            <w:pPr>
              <w:numPr>
                <w:ilvl w:val="0"/>
                <w:numId w:val="7"/>
              </w:numPr>
              <w:spacing w:line="276" w:lineRule="auto"/>
            </w:pPr>
            <w:r w:rsidRPr="00482864">
              <w:t>Make simple predictions about familiar objects and events</w:t>
            </w:r>
          </w:p>
          <w:p w14:paraId="1EB425B2" w14:textId="77777777" w:rsidR="00FF20A4" w:rsidRPr="00482864" w:rsidRDefault="00FF20A4" w:rsidP="00FF20A4">
            <w:pPr>
              <w:numPr>
                <w:ilvl w:val="0"/>
                <w:numId w:val="7"/>
              </w:numPr>
              <w:spacing w:line="276" w:lineRule="auto"/>
            </w:pPr>
            <w:r w:rsidRPr="00482864">
              <w:t>Experience and interpret the local environment</w:t>
            </w:r>
          </w:p>
          <w:p w14:paraId="0016E500" w14:textId="77777777" w:rsidR="00FF20A4" w:rsidRPr="00482864" w:rsidRDefault="00FF20A4" w:rsidP="00FF20A4">
            <w:pPr>
              <w:numPr>
                <w:ilvl w:val="0"/>
                <w:numId w:val="7"/>
              </w:numPr>
              <w:spacing w:line="276" w:lineRule="auto"/>
            </w:pPr>
            <w:r w:rsidRPr="00482864">
              <w:t>Consider some environmental consequences of their actions</w:t>
            </w:r>
          </w:p>
          <w:p w14:paraId="58258466" w14:textId="095BE17B" w:rsidR="001E1CF4" w:rsidRPr="00482864" w:rsidRDefault="00FF20A4" w:rsidP="00FF20A4">
            <w:pPr>
              <w:pStyle w:val="ListParagraph"/>
              <w:numPr>
                <w:ilvl w:val="0"/>
                <w:numId w:val="7"/>
              </w:numPr>
              <w:rPr>
                <w:rFonts w:cs="Arial"/>
              </w:rPr>
            </w:pPr>
            <w:r w:rsidRPr="00482864">
              <w:t>Represent and communicate ideas and findings in a variety of ways, such as diagrams and simple reports using digital technologies as appropriate</w:t>
            </w:r>
          </w:p>
        </w:tc>
      </w:tr>
      <w:tr w:rsidR="001E1CF4" w:rsidRPr="00482864" w14:paraId="2FB91EFA" w14:textId="77777777" w:rsidTr="002F31EF">
        <w:trPr>
          <w:trHeight w:val="240"/>
        </w:trPr>
        <w:tc>
          <w:tcPr>
            <w:tcW w:w="430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3734E"/>
          </w:tcPr>
          <w:p w14:paraId="3BF4E15E" w14:textId="57E64176" w:rsidR="001E1CF4" w:rsidRPr="00482864" w:rsidRDefault="001E1CF4" w:rsidP="001E1CF4">
            <w:pPr>
              <w:rPr>
                <w:rFonts w:cs="Arial"/>
                <w:color w:val="FFFFFF" w:themeColor="background1"/>
              </w:rPr>
            </w:pPr>
            <w:r w:rsidRPr="00482864">
              <w:rPr>
                <w:rFonts w:cs="Arial"/>
                <w:color w:val="FFFFFF" w:themeColor="background1"/>
              </w:rPr>
              <w:t>First People’s Principles of</w:t>
            </w:r>
            <w:r w:rsidR="007D1FC4" w:rsidRPr="00482864">
              <w:rPr>
                <w:rFonts w:cs="Arial"/>
                <w:color w:val="FFFFFF" w:themeColor="background1"/>
              </w:rPr>
              <w:t xml:space="preserve"> </w:t>
            </w:r>
            <w:r w:rsidRPr="00482864">
              <w:rPr>
                <w:rFonts w:cs="Arial"/>
                <w:color w:val="FFFFFF" w:themeColor="background1"/>
              </w:rPr>
              <w:t>Learning:</w:t>
            </w:r>
          </w:p>
        </w:tc>
        <w:tc>
          <w:tcPr>
            <w:tcW w:w="293" w:type="dxa"/>
            <w:tcBorders>
              <w:top w:val="nil"/>
              <w:left w:val="single" w:sz="12" w:space="0" w:color="000000" w:themeColor="text1"/>
              <w:bottom w:val="nil"/>
              <w:right w:val="single" w:sz="12" w:space="0" w:color="000000" w:themeColor="text1"/>
            </w:tcBorders>
          </w:tcPr>
          <w:p w14:paraId="3C769F93" w14:textId="77777777" w:rsidR="001E1CF4" w:rsidRPr="00482864" w:rsidRDefault="001E1CF4" w:rsidP="001E1CF4">
            <w:pPr>
              <w:rPr>
                <w:rFonts w:cs="Arial"/>
              </w:rPr>
            </w:pPr>
          </w:p>
        </w:tc>
        <w:tc>
          <w:tcPr>
            <w:tcW w:w="4749" w:type="dxa"/>
            <w:vMerge/>
            <w:tcBorders>
              <w:left w:val="single" w:sz="12" w:space="0" w:color="000000" w:themeColor="text1"/>
              <w:bottom w:val="single" w:sz="12" w:space="0" w:color="000000" w:themeColor="text1"/>
              <w:right w:val="single" w:sz="12" w:space="0" w:color="auto"/>
            </w:tcBorders>
            <w:shd w:val="clear" w:color="auto" w:fill="78A22F"/>
          </w:tcPr>
          <w:p w14:paraId="707ABD32" w14:textId="497C08D3" w:rsidR="001E1CF4" w:rsidRPr="00482864" w:rsidRDefault="001E1CF4" w:rsidP="001E1CF4">
            <w:pPr>
              <w:rPr>
                <w:rFonts w:cs="Arial"/>
              </w:rPr>
            </w:pPr>
          </w:p>
        </w:tc>
      </w:tr>
      <w:tr w:rsidR="001E1CF4" w:rsidRPr="00482864" w14:paraId="66229BAB" w14:textId="77777777" w:rsidTr="002F31EF">
        <w:trPr>
          <w:trHeight w:val="746"/>
        </w:trPr>
        <w:tc>
          <w:tcPr>
            <w:tcW w:w="430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FD19F5D" w14:textId="77777777" w:rsidR="001E1CF4" w:rsidRPr="00482864" w:rsidRDefault="00FF20A4" w:rsidP="001E1CF4">
            <w:pPr>
              <w:rPr>
                <w:rFonts w:cs="Arial"/>
              </w:rPr>
            </w:pPr>
            <w:r w:rsidRPr="00482864">
              <w:rPr>
                <w:rFonts w:cs="Arial"/>
              </w:rPr>
              <w:t>Learning involves patience and time</w:t>
            </w:r>
          </w:p>
          <w:p w14:paraId="5B05B487" w14:textId="07DB9FE3" w:rsidR="00FE790B" w:rsidRPr="00482864" w:rsidRDefault="00FE790B" w:rsidP="001E1CF4">
            <w:pPr>
              <w:rPr>
                <w:rFonts w:cs="Arial"/>
              </w:rPr>
            </w:pPr>
            <w:r w:rsidRPr="00482864">
              <w:rPr>
                <w:rFonts w:cs="E'A1µ'D8‘ˇ¯¬'41&quot;"/>
                <w:lang w:val="en-US"/>
              </w:rPr>
              <w:t>Learning recognizes the role of indigenous knowledge</w:t>
            </w:r>
          </w:p>
        </w:tc>
        <w:tc>
          <w:tcPr>
            <w:tcW w:w="293" w:type="dxa"/>
            <w:tcBorders>
              <w:top w:val="nil"/>
              <w:left w:val="single" w:sz="12" w:space="0" w:color="000000" w:themeColor="text1"/>
              <w:bottom w:val="single" w:sz="12" w:space="0" w:color="000000" w:themeColor="text1"/>
              <w:right w:val="single" w:sz="12" w:space="0" w:color="000000" w:themeColor="text1"/>
            </w:tcBorders>
          </w:tcPr>
          <w:p w14:paraId="04EB7C55" w14:textId="77777777" w:rsidR="001E1CF4" w:rsidRPr="00482864" w:rsidRDefault="001E1CF4" w:rsidP="001E1CF4">
            <w:pPr>
              <w:rPr>
                <w:rFonts w:cs="Arial"/>
              </w:rPr>
            </w:pPr>
          </w:p>
        </w:tc>
        <w:tc>
          <w:tcPr>
            <w:tcW w:w="4749" w:type="dxa"/>
            <w:vMerge/>
            <w:tcBorders>
              <w:left w:val="single" w:sz="12" w:space="0" w:color="000000" w:themeColor="text1"/>
              <w:bottom w:val="single" w:sz="12" w:space="0" w:color="000000" w:themeColor="text1"/>
              <w:right w:val="single" w:sz="12" w:space="0" w:color="auto"/>
            </w:tcBorders>
          </w:tcPr>
          <w:p w14:paraId="505BA054" w14:textId="77777777" w:rsidR="001E1CF4" w:rsidRPr="00482864" w:rsidRDefault="001E1CF4" w:rsidP="001E1CF4">
            <w:pPr>
              <w:rPr>
                <w:rFonts w:cs="Arial"/>
              </w:rPr>
            </w:pPr>
          </w:p>
        </w:tc>
      </w:tr>
      <w:tr w:rsidR="001E1CF4" w:rsidRPr="00482864" w14:paraId="7BB13805"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78A22F"/>
          </w:tcPr>
          <w:p w14:paraId="4628648B" w14:textId="07B1B31F" w:rsidR="001E1CF4" w:rsidRPr="00482864" w:rsidRDefault="001E1CF4" w:rsidP="001E1CF4">
            <w:pPr>
              <w:rPr>
                <w:rFonts w:cs="Arial"/>
                <w:color w:val="FFFFFF" w:themeColor="background1"/>
              </w:rPr>
            </w:pPr>
            <w:r w:rsidRPr="00482864">
              <w:rPr>
                <w:rFonts w:cs="Arial"/>
                <w:color w:val="FFFFFF" w:themeColor="background1"/>
              </w:rPr>
              <w:t>Core Competencies:</w:t>
            </w:r>
          </w:p>
        </w:tc>
        <w:tc>
          <w:tcPr>
            <w:tcW w:w="4749" w:type="dxa"/>
            <w:vMerge/>
            <w:tcBorders>
              <w:left w:val="single" w:sz="12" w:space="0" w:color="000000" w:themeColor="text1"/>
              <w:bottom w:val="single" w:sz="12" w:space="0" w:color="000000" w:themeColor="text1"/>
              <w:right w:val="single" w:sz="12" w:space="0" w:color="auto"/>
            </w:tcBorders>
            <w:shd w:val="clear" w:color="auto" w:fill="auto"/>
          </w:tcPr>
          <w:p w14:paraId="16A60F9A" w14:textId="6E01B816" w:rsidR="001E1CF4" w:rsidRPr="00482864" w:rsidRDefault="001E1CF4" w:rsidP="001E1CF4">
            <w:pPr>
              <w:rPr>
                <w:rFonts w:cs="Arial"/>
                <w:color w:val="FFFFFF" w:themeColor="background1"/>
              </w:rPr>
            </w:pPr>
          </w:p>
        </w:tc>
      </w:tr>
      <w:tr w:rsidR="001E1CF4" w:rsidRPr="00482864" w14:paraId="6EAE4C57" w14:textId="77777777" w:rsidTr="002F31EF">
        <w:trPr>
          <w:trHeight w:val="1859"/>
        </w:trPr>
        <w:tc>
          <w:tcPr>
            <w:tcW w:w="459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339DA5F" w14:textId="77777777" w:rsidR="00FF20A4" w:rsidRPr="00482864" w:rsidRDefault="00FF20A4" w:rsidP="00FF20A4">
            <w:pPr>
              <w:autoSpaceDE w:val="0"/>
              <w:autoSpaceDN w:val="0"/>
              <w:adjustRightInd w:val="0"/>
              <w:rPr>
                <w:rFonts w:cs="2ßµ'D8‘ˇ¯¬'41&quot;"/>
                <w:lang w:val="en-US"/>
              </w:rPr>
            </w:pPr>
            <w:r w:rsidRPr="00482864">
              <w:rPr>
                <w:rFonts w:cstheme="minorHAnsi"/>
                <w:b/>
                <w:bCs/>
                <w:lang w:val="en-US"/>
              </w:rPr>
              <w:t>Communication</w:t>
            </w:r>
            <w:r w:rsidRPr="00482864">
              <w:rPr>
                <w:rFonts w:cstheme="minorHAnsi"/>
                <w:lang w:val="en-US"/>
              </w:rPr>
              <w:t>: I</w:t>
            </w:r>
            <w:r w:rsidRPr="00482864">
              <w:rPr>
                <w:rFonts w:cs="2ßµ'D8‘ˇ¯¬'41&quot;"/>
                <w:lang w:val="en-US"/>
              </w:rPr>
              <w:t xml:space="preserve"> can take on roles and responsibilities in a group</w:t>
            </w:r>
          </w:p>
          <w:p w14:paraId="2D7B2669" w14:textId="77777777" w:rsidR="00FF20A4" w:rsidRPr="00482864" w:rsidRDefault="00FF20A4" w:rsidP="00FF20A4">
            <w:pPr>
              <w:autoSpaceDE w:val="0"/>
              <w:autoSpaceDN w:val="0"/>
              <w:adjustRightInd w:val="0"/>
              <w:rPr>
                <w:rFonts w:cs="2ßµ'D8‘ˇ¯¬'41&quot;"/>
                <w:lang w:val="en-US"/>
              </w:rPr>
            </w:pPr>
            <w:r w:rsidRPr="00482864">
              <w:rPr>
                <w:rFonts w:cs="2ßµ'D8‘ˇ¯¬'41&quot;"/>
                <w:b/>
                <w:bCs/>
                <w:lang w:val="en-US"/>
              </w:rPr>
              <w:t>Creative Thinking</w:t>
            </w:r>
            <w:r w:rsidRPr="00482864">
              <w:rPr>
                <w:rFonts w:cs="2ßµ'D8‘ˇ¯¬'41&quot;"/>
                <w:lang w:val="en-US"/>
              </w:rPr>
              <w:t>: I can get new ideas or build on other people’s ideas, to create new things within the constraints of a form, a problem, or materials</w:t>
            </w:r>
          </w:p>
          <w:p w14:paraId="687D50F3" w14:textId="77777777" w:rsidR="00FF20A4" w:rsidRPr="00482864" w:rsidRDefault="00FF20A4" w:rsidP="00FF20A4">
            <w:pPr>
              <w:autoSpaceDE w:val="0"/>
              <w:autoSpaceDN w:val="0"/>
              <w:adjustRightInd w:val="0"/>
              <w:rPr>
                <w:rFonts w:cs="2ßµ'D8‘ˇ¯¬'41&quot;"/>
                <w:lang w:val="en-US"/>
              </w:rPr>
            </w:pPr>
            <w:r w:rsidRPr="00482864">
              <w:rPr>
                <w:rFonts w:cs="2ßµ'D8‘ˇ¯¬'41&quot;"/>
                <w:b/>
                <w:bCs/>
                <w:lang w:val="en-US"/>
              </w:rPr>
              <w:t>Critical Thinking</w:t>
            </w:r>
            <w:r w:rsidRPr="00482864">
              <w:rPr>
                <w:rFonts w:cs="2ßµ'D8‘ˇ¯¬'41&quot;"/>
                <w:lang w:val="en-US"/>
              </w:rPr>
              <w:t>: I can ask open-ended questions and gather information</w:t>
            </w:r>
          </w:p>
          <w:p w14:paraId="6C111942" w14:textId="22E5C81C" w:rsidR="001E1CF4" w:rsidRPr="00482864" w:rsidRDefault="00FF20A4" w:rsidP="001E1CF4">
            <w:pPr>
              <w:rPr>
                <w:rFonts w:cs="Arial"/>
                <w:color w:val="000000" w:themeColor="text1"/>
              </w:rPr>
            </w:pPr>
            <w:r w:rsidRPr="00482864">
              <w:rPr>
                <w:rFonts w:cs="2ßµ'D8‘ˇ¯¬'41&quot;"/>
                <w:b/>
                <w:bCs/>
                <w:lang w:val="en-US"/>
              </w:rPr>
              <w:t>Social Responsibility</w:t>
            </w:r>
            <w:r w:rsidRPr="00482864">
              <w:rPr>
                <w:rFonts w:cs="2ßµ'D8‘ˇ¯¬'41&quot;"/>
                <w:lang w:val="en-US"/>
              </w:rPr>
              <w:t>: I can identify how my actions and the actions of others affect my community and the natural environment, and can work to make a positive change</w:t>
            </w:r>
          </w:p>
        </w:tc>
        <w:tc>
          <w:tcPr>
            <w:tcW w:w="4749" w:type="dxa"/>
            <w:vMerge/>
            <w:tcBorders>
              <w:left w:val="single" w:sz="12" w:space="0" w:color="000000" w:themeColor="text1"/>
              <w:bottom w:val="single" w:sz="12" w:space="0" w:color="000000" w:themeColor="text1"/>
              <w:right w:val="single" w:sz="12" w:space="0" w:color="auto"/>
            </w:tcBorders>
            <w:shd w:val="clear" w:color="auto" w:fill="auto"/>
          </w:tcPr>
          <w:p w14:paraId="722E20D4" w14:textId="4227B56B" w:rsidR="001E1CF4" w:rsidRPr="00482864" w:rsidRDefault="001E1CF4" w:rsidP="001E1CF4">
            <w:pPr>
              <w:rPr>
                <w:rFonts w:cs="Arial"/>
                <w:color w:val="FFFFFF" w:themeColor="background1"/>
              </w:rPr>
            </w:pPr>
          </w:p>
        </w:tc>
      </w:tr>
      <w:tr w:rsidR="00D16B35" w:rsidRPr="00482864" w14:paraId="212A7C89" w14:textId="77777777" w:rsidTr="002F31EF">
        <w:trPr>
          <w:trHeight w:val="321"/>
        </w:trPr>
        <w:tc>
          <w:tcPr>
            <w:tcW w:w="4598" w:type="dxa"/>
            <w:gridSpan w:val="5"/>
            <w:tcBorders>
              <w:top w:val="single" w:sz="12" w:space="0" w:color="000000" w:themeColor="text1"/>
              <w:left w:val="nil"/>
              <w:bottom w:val="nil"/>
              <w:right w:val="nil"/>
            </w:tcBorders>
            <w:shd w:val="clear" w:color="auto" w:fill="auto"/>
          </w:tcPr>
          <w:p w14:paraId="5D558975" w14:textId="77777777" w:rsidR="00D16B35" w:rsidRPr="00482864" w:rsidRDefault="00D16B35" w:rsidP="00D16B35">
            <w:pPr>
              <w:rPr>
                <w:rFonts w:cs="Arial"/>
                <w:color w:val="000000" w:themeColor="text1"/>
              </w:rPr>
            </w:pPr>
          </w:p>
        </w:tc>
        <w:tc>
          <w:tcPr>
            <w:tcW w:w="4749" w:type="dxa"/>
            <w:tcBorders>
              <w:top w:val="single" w:sz="12" w:space="0" w:color="000000" w:themeColor="text1"/>
              <w:left w:val="nil"/>
              <w:bottom w:val="nil"/>
              <w:right w:val="nil"/>
            </w:tcBorders>
            <w:shd w:val="clear" w:color="auto" w:fill="auto"/>
          </w:tcPr>
          <w:p w14:paraId="35874338" w14:textId="77777777" w:rsidR="00D16B35" w:rsidRPr="00482864" w:rsidRDefault="00D16B35" w:rsidP="00D16B35">
            <w:pPr>
              <w:rPr>
                <w:rFonts w:cs="Arial"/>
                <w:color w:val="000000" w:themeColor="text1"/>
              </w:rPr>
            </w:pPr>
          </w:p>
        </w:tc>
      </w:tr>
      <w:tr w:rsidR="00D16B35" w:rsidRPr="00482864" w14:paraId="6130A5F8" w14:textId="77777777" w:rsidTr="002F31EF">
        <w:trPr>
          <w:trHeight w:val="428"/>
        </w:trPr>
        <w:tc>
          <w:tcPr>
            <w:tcW w:w="4598" w:type="dxa"/>
            <w:gridSpan w:val="5"/>
            <w:tcBorders>
              <w:top w:val="nil"/>
              <w:left w:val="nil"/>
              <w:bottom w:val="single" w:sz="12" w:space="0" w:color="000000" w:themeColor="text1"/>
              <w:right w:val="nil"/>
            </w:tcBorders>
            <w:shd w:val="clear" w:color="auto" w:fill="auto"/>
          </w:tcPr>
          <w:p w14:paraId="778A7054" w14:textId="5914FA88" w:rsidR="00D16B35" w:rsidRPr="00482864" w:rsidRDefault="00D16B35" w:rsidP="00D16B35">
            <w:pPr>
              <w:rPr>
                <w:rFonts w:cs="Arial"/>
                <w:color w:val="000000" w:themeColor="text1"/>
              </w:rPr>
            </w:pPr>
            <w:r w:rsidRPr="00482864">
              <w:rPr>
                <w:rFonts w:cs="Arial"/>
                <w:color w:val="000000" w:themeColor="text1"/>
              </w:rPr>
              <w:t>Lesson Planning</w:t>
            </w:r>
          </w:p>
        </w:tc>
        <w:tc>
          <w:tcPr>
            <w:tcW w:w="4749" w:type="dxa"/>
            <w:tcBorders>
              <w:top w:val="nil"/>
              <w:left w:val="nil"/>
              <w:bottom w:val="single" w:sz="12" w:space="0" w:color="000000" w:themeColor="text1"/>
              <w:right w:val="nil"/>
            </w:tcBorders>
            <w:shd w:val="clear" w:color="auto" w:fill="auto"/>
          </w:tcPr>
          <w:p w14:paraId="15044DFD" w14:textId="77AF8C9B" w:rsidR="00D16B35" w:rsidRPr="00482864" w:rsidRDefault="00D16B35" w:rsidP="00D16B35">
            <w:pPr>
              <w:rPr>
                <w:rFonts w:cs="Arial"/>
                <w:color w:val="000000" w:themeColor="text1"/>
              </w:rPr>
            </w:pPr>
          </w:p>
        </w:tc>
      </w:tr>
      <w:tr w:rsidR="00D16B35" w:rsidRPr="00482864" w14:paraId="0F348AF5"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6E86C3"/>
          </w:tcPr>
          <w:p w14:paraId="70DA8544" w14:textId="388174FC" w:rsidR="00D16B35" w:rsidRPr="00482864" w:rsidRDefault="00D16B35" w:rsidP="00D16B35">
            <w:pPr>
              <w:rPr>
                <w:rFonts w:cs="Arial"/>
                <w:color w:val="FFFFFF" w:themeColor="background1"/>
              </w:rPr>
            </w:pPr>
            <w:r w:rsidRPr="00482864">
              <w:rPr>
                <w:rFonts w:cs="Arial"/>
                <w:color w:val="FFFFFF" w:themeColor="background1"/>
              </w:rPr>
              <w:t>Suggested Lessons:</w:t>
            </w:r>
          </w:p>
        </w:tc>
        <w:tc>
          <w:tcPr>
            <w:tcW w:w="4749" w:type="dxa"/>
            <w:tcBorders>
              <w:left w:val="double" w:sz="4" w:space="0" w:color="4472C4" w:themeColor="accent1"/>
              <w:bottom w:val="single" w:sz="12" w:space="0" w:color="000000" w:themeColor="text1"/>
              <w:right w:val="single" w:sz="12" w:space="0" w:color="auto"/>
            </w:tcBorders>
            <w:shd w:val="clear" w:color="auto" w:fill="6E86C3"/>
          </w:tcPr>
          <w:p w14:paraId="0A3786A1" w14:textId="24B21769" w:rsidR="00D16B35" w:rsidRPr="00482864" w:rsidRDefault="00D16B35" w:rsidP="00D16B35">
            <w:pPr>
              <w:rPr>
                <w:rFonts w:cs="Arial"/>
                <w:color w:val="FFFFFF" w:themeColor="background1"/>
              </w:rPr>
            </w:pPr>
            <w:r w:rsidRPr="00482864">
              <w:rPr>
                <w:rFonts w:cs="Arial"/>
                <w:color w:val="FFFFFF" w:themeColor="background1"/>
              </w:rPr>
              <w:t>Resources:</w:t>
            </w:r>
          </w:p>
        </w:tc>
      </w:tr>
      <w:tr w:rsidR="00D16B35" w:rsidRPr="00482864" w14:paraId="6B817155" w14:textId="77777777" w:rsidTr="002F31EF">
        <w:trPr>
          <w:trHeight w:val="240"/>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0BB34544" w14:textId="77777777" w:rsidR="00FF20A4" w:rsidRPr="00482864" w:rsidRDefault="00FF20A4" w:rsidP="00FF20A4">
            <w:pPr>
              <w:widowControl w:val="0"/>
              <w:pBdr>
                <w:top w:val="nil"/>
                <w:left w:val="nil"/>
                <w:bottom w:val="nil"/>
                <w:right w:val="nil"/>
                <w:between w:val="nil"/>
              </w:pBdr>
              <w:rPr>
                <w:b/>
              </w:rPr>
            </w:pPr>
            <w:r w:rsidRPr="00482864">
              <w:rPr>
                <w:b/>
              </w:rPr>
              <w:t>Introduction:</w:t>
            </w:r>
          </w:p>
          <w:p w14:paraId="7774E60A" w14:textId="77777777" w:rsidR="00FF20A4" w:rsidRPr="00482864" w:rsidRDefault="00FF20A4" w:rsidP="00FF20A4">
            <w:pPr>
              <w:widowControl w:val="0"/>
              <w:pBdr>
                <w:top w:val="nil"/>
                <w:left w:val="nil"/>
                <w:bottom w:val="nil"/>
                <w:right w:val="nil"/>
                <w:between w:val="nil"/>
              </w:pBdr>
            </w:pPr>
            <w:r w:rsidRPr="00482864">
              <w:t>Weathering, erosion and deposition</w:t>
            </w:r>
          </w:p>
          <w:p w14:paraId="5AAA1181" w14:textId="77777777" w:rsidR="00FF20A4" w:rsidRPr="00482864" w:rsidRDefault="00FF20A4" w:rsidP="00FF20A4">
            <w:pPr>
              <w:autoSpaceDE w:val="0"/>
              <w:autoSpaceDN w:val="0"/>
              <w:adjustRightInd w:val="0"/>
            </w:pPr>
            <w:r w:rsidRPr="00482864">
              <w:t>(1-2 Lessons)</w:t>
            </w:r>
          </w:p>
          <w:p w14:paraId="4F1535A5" w14:textId="77777777" w:rsidR="00D16B35" w:rsidRPr="00482864" w:rsidRDefault="00FF20A4" w:rsidP="00FF20A4">
            <w:r w:rsidRPr="00482864">
              <w:t>Stations Set-up representing different</w:t>
            </w:r>
          </w:p>
          <w:p w14:paraId="7BB7DA19" w14:textId="77777777" w:rsidR="00FF20A4" w:rsidRPr="00482864" w:rsidRDefault="00FF20A4" w:rsidP="00FF20A4">
            <w:pPr>
              <w:widowControl w:val="0"/>
              <w:pBdr>
                <w:top w:val="nil"/>
                <w:left w:val="nil"/>
                <w:bottom w:val="nil"/>
                <w:right w:val="nil"/>
                <w:between w:val="nil"/>
              </w:pBdr>
            </w:pPr>
            <w:r w:rsidRPr="00482864">
              <w:t>components of weathering, erosion and deposition. This activity is set up as an introduction to this unit. Students will be able to visit stations and explore each topic.</w:t>
            </w:r>
          </w:p>
          <w:p w14:paraId="406D9242" w14:textId="77777777" w:rsidR="00FF20A4" w:rsidRPr="00482864" w:rsidRDefault="00FF20A4" w:rsidP="00FF20A4">
            <w:pPr>
              <w:widowControl w:val="0"/>
              <w:numPr>
                <w:ilvl w:val="0"/>
                <w:numId w:val="9"/>
              </w:numPr>
              <w:pBdr>
                <w:top w:val="nil"/>
                <w:left w:val="nil"/>
                <w:bottom w:val="nil"/>
                <w:right w:val="nil"/>
                <w:between w:val="nil"/>
              </w:pBdr>
            </w:pPr>
            <w:r w:rsidRPr="00482864">
              <w:t xml:space="preserve">Examples of stations can include: Rocks and Minerals, Soil components, Natural Forces (Wind, Water, Ice), The Water Cycle, Landforms (In North Vancouver, Canada, Earth), Objects found </w:t>
            </w:r>
            <w:r w:rsidRPr="00482864">
              <w:lastRenderedPageBreak/>
              <w:t>around the school ground (rocks, branches, soil, plants).</w:t>
            </w:r>
          </w:p>
          <w:p w14:paraId="661755D4" w14:textId="605DFE1A" w:rsidR="00FF20A4" w:rsidRPr="00482864" w:rsidRDefault="00FF20A4" w:rsidP="00FF20A4">
            <w:pPr>
              <w:rPr>
                <w:rFonts w:cs="Arial"/>
                <w:color w:val="000000" w:themeColor="text1"/>
              </w:rPr>
            </w:pPr>
            <w:r w:rsidRPr="00482864">
              <w:t>Inquiry document: Students fill out what they know already, what they have learned and what they still wonder about.</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78D309B6" w14:textId="77777777" w:rsidR="00FF20A4" w:rsidRPr="00482864" w:rsidRDefault="00FF20A4" w:rsidP="00FF20A4">
            <w:pPr>
              <w:widowControl w:val="0"/>
              <w:pBdr>
                <w:top w:val="nil"/>
                <w:left w:val="nil"/>
                <w:bottom w:val="nil"/>
                <w:right w:val="nil"/>
                <w:between w:val="nil"/>
              </w:pBdr>
            </w:pPr>
            <w:r w:rsidRPr="00482864">
              <w:lastRenderedPageBreak/>
              <w:t>School library: Various books, examples:</w:t>
            </w:r>
          </w:p>
          <w:p w14:paraId="53287331" w14:textId="77777777" w:rsidR="00FF20A4" w:rsidRPr="00482864" w:rsidRDefault="00FF20A4" w:rsidP="00FF20A4">
            <w:pPr>
              <w:numPr>
                <w:ilvl w:val="0"/>
                <w:numId w:val="8"/>
              </w:numPr>
            </w:pPr>
            <w:r w:rsidRPr="00482864">
              <w:t xml:space="preserve">“A Rock is Lively” by Dianna </w:t>
            </w:r>
            <w:proofErr w:type="spellStart"/>
            <w:r w:rsidRPr="00482864">
              <w:t>Hutts</w:t>
            </w:r>
            <w:proofErr w:type="spellEnd"/>
            <w:r w:rsidRPr="00482864">
              <w:t xml:space="preserve"> Aston</w:t>
            </w:r>
          </w:p>
          <w:p w14:paraId="51D8042E" w14:textId="77777777" w:rsidR="00FF20A4" w:rsidRPr="00482864" w:rsidRDefault="00FF20A4" w:rsidP="00FF20A4">
            <w:pPr>
              <w:numPr>
                <w:ilvl w:val="0"/>
                <w:numId w:val="8"/>
              </w:numPr>
            </w:pPr>
            <w:r w:rsidRPr="00482864">
              <w:t xml:space="preserve">“Rocks &amp; Minerals” by R.F. </w:t>
            </w:r>
            <w:proofErr w:type="spellStart"/>
            <w:r w:rsidRPr="00482864">
              <w:t>Symes</w:t>
            </w:r>
            <w:proofErr w:type="spellEnd"/>
          </w:p>
          <w:p w14:paraId="28449E81" w14:textId="44B97608" w:rsidR="00D16B35" w:rsidRPr="00482864" w:rsidRDefault="00FF20A4" w:rsidP="00FF20A4">
            <w:pPr>
              <w:pStyle w:val="ListParagraph"/>
              <w:numPr>
                <w:ilvl w:val="0"/>
                <w:numId w:val="8"/>
              </w:numPr>
              <w:rPr>
                <w:rFonts w:cs="Arial"/>
                <w:color w:val="000000" w:themeColor="text1"/>
              </w:rPr>
            </w:pPr>
            <w:r w:rsidRPr="00482864">
              <w:t>Cracking Up: A Story About Erosion (Science Works)” by Jacqui Bailey</w:t>
            </w:r>
          </w:p>
        </w:tc>
      </w:tr>
      <w:tr w:rsidR="00D16B35" w:rsidRPr="00482864" w14:paraId="5DEC1436"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1353ADD6" w14:textId="77777777" w:rsidR="00FF20A4" w:rsidRPr="00482864" w:rsidRDefault="00FF20A4" w:rsidP="00FF20A4">
            <w:pPr>
              <w:autoSpaceDE w:val="0"/>
              <w:autoSpaceDN w:val="0"/>
              <w:adjustRightInd w:val="0"/>
              <w:rPr>
                <w:rFonts w:cs="A_µ'D8‘ˇ¯¬'41&quot;"/>
                <w:lang w:val="en-US"/>
              </w:rPr>
            </w:pPr>
            <w:r w:rsidRPr="00482864">
              <w:rPr>
                <w:rFonts w:cs="A_µ'D8‘ˇ¯¬'41&quot;"/>
                <w:lang w:val="en-US"/>
              </w:rPr>
              <w:t>Investigation: Nature Walk, Observations</w:t>
            </w:r>
          </w:p>
          <w:p w14:paraId="0C40AF4E" w14:textId="77777777" w:rsidR="00FF20A4" w:rsidRPr="00482864" w:rsidRDefault="00FF20A4" w:rsidP="00FF20A4">
            <w:pPr>
              <w:autoSpaceDE w:val="0"/>
              <w:autoSpaceDN w:val="0"/>
              <w:adjustRightInd w:val="0"/>
              <w:rPr>
                <w:rFonts w:cs="A_µ'D8‘ˇ¯¬'41&quot;"/>
                <w:lang w:val="en-US"/>
              </w:rPr>
            </w:pPr>
            <w:r w:rsidRPr="00482864">
              <w:rPr>
                <w:rFonts w:cs="A_µ'D8‘ˇ¯¬'41&quot;"/>
                <w:lang w:val="en-US"/>
              </w:rPr>
              <w:t>(1 Lesson)</w:t>
            </w:r>
          </w:p>
          <w:p w14:paraId="2891FE88" w14:textId="77777777" w:rsidR="00FF20A4" w:rsidRPr="00482864" w:rsidRDefault="00FF20A4" w:rsidP="00FF20A4">
            <w:pPr>
              <w:autoSpaceDE w:val="0"/>
              <w:autoSpaceDN w:val="0"/>
              <w:adjustRightInd w:val="0"/>
              <w:rPr>
                <w:rFonts w:cs="A_µ'D8‘ˇ¯¬'41&quot;"/>
                <w:lang w:val="en-US"/>
              </w:rPr>
            </w:pPr>
            <w:r w:rsidRPr="00482864">
              <w:rPr>
                <w:rFonts w:cs="A_µ'D8‘ˇ¯¬'41&quot;"/>
                <w:lang w:val="en-US"/>
              </w:rPr>
              <w:t>Students will be able to observe and find</w:t>
            </w:r>
          </w:p>
          <w:p w14:paraId="66832584" w14:textId="77777777" w:rsidR="00FF20A4" w:rsidRPr="00482864" w:rsidRDefault="00FF20A4" w:rsidP="00FF20A4">
            <w:pPr>
              <w:autoSpaceDE w:val="0"/>
              <w:autoSpaceDN w:val="0"/>
              <w:adjustRightInd w:val="0"/>
              <w:rPr>
                <w:rFonts w:cs="A_µ'D8‘ˇ¯¬'41&quot;"/>
                <w:lang w:val="en-US"/>
              </w:rPr>
            </w:pPr>
            <w:r w:rsidRPr="00482864">
              <w:rPr>
                <w:rFonts w:cs="A_µ'D8‘ˇ¯¬'41&quot;"/>
                <w:lang w:val="en-US"/>
              </w:rPr>
              <w:t>examples/evidence of weathering, erosion and</w:t>
            </w:r>
          </w:p>
          <w:p w14:paraId="50431EEE" w14:textId="77777777" w:rsidR="00FF20A4" w:rsidRPr="00482864" w:rsidRDefault="00FF20A4" w:rsidP="00FF20A4">
            <w:pPr>
              <w:autoSpaceDE w:val="0"/>
              <w:autoSpaceDN w:val="0"/>
              <w:adjustRightInd w:val="0"/>
              <w:rPr>
                <w:rFonts w:cs="A_µ'D8‘ˇ¯¬'41&quot;"/>
                <w:lang w:val="en-US"/>
              </w:rPr>
            </w:pPr>
            <w:r w:rsidRPr="00482864">
              <w:rPr>
                <w:rFonts w:cs="A_µ'D8‘ˇ¯¬'41&quot;"/>
                <w:lang w:val="en-US"/>
              </w:rPr>
              <w:t>deposition around the school grounds.</w:t>
            </w:r>
          </w:p>
          <w:p w14:paraId="178FA327" w14:textId="7DD6D9B8" w:rsidR="00D16B35" w:rsidRPr="00482864" w:rsidRDefault="00FF20A4" w:rsidP="00FF20A4">
            <w:pPr>
              <w:autoSpaceDE w:val="0"/>
              <w:autoSpaceDN w:val="0"/>
              <w:adjustRightInd w:val="0"/>
              <w:rPr>
                <w:rFonts w:cs="A_µ'D8‘ˇ¯¬'41&quot;"/>
                <w:lang w:val="en-US"/>
              </w:rPr>
            </w:pPr>
            <w:r w:rsidRPr="00482864">
              <w:rPr>
                <w:rFonts w:cs="A_µ'D8‘ˇ¯¬'41&quot;"/>
                <w:lang w:val="en-US"/>
              </w:rPr>
              <w:t>● Students can draw/write observable examples of weathering, erosion and deposition in their Science Journals</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7C72DF43" w14:textId="3299AE80" w:rsidR="00D16B35" w:rsidRPr="00482864" w:rsidRDefault="00FF20A4" w:rsidP="00D16B35">
            <w:pPr>
              <w:rPr>
                <w:rFonts w:cs="Arial"/>
                <w:color w:val="000000" w:themeColor="text1"/>
              </w:rPr>
            </w:pPr>
            <w:r w:rsidRPr="00482864">
              <w:rPr>
                <w:rFonts w:cs="à ˇ‘ˇ¯¬'41&quot;"/>
                <w:lang w:val="en-US"/>
              </w:rPr>
              <w:t>Science Journal</w:t>
            </w:r>
          </w:p>
        </w:tc>
      </w:tr>
      <w:tr w:rsidR="00D16B35" w:rsidRPr="00482864" w14:paraId="55DDEC5D" w14:textId="77777777" w:rsidTr="002F31EF">
        <w:trPr>
          <w:trHeight w:val="240"/>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366B65B9" w14:textId="77777777" w:rsidR="00FF20A4" w:rsidRPr="00482864" w:rsidRDefault="00FF20A4" w:rsidP="00FF20A4">
            <w:pPr>
              <w:autoSpaceDE w:val="0"/>
              <w:autoSpaceDN w:val="0"/>
              <w:adjustRightInd w:val="0"/>
              <w:rPr>
                <w:rFonts w:cs="¢µ'D8‘ˇ¯¬'41&quot;"/>
                <w:lang w:val="en-US"/>
              </w:rPr>
            </w:pPr>
            <w:r w:rsidRPr="00482864">
              <w:rPr>
                <w:rFonts w:cs="¢µ'D8‘ˇ¯¬'41&quot;"/>
                <w:lang w:val="en-US"/>
              </w:rPr>
              <w:t>Investigation: Soil composition and Soil erosion</w:t>
            </w:r>
          </w:p>
          <w:p w14:paraId="512A4A0A" w14:textId="77777777" w:rsidR="00FF20A4" w:rsidRPr="00482864" w:rsidRDefault="00FF20A4" w:rsidP="00FF20A4">
            <w:pPr>
              <w:autoSpaceDE w:val="0"/>
              <w:autoSpaceDN w:val="0"/>
              <w:adjustRightInd w:val="0"/>
              <w:rPr>
                <w:rFonts w:cs="¢µ'D8‘ˇ¯¬'41&quot;"/>
                <w:lang w:val="en-US"/>
              </w:rPr>
            </w:pPr>
            <w:r w:rsidRPr="00482864">
              <w:rPr>
                <w:rFonts w:cs="¢µ'D8‘ˇ¯¬'41&quot;"/>
                <w:lang w:val="en-US"/>
              </w:rPr>
              <w:t>(1-2 Lessons)</w:t>
            </w:r>
          </w:p>
          <w:p w14:paraId="3B35ED8D" w14:textId="77777777" w:rsidR="00FF20A4" w:rsidRPr="00482864" w:rsidRDefault="00FF20A4" w:rsidP="00FF20A4">
            <w:pPr>
              <w:autoSpaceDE w:val="0"/>
              <w:autoSpaceDN w:val="0"/>
              <w:adjustRightInd w:val="0"/>
              <w:rPr>
                <w:rFonts w:cs="¢µ'D8‘ˇ¯¬'41&quot;"/>
                <w:lang w:val="en-US"/>
              </w:rPr>
            </w:pPr>
            <w:r w:rsidRPr="00482864">
              <w:rPr>
                <w:rFonts w:cs="¢µ'D8‘ˇ¯¬'41&quot;"/>
                <w:lang w:val="en-US"/>
              </w:rPr>
              <w:t>Activity 1: Soil Sieving, looking at the different</w:t>
            </w:r>
          </w:p>
          <w:p w14:paraId="1EF9FE04" w14:textId="77777777" w:rsidR="00FF20A4" w:rsidRPr="00482864" w:rsidRDefault="00FF20A4" w:rsidP="00FF20A4">
            <w:pPr>
              <w:autoSpaceDE w:val="0"/>
              <w:autoSpaceDN w:val="0"/>
              <w:adjustRightInd w:val="0"/>
              <w:rPr>
                <w:rFonts w:cs="¢µ'D8‘ˇ¯¬'41&quot;"/>
                <w:lang w:val="en-US"/>
              </w:rPr>
            </w:pPr>
            <w:r w:rsidRPr="00482864">
              <w:rPr>
                <w:rFonts w:cs="¢µ'D8‘ˇ¯¬'41&quot;"/>
                <w:lang w:val="en-US"/>
              </w:rPr>
              <w:t>components that make up the soil (Beach soil, forest soil, school soil)</w:t>
            </w:r>
          </w:p>
          <w:p w14:paraId="5D990DD6" w14:textId="77777777" w:rsidR="00FF20A4" w:rsidRPr="00482864" w:rsidRDefault="00FF20A4" w:rsidP="00FF20A4">
            <w:pPr>
              <w:autoSpaceDE w:val="0"/>
              <w:autoSpaceDN w:val="0"/>
              <w:adjustRightInd w:val="0"/>
              <w:rPr>
                <w:rFonts w:cs="¢µ'D8‘ˇ¯¬'41&quot;"/>
                <w:lang w:val="en-US"/>
              </w:rPr>
            </w:pPr>
            <w:r w:rsidRPr="00482864">
              <w:rPr>
                <w:rFonts w:cs="¢µ'D8‘ˇ¯¬'41&quot;"/>
                <w:lang w:val="en-US"/>
              </w:rPr>
              <w:t>Activity 2: Soil components, have each group look with magnifying glasses at examples of different components that could be found in soil such as humus, sand, gravel, and/or clay.</w:t>
            </w:r>
          </w:p>
          <w:p w14:paraId="5D4D0C82" w14:textId="77777777" w:rsidR="00FF20A4" w:rsidRPr="00482864" w:rsidRDefault="00FF20A4" w:rsidP="00FF20A4">
            <w:pPr>
              <w:autoSpaceDE w:val="0"/>
              <w:autoSpaceDN w:val="0"/>
              <w:adjustRightInd w:val="0"/>
              <w:rPr>
                <w:rFonts w:cs="¢µ'D8‘ˇ¯¬'41&quot;"/>
                <w:lang w:val="en-US"/>
              </w:rPr>
            </w:pPr>
            <w:r w:rsidRPr="00482864">
              <w:rPr>
                <w:rFonts w:cs="¢µ'D8‘ˇ¯¬'41&quot;"/>
                <w:lang w:val="en-US"/>
              </w:rPr>
              <w:t>Activity 3: Introducing water and wind as a natural physical force that weather and erode our soil. Have students mix the components used in Activity 2 and make a mound in a container. Use straw to blow (wind) and eyedropper with water (precipitation) to</w:t>
            </w:r>
          </w:p>
          <w:p w14:paraId="6976F95C" w14:textId="1814DA90" w:rsidR="00D16B35" w:rsidRPr="00482864" w:rsidRDefault="00FF20A4" w:rsidP="00D16B35">
            <w:pPr>
              <w:rPr>
                <w:rFonts w:cs="Arial"/>
                <w:color w:val="000000" w:themeColor="text1"/>
                <w:lang w:val="en-US"/>
              </w:rPr>
            </w:pPr>
            <w:r w:rsidRPr="00482864">
              <w:rPr>
                <w:rFonts w:cs="¢µ'D8‘ˇ¯¬'41&quot;"/>
                <w:lang w:val="en-US"/>
              </w:rPr>
              <w:t>observe the change.</w:t>
            </w:r>
          </w:p>
        </w:tc>
        <w:tc>
          <w:tcPr>
            <w:tcW w:w="4749" w:type="dxa"/>
            <w:tcBorders>
              <w:top w:val="single" w:sz="12" w:space="0" w:color="000000" w:themeColor="text1"/>
              <w:left w:val="double" w:sz="4" w:space="0" w:color="4472C4" w:themeColor="accent1"/>
              <w:bottom w:val="single" w:sz="12" w:space="0" w:color="000000" w:themeColor="text1"/>
              <w:right w:val="single" w:sz="12" w:space="0" w:color="auto"/>
            </w:tcBorders>
            <w:shd w:val="clear" w:color="auto" w:fill="auto"/>
          </w:tcPr>
          <w:p w14:paraId="01C1FF90" w14:textId="77777777" w:rsidR="00FF20A4" w:rsidRPr="00482864" w:rsidRDefault="00FF20A4" w:rsidP="00FF20A4">
            <w:pPr>
              <w:autoSpaceDE w:val="0"/>
              <w:autoSpaceDN w:val="0"/>
              <w:adjustRightInd w:val="0"/>
              <w:rPr>
                <w:rFonts w:cs="rÜµ'D8‘ˇ¯¬'41&quot;"/>
                <w:lang w:val="fr-CA"/>
              </w:rPr>
            </w:pPr>
            <w:r w:rsidRPr="00482864">
              <w:rPr>
                <w:rFonts w:cs="rÜµ'D8‘ˇ¯¬'41&quot;"/>
                <w:lang w:val="fr-CA"/>
              </w:rPr>
              <w:t>Ingrid Science:</w:t>
            </w:r>
          </w:p>
          <w:p w14:paraId="0A75DF7A" w14:textId="77777777" w:rsidR="00FF20A4" w:rsidRPr="00482864" w:rsidRDefault="00FF20A4" w:rsidP="00FF20A4">
            <w:pPr>
              <w:autoSpaceDE w:val="0"/>
              <w:autoSpaceDN w:val="0"/>
              <w:adjustRightInd w:val="0"/>
              <w:rPr>
                <w:rFonts w:cs="rÜµ'D8‘ˇ¯¬'41&quot;"/>
                <w:lang w:val="fr-CA"/>
              </w:rPr>
            </w:pPr>
            <w:r w:rsidRPr="00482864">
              <w:rPr>
                <w:rFonts w:cs="rÜµ'D8‘ˇ¯¬'41&quot;"/>
                <w:lang w:val="fr-CA"/>
              </w:rPr>
              <w:t>● http://www.ingridscience.ca/node/338</w:t>
            </w:r>
          </w:p>
          <w:p w14:paraId="2DEEA8FB" w14:textId="77777777" w:rsidR="00FF20A4" w:rsidRPr="00482864" w:rsidRDefault="00FF20A4" w:rsidP="00FF20A4">
            <w:pPr>
              <w:autoSpaceDE w:val="0"/>
              <w:autoSpaceDN w:val="0"/>
              <w:adjustRightInd w:val="0"/>
              <w:rPr>
                <w:rFonts w:cs="rÜµ'D8‘ˇ¯¬'41&quot;"/>
                <w:lang w:val="fr-CA"/>
              </w:rPr>
            </w:pPr>
            <w:r w:rsidRPr="00482864">
              <w:rPr>
                <w:rFonts w:cs="rÜµ'D8‘ˇ¯¬'41&quot;"/>
                <w:lang w:val="fr-CA"/>
              </w:rPr>
              <w:t>● http://www.ingridscience.ca/node/339</w:t>
            </w:r>
          </w:p>
          <w:p w14:paraId="7AA14BEE" w14:textId="77777777" w:rsidR="00FF20A4" w:rsidRPr="00482864" w:rsidRDefault="00FF20A4" w:rsidP="00FF20A4">
            <w:pPr>
              <w:rPr>
                <w:rFonts w:cs="rÜµ'D8‘ˇ¯¬'41&quot;"/>
                <w:lang w:val="fr-CA"/>
              </w:rPr>
            </w:pPr>
          </w:p>
          <w:p w14:paraId="14492A06" w14:textId="18EAE9BE" w:rsidR="00D16B35" w:rsidRPr="00482864" w:rsidRDefault="00FF20A4" w:rsidP="00FF20A4">
            <w:pPr>
              <w:rPr>
                <w:rFonts w:cs="Arial"/>
                <w:color w:val="000000" w:themeColor="text1"/>
                <w:lang w:val="fr-CA"/>
              </w:rPr>
            </w:pPr>
            <w:r w:rsidRPr="00482864">
              <w:rPr>
                <w:rFonts w:cs="rÜµ'D8‘ˇ¯¬'41&quot;"/>
                <w:lang w:val="fr-CA"/>
              </w:rPr>
              <w:t>Science Journal</w:t>
            </w:r>
          </w:p>
        </w:tc>
      </w:tr>
      <w:tr w:rsidR="00D16B35" w:rsidRPr="00482864" w14:paraId="4E53F7AC"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3F4E03D7" w14:textId="77777777" w:rsidR="00FF20A4" w:rsidRPr="00482864" w:rsidRDefault="00FF20A4" w:rsidP="00FF20A4">
            <w:pPr>
              <w:autoSpaceDE w:val="0"/>
              <w:autoSpaceDN w:val="0"/>
              <w:adjustRightInd w:val="0"/>
              <w:rPr>
                <w:rFonts w:cs="j_E'D8‘ˇ¯¬'41&quot;"/>
                <w:lang w:val="en-US"/>
              </w:rPr>
            </w:pPr>
            <w:r w:rsidRPr="00482864">
              <w:rPr>
                <w:rFonts w:cs="j_E'D8‘ˇ¯¬'41&quot;"/>
                <w:lang w:val="en-US"/>
              </w:rPr>
              <w:t>Experiment: Erosion and Stream flow (Water)</w:t>
            </w:r>
          </w:p>
          <w:p w14:paraId="2EF6153D" w14:textId="77777777" w:rsidR="00FF20A4" w:rsidRPr="00482864" w:rsidRDefault="00FF20A4" w:rsidP="00FF20A4">
            <w:pPr>
              <w:autoSpaceDE w:val="0"/>
              <w:autoSpaceDN w:val="0"/>
              <w:adjustRightInd w:val="0"/>
              <w:rPr>
                <w:rFonts w:cs="j_E'D8‘ˇ¯¬'41&quot;"/>
                <w:lang w:val="en-US"/>
              </w:rPr>
            </w:pPr>
            <w:r w:rsidRPr="00482864">
              <w:rPr>
                <w:rFonts w:cs="j_E'D8‘ˇ¯¬'41&quot;"/>
                <w:lang w:val="en-US"/>
              </w:rPr>
              <w:t>Students will observe the natural force of water and how the water cycle create and shape landforms.</w:t>
            </w:r>
          </w:p>
          <w:p w14:paraId="220FA31A" w14:textId="31999F9A" w:rsidR="00D16B35" w:rsidRPr="00482864" w:rsidRDefault="00FF20A4" w:rsidP="00FF20A4">
            <w:pPr>
              <w:rPr>
                <w:rFonts w:cs="Arial"/>
                <w:color w:val="000000" w:themeColor="text1"/>
              </w:rPr>
            </w:pPr>
            <w:r w:rsidRPr="00482864">
              <w:rPr>
                <w:rFonts w:cs="j_E'D8‘ˇ¯¬'41&quot;"/>
                <w:lang w:val="en-US"/>
              </w:rPr>
              <w:t>This lesson can be used as an introduction to one of three natural forces (Water, wind and ice) on Earth that weather, erode and aid in the deposition process.</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30B5C2BE" w14:textId="77777777" w:rsidR="00FF20A4" w:rsidRPr="00482864" w:rsidRDefault="00FF20A4" w:rsidP="00FF20A4">
            <w:pPr>
              <w:autoSpaceDE w:val="0"/>
              <w:autoSpaceDN w:val="0"/>
              <w:adjustRightInd w:val="0"/>
              <w:rPr>
                <w:rFonts w:cs="™(ˇ‘ˇ¯¬'41&quot;"/>
                <w:lang w:val="en-US"/>
              </w:rPr>
            </w:pPr>
            <w:r w:rsidRPr="00482864">
              <w:rPr>
                <w:rFonts w:cs="™(ˇ‘ˇ¯¬'41&quot;"/>
                <w:lang w:val="en-US"/>
              </w:rPr>
              <w:t>Ingrid Science:</w:t>
            </w:r>
          </w:p>
          <w:p w14:paraId="47FCC140" w14:textId="77777777" w:rsidR="00FF20A4" w:rsidRPr="00482864" w:rsidRDefault="00FF20A4" w:rsidP="00FF20A4">
            <w:pPr>
              <w:autoSpaceDE w:val="0"/>
              <w:autoSpaceDN w:val="0"/>
              <w:adjustRightInd w:val="0"/>
              <w:rPr>
                <w:rFonts w:cs="™(ˇ‘ˇ¯¬'41&quot;"/>
                <w:lang w:val="en-US"/>
              </w:rPr>
            </w:pPr>
            <w:r w:rsidRPr="00482864">
              <w:rPr>
                <w:rFonts w:cs="™(ˇ‘ˇ¯¬'41&quot;"/>
                <w:lang w:val="en-US"/>
              </w:rPr>
              <w:t xml:space="preserve">● </w:t>
            </w:r>
            <w:hyperlink r:id="rId7" w:history="1">
              <w:r w:rsidRPr="00482864">
                <w:rPr>
                  <w:rStyle w:val="Hyperlink"/>
                  <w:rFonts w:cs="™(ˇ‘ˇ¯¬'41&quot;"/>
                  <w:lang w:val="en-US"/>
                </w:rPr>
                <w:t>http://www.ingrids</w:t>
              </w:r>
            </w:hyperlink>
            <w:r w:rsidRPr="00482864">
              <w:rPr>
                <w:rFonts w:cs="™(ˇ‘ˇ¯¬'41&quot;"/>
                <w:lang w:val="en-US"/>
              </w:rPr>
              <w:t xml:space="preserve"> cience.ca/node/432</w:t>
            </w:r>
          </w:p>
          <w:p w14:paraId="468E8001" w14:textId="77777777" w:rsidR="00FF20A4" w:rsidRPr="00482864" w:rsidRDefault="00FF20A4" w:rsidP="00FF20A4">
            <w:pPr>
              <w:autoSpaceDE w:val="0"/>
              <w:autoSpaceDN w:val="0"/>
              <w:adjustRightInd w:val="0"/>
              <w:rPr>
                <w:rFonts w:cs="™(ˇ‘ˇ¯¬'41&quot;"/>
                <w:lang w:val="en-US"/>
              </w:rPr>
            </w:pPr>
            <w:proofErr w:type="spellStart"/>
            <w:r w:rsidRPr="00482864">
              <w:rPr>
                <w:rFonts w:cs="™(ˇ‘ˇ¯¬'41&quot;"/>
                <w:lang w:val="en-US"/>
              </w:rPr>
              <w:t>Youtube</w:t>
            </w:r>
            <w:proofErr w:type="spellEnd"/>
            <w:r w:rsidRPr="00482864">
              <w:rPr>
                <w:rFonts w:cs="™(ˇ‘ˇ¯¬'41&quot;"/>
                <w:lang w:val="en-US"/>
              </w:rPr>
              <w:t xml:space="preserve"> Video, example:</w:t>
            </w:r>
          </w:p>
          <w:p w14:paraId="63D17257" w14:textId="77777777" w:rsidR="00FF20A4" w:rsidRPr="00482864" w:rsidRDefault="00FF20A4" w:rsidP="00FF20A4">
            <w:pPr>
              <w:autoSpaceDE w:val="0"/>
              <w:autoSpaceDN w:val="0"/>
              <w:adjustRightInd w:val="0"/>
              <w:rPr>
                <w:rFonts w:cs="™(ˇ‘ˇ¯¬'41&quot;"/>
                <w:lang w:val="en-US"/>
              </w:rPr>
            </w:pPr>
            <w:r w:rsidRPr="00482864">
              <w:rPr>
                <w:rFonts w:cs="™(ˇ‘ˇ¯¬'41&quot;"/>
                <w:lang w:val="en-US"/>
              </w:rPr>
              <w:t>●https://www.youtube.com/watch?v=YETdZyZI6s</w:t>
            </w:r>
          </w:p>
          <w:p w14:paraId="751C547C" w14:textId="77777777" w:rsidR="00FF20A4" w:rsidRPr="00482864" w:rsidRDefault="00FF20A4" w:rsidP="00FF20A4">
            <w:pPr>
              <w:rPr>
                <w:rFonts w:cs="™(ˇ‘ˇ¯¬'41&quot;"/>
                <w:lang w:val="en-US"/>
              </w:rPr>
            </w:pPr>
          </w:p>
          <w:p w14:paraId="4CF0D624" w14:textId="5AE213EE" w:rsidR="00D16B35" w:rsidRPr="00482864" w:rsidRDefault="00FF20A4" w:rsidP="00FF20A4">
            <w:pPr>
              <w:rPr>
                <w:rFonts w:cs="Arial"/>
                <w:color w:val="000000" w:themeColor="text1"/>
              </w:rPr>
            </w:pPr>
            <w:r w:rsidRPr="00482864">
              <w:rPr>
                <w:rFonts w:cs="™(ˇ‘ˇ¯¬'41&quot;"/>
                <w:lang w:val="en-US"/>
              </w:rPr>
              <w:t>Science Journal</w:t>
            </w:r>
          </w:p>
        </w:tc>
      </w:tr>
      <w:tr w:rsidR="00FF20A4" w:rsidRPr="00482864" w14:paraId="55A322DA" w14:textId="77777777" w:rsidTr="002F31EF">
        <w:trPr>
          <w:trHeight w:val="240"/>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146FE461" w14:textId="77777777" w:rsidR="00FE790B" w:rsidRPr="00482864" w:rsidRDefault="00FE790B" w:rsidP="00FE790B">
            <w:pPr>
              <w:autoSpaceDE w:val="0"/>
              <w:autoSpaceDN w:val="0"/>
              <w:adjustRightInd w:val="0"/>
              <w:rPr>
                <w:rFonts w:cs="®¥µ'D8‘ˇ¯¬'41&quot;"/>
                <w:color w:val="000000"/>
                <w:lang w:val="en-US"/>
              </w:rPr>
            </w:pPr>
            <w:r w:rsidRPr="00482864">
              <w:rPr>
                <w:rFonts w:cs="®¥µ'D8‘ˇ¯¬'41&quot;"/>
                <w:color w:val="000000"/>
                <w:lang w:val="en-US"/>
              </w:rPr>
              <w:t>Experiment: Natural Forces</w:t>
            </w:r>
            <w:r w:rsidRPr="00482864">
              <w:rPr>
                <w:rFonts w:cs="®¥µ'D8‘ˇ¯¬'41&quot;"/>
                <w:color w:val="FF0000"/>
                <w:lang w:val="en-US"/>
              </w:rPr>
              <w:t xml:space="preserve"> </w:t>
            </w:r>
            <w:r w:rsidRPr="00482864">
              <w:rPr>
                <w:rFonts w:cs="®¥µ'D8‘ˇ¯¬'41&quot;"/>
                <w:color w:val="000000"/>
                <w:lang w:val="en-US"/>
              </w:rPr>
              <w:t xml:space="preserve">(Physical Forces: </w:t>
            </w:r>
            <w:r w:rsidRPr="00482864">
              <w:rPr>
                <w:rFonts w:cs="®¥µ'D8‘ˇ¯¬'41&quot;"/>
                <w:color w:val="000000"/>
                <w:lang w:val="en-US"/>
              </w:rPr>
              <w:lastRenderedPageBreak/>
              <w:t>Water,</w:t>
            </w:r>
            <w:r w:rsidRPr="00482864">
              <w:rPr>
                <w:rFonts w:cs="®¥µ'D8‘ˇ¯¬'41&quot;"/>
                <w:color w:val="FF0000"/>
                <w:lang w:val="en-US"/>
              </w:rPr>
              <w:t xml:space="preserve"> </w:t>
            </w:r>
            <w:r w:rsidRPr="00482864">
              <w:rPr>
                <w:rFonts w:cs="®¥µ'D8‘ˇ¯¬'41&quot;"/>
                <w:color w:val="000000"/>
                <w:lang w:val="en-US"/>
              </w:rPr>
              <w:t>Wind, and Ice)</w:t>
            </w:r>
          </w:p>
          <w:p w14:paraId="23992459" w14:textId="77777777" w:rsidR="00FE790B" w:rsidRPr="00482864" w:rsidRDefault="00FE790B" w:rsidP="00FE790B">
            <w:r w:rsidRPr="00482864">
              <w:t xml:space="preserve">Students will be able to identify and see how different types of forces aid in the process of weathering (Physical and chemical change). </w:t>
            </w:r>
          </w:p>
          <w:p w14:paraId="2900FFC7" w14:textId="77777777" w:rsidR="00FE790B" w:rsidRPr="00482864" w:rsidRDefault="00FE790B" w:rsidP="00FE790B">
            <w:r w:rsidRPr="00482864">
              <w:t>Example:</w:t>
            </w:r>
          </w:p>
          <w:p w14:paraId="26614BE9" w14:textId="77777777" w:rsidR="00FE790B" w:rsidRPr="00482864" w:rsidRDefault="00FE790B" w:rsidP="00FE790B">
            <w:r w:rsidRPr="00482864">
              <w:t xml:space="preserve">Students will break down items through different methods. Items can be skittles, chalk, dried clay etc. </w:t>
            </w:r>
          </w:p>
          <w:p w14:paraId="7DAA0295" w14:textId="77777777" w:rsidR="00FE790B" w:rsidRPr="00482864" w:rsidRDefault="00FE790B" w:rsidP="00FE790B">
            <w:pPr>
              <w:numPr>
                <w:ilvl w:val="0"/>
                <w:numId w:val="10"/>
              </w:numPr>
            </w:pPr>
            <w:r w:rsidRPr="00482864">
              <w:t xml:space="preserve">Rubbing sandpaper </w:t>
            </w:r>
          </w:p>
          <w:p w14:paraId="78AC2638" w14:textId="77777777" w:rsidR="00FE790B" w:rsidRPr="00482864" w:rsidRDefault="00FE790B" w:rsidP="00FE790B">
            <w:pPr>
              <w:numPr>
                <w:ilvl w:val="0"/>
                <w:numId w:val="10"/>
              </w:numPr>
            </w:pPr>
            <w:r w:rsidRPr="00482864">
              <w:t>Placing in water</w:t>
            </w:r>
          </w:p>
          <w:p w14:paraId="7F431C83" w14:textId="77777777" w:rsidR="00FE790B" w:rsidRPr="00482864" w:rsidRDefault="00FE790B" w:rsidP="00FE790B">
            <w:pPr>
              <w:numPr>
                <w:ilvl w:val="0"/>
                <w:numId w:val="10"/>
              </w:numPr>
            </w:pPr>
            <w:r w:rsidRPr="00482864">
              <w:t>Placing in vinegar</w:t>
            </w:r>
          </w:p>
          <w:p w14:paraId="0E3BD600" w14:textId="4CA9DCA1" w:rsidR="00FF20A4" w:rsidRPr="00482864" w:rsidRDefault="00FE790B" w:rsidP="00FE790B">
            <w:pPr>
              <w:rPr>
                <w:rFonts w:cs="Arial"/>
                <w:color w:val="000000" w:themeColor="text1"/>
              </w:rPr>
            </w:pPr>
            <w:r w:rsidRPr="00482864">
              <w:t>Placing in water and freeze overnight</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5B5A043C" w14:textId="77777777" w:rsidR="00FF20A4" w:rsidRPr="00482864" w:rsidRDefault="00FF20A4" w:rsidP="00FF20A4">
            <w:pPr>
              <w:autoSpaceDE w:val="0"/>
              <w:autoSpaceDN w:val="0"/>
              <w:adjustRightInd w:val="0"/>
              <w:rPr>
                <w:rFonts w:cs="ï≥µ'D8‘ˇ¯¬'41&quot;"/>
                <w:lang w:val="pt-BR"/>
              </w:rPr>
            </w:pPr>
            <w:proofErr w:type="spellStart"/>
            <w:r w:rsidRPr="00482864">
              <w:rPr>
                <w:rFonts w:cs="ï≥µ'D8‘ˇ¯¬'41&quot;"/>
                <w:lang w:val="pt-BR"/>
              </w:rPr>
              <w:lastRenderedPageBreak/>
              <w:t>Video</w:t>
            </w:r>
            <w:proofErr w:type="spellEnd"/>
            <w:r w:rsidRPr="00482864">
              <w:rPr>
                <w:rFonts w:cs="ï≥µ'D8‘ˇ¯¬'41&quot;"/>
                <w:lang w:val="pt-BR"/>
              </w:rPr>
              <w:t xml:space="preserve"> as </w:t>
            </w:r>
            <w:proofErr w:type="spellStart"/>
            <w:r w:rsidRPr="00482864">
              <w:rPr>
                <w:rFonts w:cs="ï≥µ'D8‘ˇ¯¬'41&quot;"/>
                <w:lang w:val="pt-BR"/>
              </w:rPr>
              <w:t>Hook</w:t>
            </w:r>
            <w:proofErr w:type="spellEnd"/>
            <w:r w:rsidRPr="00482864">
              <w:rPr>
                <w:rFonts w:cs="ï≥µ'D8‘ˇ¯¬'41&quot;"/>
                <w:lang w:val="pt-BR"/>
              </w:rPr>
              <w:t xml:space="preserve">, </w:t>
            </w:r>
            <w:proofErr w:type="spellStart"/>
            <w:r w:rsidRPr="00482864">
              <w:rPr>
                <w:rFonts w:cs="ï≥µ'D8‘ˇ¯¬'41&quot;"/>
                <w:lang w:val="pt-BR"/>
              </w:rPr>
              <w:t>example</w:t>
            </w:r>
            <w:proofErr w:type="spellEnd"/>
            <w:r w:rsidRPr="00482864">
              <w:rPr>
                <w:rFonts w:cs="ï≥µ'D8‘ˇ¯¬'41&quot;"/>
                <w:lang w:val="pt-BR"/>
              </w:rPr>
              <w:t>:</w:t>
            </w:r>
          </w:p>
          <w:p w14:paraId="27615C46" w14:textId="24E07B8A" w:rsidR="00FF20A4" w:rsidRPr="00482864" w:rsidRDefault="00FF20A4" w:rsidP="00FF20A4">
            <w:pPr>
              <w:autoSpaceDE w:val="0"/>
              <w:autoSpaceDN w:val="0"/>
              <w:adjustRightInd w:val="0"/>
              <w:rPr>
                <w:rFonts w:cs="ï≥µ'D8‘ˇ¯¬'41&quot;"/>
                <w:lang w:val="pt-BR"/>
              </w:rPr>
            </w:pPr>
            <w:r w:rsidRPr="00482864">
              <w:rPr>
                <w:rFonts w:cs="ï≥µ'D8‘ˇ¯¬'41&quot;"/>
                <w:lang w:val="pt-BR"/>
              </w:rPr>
              <w:lastRenderedPageBreak/>
              <w:t>https://www.youtube.com/watch?v=oZZEJMtLOKU</w:t>
            </w:r>
          </w:p>
          <w:p w14:paraId="5D1DA12D" w14:textId="415CEC42" w:rsidR="00FF20A4" w:rsidRPr="00482864" w:rsidRDefault="00FF20A4" w:rsidP="00FF20A4">
            <w:pPr>
              <w:autoSpaceDE w:val="0"/>
              <w:autoSpaceDN w:val="0"/>
              <w:adjustRightInd w:val="0"/>
              <w:rPr>
                <w:rFonts w:cs="ï≥µ'D8‘ˇ¯¬'41&quot;"/>
                <w:lang w:val="pt-BR"/>
              </w:rPr>
            </w:pPr>
            <w:r w:rsidRPr="00482864">
              <w:rPr>
                <w:rFonts w:cs="ï≥µ'D8‘ˇ¯¬'41&quot;"/>
                <w:lang w:val="pt-BR"/>
              </w:rPr>
              <w:t>https://www.youtube.com/watch?v=cIBFAke90SI</w:t>
            </w:r>
          </w:p>
          <w:p w14:paraId="22670791" w14:textId="77777777" w:rsidR="001F1C96" w:rsidRPr="00482864" w:rsidRDefault="00A8298F" w:rsidP="001F1C96">
            <w:pPr>
              <w:autoSpaceDE w:val="0"/>
              <w:autoSpaceDN w:val="0"/>
              <w:adjustRightInd w:val="0"/>
              <w:rPr>
                <w:rFonts w:cs="ï≥µ'D8‘ˇ¯¬'41&quot;"/>
                <w:lang w:val="pt-BR"/>
              </w:rPr>
            </w:pPr>
            <w:hyperlink r:id="rId8" w:history="1">
              <w:r w:rsidR="001F1C96" w:rsidRPr="00482864">
                <w:rPr>
                  <w:rStyle w:val="Hyperlink"/>
                  <w:rFonts w:cs="ï≥µ'D8‘ˇ¯¬'41&quot;"/>
                  <w:lang w:val="pt-BR"/>
                </w:rPr>
                <w:t>https://www.youtube.com/watch?v=W1InAfn7am0</w:t>
              </w:r>
            </w:hyperlink>
          </w:p>
          <w:p w14:paraId="6599FE9F" w14:textId="77777777" w:rsidR="001F1C96" w:rsidRPr="00482864" w:rsidRDefault="001F1C96" w:rsidP="001F1C96">
            <w:pPr>
              <w:autoSpaceDE w:val="0"/>
              <w:autoSpaceDN w:val="0"/>
              <w:adjustRightInd w:val="0"/>
              <w:rPr>
                <w:rFonts w:cs="ï≥µ'D8‘ˇ¯¬'41&quot;"/>
                <w:lang w:val="pt-BR"/>
              </w:rPr>
            </w:pPr>
          </w:p>
          <w:p w14:paraId="288D73E0" w14:textId="5FC9F566" w:rsidR="00FF20A4" w:rsidRPr="00482864" w:rsidRDefault="001F1C96" w:rsidP="001F1C96">
            <w:pPr>
              <w:rPr>
                <w:rFonts w:cs="Arial"/>
                <w:color w:val="000000" w:themeColor="text1"/>
                <w:lang w:val="pt-BR"/>
              </w:rPr>
            </w:pPr>
            <w:r w:rsidRPr="00482864">
              <w:rPr>
                <w:rFonts w:cs="ï≥µ'D8‘ˇ¯¬'41&quot;"/>
                <w:lang w:val="pt-BR"/>
              </w:rPr>
              <w:t xml:space="preserve">Science </w:t>
            </w:r>
            <w:proofErr w:type="spellStart"/>
            <w:r w:rsidRPr="00482864">
              <w:rPr>
                <w:rFonts w:cs="ï≥µ'D8‘ˇ¯¬'41&quot;"/>
                <w:lang w:val="pt-BR"/>
              </w:rPr>
              <w:t>Journal</w:t>
            </w:r>
            <w:proofErr w:type="spellEnd"/>
          </w:p>
        </w:tc>
      </w:tr>
      <w:tr w:rsidR="00FF20A4" w:rsidRPr="00482864" w14:paraId="1B582DD4"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54E8D64F" w14:textId="77777777" w:rsidR="001F1C96" w:rsidRPr="00482864" w:rsidRDefault="001F1C96" w:rsidP="001F1C96">
            <w:pPr>
              <w:rPr>
                <w:b/>
              </w:rPr>
            </w:pPr>
            <w:r w:rsidRPr="00482864">
              <w:rPr>
                <w:b/>
              </w:rPr>
              <w:lastRenderedPageBreak/>
              <w:t>Experiment:</w:t>
            </w:r>
          </w:p>
          <w:p w14:paraId="037268EC" w14:textId="77777777" w:rsidR="001F1C96" w:rsidRPr="00482864" w:rsidRDefault="001F1C96" w:rsidP="001F1C96">
            <w:r w:rsidRPr="00482864">
              <w:t>Weathering and Erosion in a Jar, Erosion Terrarium (4-5 Lessons)</w:t>
            </w:r>
          </w:p>
          <w:p w14:paraId="572FDF81" w14:textId="77777777" w:rsidR="001F1C96" w:rsidRPr="00482864" w:rsidRDefault="001F1C96" w:rsidP="001F1C96">
            <w:r w:rsidRPr="00482864">
              <w:t>Students will be able to create an experiment, observe it over time, document observable changes, and make predictions centred around the experiment.</w:t>
            </w:r>
          </w:p>
          <w:p w14:paraId="5D5FDA44" w14:textId="105AFAB1" w:rsidR="00FF20A4" w:rsidRPr="00482864" w:rsidRDefault="001F1C96" w:rsidP="00FF20A4">
            <w:pPr>
              <w:rPr>
                <w:rFonts w:cs="Arial"/>
                <w:color w:val="000000" w:themeColor="text1"/>
              </w:rPr>
            </w:pPr>
            <w:r w:rsidRPr="00482864">
              <w:t>Simulation of weathering/erosion with rocks and found objects in a jar by introducing natural forces such as shaking, heat/cold exposure, acids and water to the jar.</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27096661" w14:textId="77777777" w:rsidR="001F1C96" w:rsidRPr="00482864" w:rsidRDefault="001F1C96" w:rsidP="001F1C96">
            <w:r w:rsidRPr="00482864">
              <w:t>Science Journal</w:t>
            </w:r>
          </w:p>
          <w:p w14:paraId="2EA95667" w14:textId="77777777" w:rsidR="001F1C96" w:rsidRPr="00482864" w:rsidRDefault="001F1C96" w:rsidP="001F1C96">
            <w:pPr>
              <w:numPr>
                <w:ilvl w:val="0"/>
                <w:numId w:val="11"/>
              </w:numPr>
            </w:pPr>
            <w:r w:rsidRPr="00482864">
              <w:t xml:space="preserve">See an example of pages you can insert in the Science Journal teachers can create below </w:t>
            </w:r>
          </w:p>
          <w:p w14:paraId="41455199" w14:textId="77777777" w:rsidR="00FF20A4" w:rsidRPr="00482864" w:rsidRDefault="00FF20A4" w:rsidP="00FF20A4">
            <w:pPr>
              <w:rPr>
                <w:rFonts w:cs="Arial"/>
                <w:color w:val="000000" w:themeColor="text1"/>
              </w:rPr>
            </w:pPr>
          </w:p>
        </w:tc>
      </w:tr>
      <w:tr w:rsidR="00FF20A4" w:rsidRPr="00482864" w14:paraId="7176EEF9"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4886F28F" w14:textId="77777777" w:rsidR="00FE790B" w:rsidRPr="00482864" w:rsidRDefault="00FE790B" w:rsidP="00FE790B">
            <w:pPr>
              <w:widowControl w:val="0"/>
              <w:rPr>
                <w:b/>
              </w:rPr>
            </w:pPr>
            <w:r w:rsidRPr="00482864">
              <w:rPr>
                <w:b/>
              </w:rPr>
              <w:t>Game:</w:t>
            </w:r>
          </w:p>
          <w:p w14:paraId="7C1432FC" w14:textId="77777777" w:rsidR="00FE790B" w:rsidRPr="00482864" w:rsidRDefault="00FE790B" w:rsidP="00FE790B">
            <w:r w:rsidRPr="00482864">
              <w:t xml:space="preserve">Sorting/matching photos and examples of Weathering, erosion and deposition. </w:t>
            </w:r>
          </w:p>
          <w:p w14:paraId="007F3C44" w14:textId="2DF4E1FD" w:rsidR="00FF20A4" w:rsidRPr="00482864" w:rsidRDefault="00FE790B" w:rsidP="00FE790B">
            <w:pPr>
              <w:rPr>
                <w:rFonts w:cs="Arial"/>
                <w:color w:val="000000" w:themeColor="text1"/>
                <w:lang w:val="pt-BR"/>
              </w:rPr>
            </w:pPr>
            <w:r w:rsidRPr="00482864">
              <w:t>Have pictures of contextual and real life examples of weathering, erosion, and deposition. Each picture will have a corresponding and matching statement. Students will decide which card matches with what picture and decide/explain which part of the process it belongs to.</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2CAF034E" w14:textId="77777777" w:rsidR="00FE790B" w:rsidRPr="00482864" w:rsidRDefault="00FE790B" w:rsidP="00FE790B">
            <w:pPr>
              <w:widowControl w:val="0"/>
            </w:pPr>
            <w:r w:rsidRPr="00482864">
              <w:t>Watch videos, example:</w:t>
            </w:r>
          </w:p>
          <w:p w14:paraId="511E8513" w14:textId="77777777" w:rsidR="00FE790B" w:rsidRPr="00482864" w:rsidRDefault="00FE790B" w:rsidP="00FE790B">
            <w:pPr>
              <w:widowControl w:val="0"/>
              <w:numPr>
                <w:ilvl w:val="0"/>
                <w:numId w:val="12"/>
              </w:numPr>
            </w:pPr>
            <w:r w:rsidRPr="00482864">
              <w:t>https://www.youtube.com/watch?v=SoOb4fg7cqk</w:t>
            </w:r>
          </w:p>
          <w:p w14:paraId="1AE41D85" w14:textId="77777777" w:rsidR="00FE790B" w:rsidRPr="00482864" w:rsidRDefault="00FE790B" w:rsidP="00FE790B">
            <w:pPr>
              <w:widowControl w:val="0"/>
            </w:pPr>
          </w:p>
          <w:p w14:paraId="3C4D3535" w14:textId="77777777" w:rsidR="00FE790B" w:rsidRPr="00482864" w:rsidRDefault="00FE790B" w:rsidP="00FE790B">
            <w:pPr>
              <w:widowControl w:val="0"/>
            </w:pPr>
            <w:proofErr w:type="spellStart"/>
            <w:r w:rsidRPr="00482864">
              <w:t>Powerpoint</w:t>
            </w:r>
            <w:proofErr w:type="spellEnd"/>
            <w:r w:rsidRPr="00482864">
              <w:t xml:space="preserve"> of images </w:t>
            </w:r>
          </w:p>
          <w:p w14:paraId="78FF0D70" w14:textId="77777777" w:rsidR="00FE790B" w:rsidRPr="00482864" w:rsidRDefault="00FE790B" w:rsidP="00FE790B">
            <w:pPr>
              <w:widowControl w:val="0"/>
            </w:pPr>
          </w:p>
          <w:p w14:paraId="2C37BDBE" w14:textId="6BB3840F" w:rsidR="00FF20A4" w:rsidRPr="00482864" w:rsidRDefault="00FE790B" w:rsidP="00FE790B">
            <w:pPr>
              <w:rPr>
                <w:rFonts w:cs="Arial"/>
                <w:color w:val="000000" w:themeColor="text1"/>
              </w:rPr>
            </w:pPr>
            <w:r w:rsidRPr="00482864">
              <w:t>Paper/word document to glue examples to</w:t>
            </w:r>
          </w:p>
        </w:tc>
      </w:tr>
      <w:tr w:rsidR="00FF20A4" w:rsidRPr="00482864" w14:paraId="175251AB"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20F18024" w14:textId="77777777" w:rsidR="00FE790B" w:rsidRPr="00482864" w:rsidRDefault="00FE790B" w:rsidP="00FE790B">
            <w:pPr>
              <w:autoSpaceDE w:val="0"/>
              <w:autoSpaceDN w:val="0"/>
              <w:adjustRightInd w:val="0"/>
              <w:rPr>
                <w:rFonts w:cs="—≤µ'D8‘ˇ¯¬'41&quot;"/>
                <w:lang w:val="en-US"/>
              </w:rPr>
            </w:pPr>
            <w:r w:rsidRPr="00482864">
              <w:rPr>
                <w:rFonts w:cs="—≤µ'D8‘ˇ¯¬'41&quot;"/>
                <w:lang w:val="en-US"/>
              </w:rPr>
              <w:t>Field Trip: Britannia Mine Museum,</w:t>
            </w:r>
          </w:p>
          <w:p w14:paraId="6BCDB506" w14:textId="77777777" w:rsidR="00FE790B" w:rsidRPr="00482864" w:rsidRDefault="00FE790B" w:rsidP="00FE790B">
            <w:pPr>
              <w:autoSpaceDE w:val="0"/>
              <w:autoSpaceDN w:val="0"/>
              <w:adjustRightInd w:val="0"/>
              <w:rPr>
                <w:rFonts w:cs="—≤µ'D8‘ˇ¯¬'41&quot;"/>
                <w:lang w:val="en-US"/>
              </w:rPr>
            </w:pPr>
            <w:r w:rsidRPr="00482864">
              <w:rPr>
                <w:rFonts w:cs="—≤µ'D8‘ˇ¯¬'41&quot;"/>
                <w:lang w:val="en-US"/>
              </w:rPr>
              <w:t>Britannia Beach (1 Day)</w:t>
            </w:r>
          </w:p>
          <w:p w14:paraId="4DA6A01D" w14:textId="77777777" w:rsidR="00FE790B" w:rsidRPr="00482864" w:rsidRDefault="00FE790B" w:rsidP="00FE790B">
            <w:pPr>
              <w:autoSpaceDE w:val="0"/>
              <w:autoSpaceDN w:val="0"/>
              <w:adjustRightInd w:val="0"/>
              <w:rPr>
                <w:rFonts w:cs="u'B0@ˇ‘ˇ¯¬'41&quot;"/>
                <w:lang w:val="en-US"/>
              </w:rPr>
            </w:pPr>
            <w:r w:rsidRPr="00482864">
              <w:rPr>
                <w:rFonts w:cs="u'B0@ˇ‘ˇ¯¬'41&quot;"/>
                <w:lang w:val="en-US"/>
              </w:rPr>
              <w:t>Investigate, engage and question the cause and</w:t>
            </w:r>
          </w:p>
          <w:p w14:paraId="0C5958F9" w14:textId="77777777" w:rsidR="00FE790B" w:rsidRPr="00482864" w:rsidRDefault="00FE790B" w:rsidP="00FE790B">
            <w:pPr>
              <w:autoSpaceDE w:val="0"/>
              <w:autoSpaceDN w:val="0"/>
              <w:adjustRightInd w:val="0"/>
              <w:rPr>
                <w:rFonts w:cs="u'B0@ˇ‘ˇ¯¬'41&quot;"/>
                <w:lang w:val="en-US"/>
              </w:rPr>
            </w:pPr>
            <w:r w:rsidRPr="00482864">
              <w:rPr>
                <w:rFonts w:cs="u'B0@ˇ‘ˇ¯¬'41&quot;"/>
                <w:lang w:val="en-US"/>
              </w:rPr>
              <w:t>consequences related to mining, geology and</w:t>
            </w:r>
          </w:p>
          <w:p w14:paraId="166D2FB1" w14:textId="5AB6F32A" w:rsidR="00FF20A4" w:rsidRPr="00482864" w:rsidRDefault="00FE790B" w:rsidP="00FE790B">
            <w:pPr>
              <w:rPr>
                <w:rFonts w:cs="Arial"/>
                <w:color w:val="000000" w:themeColor="text1"/>
                <w:lang w:val="pt-BR"/>
              </w:rPr>
            </w:pPr>
            <w:r w:rsidRPr="00482864">
              <w:rPr>
                <w:rFonts w:cs="u'B0@ˇ‘ˇ¯¬'41&quot;"/>
                <w:lang w:val="en-US"/>
              </w:rPr>
              <w:t>resource usage.</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53EC0AC9" w14:textId="77777777" w:rsidR="00FE790B" w:rsidRPr="00482864" w:rsidRDefault="00FE790B" w:rsidP="00FE790B">
            <w:r w:rsidRPr="00482864">
              <w:t>Information:</w:t>
            </w:r>
          </w:p>
          <w:p w14:paraId="21669D1C" w14:textId="77777777" w:rsidR="00FE790B" w:rsidRPr="00482864" w:rsidRDefault="00FE790B" w:rsidP="00FE790B">
            <w:pPr>
              <w:numPr>
                <w:ilvl w:val="0"/>
                <w:numId w:val="14"/>
              </w:numPr>
            </w:pPr>
            <w:r w:rsidRPr="00482864">
              <w:t>https://www.britanniaminemuseum.ca/pages/school-visits</w:t>
            </w:r>
          </w:p>
          <w:p w14:paraId="78A5F7B6" w14:textId="77777777" w:rsidR="00FE790B" w:rsidRPr="00482864" w:rsidRDefault="00FE790B" w:rsidP="00FE790B">
            <w:pPr>
              <w:widowControl w:val="0"/>
              <w:pBdr>
                <w:top w:val="nil"/>
                <w:left w:val="nil"/>
                <w:bottom w:val="nil"/>
                <w:right w:val="nil"/>
                <w:between w:val="nil"/>
              </w:pBdr>
            </w:pPr>
          </w:p>
          <w:p w14:paraId="75CB6799" w14:textId="121CF855" w:rsidR="00FF20A4" w:rsidRPr="00482864" w:rsidRDefault="00FE790B" w:rsidP="00FE790B">
            <w:pPr>
              <w:rPr>
                <w:rFonts w:cs="Arial"/>
                <w:color w:val="000000" w:themeColor="text1"/>
                <w:lang w:val="pt-BR"/>
              </w:rPr>
            </w:pPr>
            <w:r w:rsidRPr="00482864">
              <w:t>Science Journal</w:t>
            </w:r>
          </w:p>
        </w:tc>
      </w:tr>
      <w:tr w:rsidR="00FF20A4" w:rsidRPr="00482864" w14:paraId="1CD0421B"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69F276DF"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School Program: In class Field Trip:</w:t>
            </w:r>
          </w:p>
          <w:p w14:paraId="15C72F5E"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North Vancouver Museum and Archive,</w:t>
            </w:r>
          </w:p>
          <w:p w14:paraId="1570E146"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North Vancouver</w:t>
            </w:r>
          </w:p>
          <w:p w14:paraId="267EEFC8"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lastRenderedPageBreak/>
              <w:t>(2-3 lessons)</w:t>
            </w:r>
          </w:p>
          <w:p w14:paraId="6EC18BB8"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Take the Museum into your class with the new</w:t>
            </w:r>
          </w:p>
          <w:p w14:paraId="1219F74D"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“North Vancouver: Then and Now” kit for your</w:t>
            </w:r>
          </w:p>
          <w:p w14:paraId="0930F65B"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classroom. Some examples of activities and tasks included are:</w:t>
            </w:r>
          </w:p>
          <w:p w14:paraId="3667A912"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 Photo detectives, photograms are connected</w:t>
            </w:r>
          </w:p>
          <w:p w14:paraId="41CDF13A"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with directed learning activities</w:t>
            </w:r>
          </w:p>
          <w:p w14:paraId="14AC282C"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 Critical analysis of historic and modern</w:t>
            </w:r>
          </w:p>
          <w:p w14:paraId="2B8DDB41"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images</w:t>
            </w:r>
          </w:p>
          <w:p w14:paraId="7C211A16"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 Consider, evaluate and observe the changes</w:t>
            </w:r>
          </w:p>
          <w:p w14:paraId="1CF2B727" w14:textId="77777777" w:rsidR="00FE790B" w:rsidRPr="00482864" w:rsidRDefault="00FE790B" w:rsidP="00FE790B">
            <w:pPr>
              <w:autoSpaceDE w:val="0"/>
              <w:autoSpaceDN w:val="0"/>
              <w:adjustRightInd w:val="0"/>
              <w:rPr>
                <w:rFonts w:cs="Ü•µ'D8‘ˇ¯¬'41&quot;"/>
                <w:lang w:val="en-US"/>
              </w:rPr>
            </w:pPr>
            <w:r w:rsidRPr="00482864">
              <w:rPr>
                <w:rFonts w:cs="Ü•µ'D8‘ˇ¯¬'41&quot;"/>
                <w:lang w:val="en-US"/>
              </w:rPr>
              <w:t>that have taken place in their community over</w:t>
            </w:r>
          </w:p>
          <w:p w14:paraId="54D0F51B" w14:textId="26692212" w:rsidR="00FF20A4" w:rsidRPr="00482864" w:rsidRDefault="00FE790B" w:rsidP="00FE790B">
            <w:pPr>
              <w:rPr>
                <w:rFonts w:cs="Arial"/>
                <w:color w:val="000000" w:themeColor="text1"/>
                <w:lang w:val="pt-BR"/>
              </w:rPr>
            </w:pPr>
            <w:r w:rsidRPr="00482864">
              <w:rPr>
                <w:rFonts w:cs="Ü•µ'D8‘ˇ¯¬'41&quot;"/>
                <w:lang w:val="en-US"/>
              </w:rPr>
              <w:t>time</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28DE76E4" w14:textId="77777777" w:rsidR="00FE790B" w:rsidRPr="00482864" w:rsidRDefault="00FE790B" w:rsidP="00FE790B">
            <w:r w:rsidRPr="00482864">
              <w:lastRenderedPageBreak/>
              <w:t>North Vancouver Museum Information:</w:t>
            </w:r>
          </w:p>
          <w:p w14:paraId="7983DDDE" w14:textId="77777777" w:rsidR="00FE790B" w:rsidRPr="00482864" w:rsidRDefault="00A8298F" w:rsidP="00FE790B">
            <w:pPr>
              <w:numPr>
                <w:ilvl w:val="0"/>
                <w:numId w:val="15"/>
              </w:numPr>
            </w:pPr>
            <w:hyperlink r:id="rId9">
              <w:r w:rsidR="00FE790B" w:rsidRPr="00482864">
                <w:rPr>
                  <w:u w:val="single"/>
                </w:rPr>
                <w:t>https://nvma.ca/wp-content/uploads/2018/09/CDNV_DIST</w:t>
              </w:r>
              <w:r w:rsidR="00FE790B" w:rsidRPr="00482864">
                <w:rPr>
                  <w:u w:val="single"/>
                </w:rPr>
                <w:lastRenderedPageBreak/>
                <w:t>RICT_HALL-3704140-v1-Rack_Card__NVan__Then_and_Now__final__pdf.pdf</w:t>
              </w:r>
            </w:hyperlink>
          </w:p>
          <w:p w14:paraId="6F57F7F4" w14:textId="52E39412" w:rsidR="00FF20A4" w:rsidRPr="00482864" w:rsidRDefault="00A8298F" w:rsidP="00FE790B">
            <w:pPr>
              <w:rPr>
                <w:rFonts w:cs="Arial"/>
                <w:color w:val="000000" w:themeColor="text1"/>
                <w:lang w:val="pt-BR"/>
              </w:rPr>
            </w:pPr>
            <w:hyperlink r:id="rId10">
              <w:r w:rsidR="00FE790B" w:rsidRPr="00482864">
                <w:rPr>
                  <w:u w:val="single"/>
                </w:rPr>
                <w:t>https://nvma.ca/wp-content/uploads/2018/10/CDNV_DISTRICT_HALL-3742655-v1-Then_and_Now__Teacher_s_Package_2018_19_Updates.pdf</w:t>
              </w:r>
            </w:hyperlink>
          </w:p>
        </w:tc>
      </w:tr>
      <w:tr w:rsidR="00FE790B" w:rsidRPr="00482864" w14:paraId="5D549394" w14:textId="77777777" w:rsidTr="002F31EF">
        <w:trPr>
          <w:trHeight w:val="227"/>
        </w:trPr>
        <w:tc>
          <w:tcPr>
            <w:tcW w:w="4598" w:type="dxa"/>
            <w:gridSpan w:val="5"/>
            <w:tcBorders>
              <w:top w:val="single" w:sz="12" w:space="0" w:color="000000" w:themeColor="text1"/>
              <w:left w:val="single" w:sz="12" w:space="0" w:color="000000" w:themeColor="text1"/>
              <w:bottom w:val="single" w:sz="12" w:space="0" w:color="000000" w:themeColor="text1"/>
              <w:right w:val="double" w:sz="4" w:space="0" w:color="4472C4" w:themeColor="accent1"/>
            </w:tcBorders>
            <w:shd w:val="clear" w:color="auto" w:fill="auto"/>
          </w:tcPr>
          <w:p w14:paraId="3D927CCD" w14:textId="77777777" w:rsidR="00FE790B" w:rsidRPr="00482864" w:rsidRDefault="00FE790B" w:rsidP="00FE790B">
            <w:pPr>
              <w:autoSpaceDE w:val="0"/>
              <w:autoSpaceDN w:val="0"/>
              <w:adjustRightInd w:val="0"/>
              <w:rPr>
                <w:rFonts w:cs="´≥µ'D8‘ˇ¯¬'41&quot;"/>
                <w:color w:val="FF0000"/>
                <w:lang w:val="en-US"/>
              </w:rPr>
            </w:pPr>
            <w:r w:rsidRPr="00482864">
              <w:rPr>
                <w:rFonts w:cs="´≥µ'D8‘ˇ¯¬'41&quot;"/>
                <w:color w:val="000000"/>
                <w:lang w:val="en-US"/>
              </w:rPr>
              <w:lastRenderedPageBreak/>
              <w:t xml:space="preserve">Project: </w:t>
            </w:r>
          </w:p>
          <w:p w14:paraId="37CA93D3" w14:textId="77777777" w:rsidR="00FE790B" w:rsidRPr="00482864" w:rsidRDefault="00FE790B" w:rsidP="00FE790B">
            <w:r w:rsidRPr="00482864">
              <w:t xml:space="preserve">Students will be able to connect what they have learned to the cycles and changes of the local environment. Students will create a project showing what an area of land looked like 100 years ago including habitat, landform, and/or settlement. </w:t>
            </w:r>
          </w:p>
          <w:p w14:paraId="7195C6D6" w14:textId="77777777" w:rsidR="00FE790B" w:rsidRPr="00482864" w:rsidRDefault="00FE790B" w:rsidP="00FE790B"/>
          <w:p w14:paraId="19FA00FF" w14:textId="77777777" w:rsidR="00FE790B" w:rsidRPr="00482864" w:rsidRDefault="00FE790B" w:rsidP="00FE790B">
            <w:r w:rsidRPr="00482864">
              <w:t xml:space="preserve">In the same group, students will be able to recreate the same project showing the effects and impacts of how the area of land has changed with respect to habitat, landform, and settlement. </w:t>
            </w:r>
          </w:p>
          <w:p w14:paraId="6678201A" w14:textId="77777777" w:rsidR="00FE790B" w:rsidRPr="00482864" w:rsidRDefault="00FE790B" w:rsidP="00FE790B">
            <w:pPr>
              <w:widowControl w:val="0"/>
            </w:pPr>
            <w:r w:rsidRPr="00482864">
              <w:t>In this project, students will address:</w:t>
            </w:r>
          </w:p>
          <w:p w14:paraId="29746C06" w14:textId="77777777" w:rsidR="00FE790B" w:rsidRPr="00482864" w:rsidRDefault="00FE790B" w:rsidP="00FE790B">
            <w:pPr>
              <w:numPr>
                <w:ilvl w:val="0"/>
                <w:numId w:val="16"/>
              </w:numPr>
            </w:pPr>
            <w:r w:rsidRPr="00482864">
              <w:t>How do we shape the land? How does the land shape us?</w:t>
            </w:r>
          </w:p>
          <w:p w14:paraId="7260EF34" w14:textId="77777777" w:rsidR="00FE790B" w:rsidRPr="00482864" w:rsidRDefault="00FE790B" w:rsidP="00FE790B">
            <w:pPr>
              <w:numPr>
                <w:ilvl w:val="0"/>
                <w:numId w:val="16"/>
              </w:numPr>
            </w:pPr>
            <w:r w:rsidRPr="00482864">
              <w:t>How has our community changed over time?</w:t>
            </w:r>
          </w:p>
          <w:p w14:paraId="4C6A259E" w14:textId="693007E2" w:rsidR="00FE790B" w:rsidRPr="00482864" w:rsidRDefault="00FE790B" w:rsidP="00FE790B">
            <w:pPr>
              <w:numPr>
                <w:ilvl w:val="0"/>
                <w:numId w:val="16"/>
              </w:numPr>
            </w:pPr>
            <w:r w:rsidRPr="00482864">
              <w:t>How are humans and natural systems interrelated?</w:t>
            </w:r>
          </w:p>
        </w:tc>
        <w:tc>
          <w:tcPr>
            <w:tcW w:w="4749" w:type="dxa"/>
            <w:tcBorders>
              <w:left w:val="double" w:sz="4" w:space="0" w:color="4472C4" w:themeColor="accent1"/>
              <w:bottom w:val="single" w:sz="12" w:space="0" w:color="000000" w:themeColor="text1"/>
              <w:right w:val="single" w:sz="12" w:space="0" w:color="auto"/>
            </w:tcBorders>
            <w:shd w:val="clear" w:color="auto" w:fill="auto"/>
          </w:tcPr>
          <w:p w14:paraId="72AB5093" w14:textId="77777777" w:rsidR="00FE790B" w:rsidRPr="00482864" w:rsidRDefault="00FE790B" w:rsidP="00FE790B">
            <w:r w:rsidRPr="00482864">
              <w:t>North Vancouver Museum Information:</w:t>
            </w:r>
          </w:p>
          <w:p w14:paraId="1F320773" w14:textId="313F11B0" w:rsidR="00FE790B" w:rsidRPr="00482864" w:rsidRDefault="00A8298F" w:rsidP="00FE790B">
            <w:hyperlink r:id="rId11">
              <w:r w:rsidR="00FE790B" w:rsidRPr="00482864">
                <w:rPr>
                  <w:u w:val="single"/>
                </w:rPr>
                <w:t>https://nvma.ca/wp-content/uploads/2018/09/CDNV_DISTRICT_HALL-3704140-v1-Rack_Card__NVan__Then_and_Now__final__pdf.pdf</w:t>
              </w:r>
            </w:hyperlink>
          </w:p>
        </w:tc>
      </w:tr>
      <w:tr w:rsidR="00FF20A4" w:rsidRPr="00482864" w14:paraId="2967A982" w14:textId="77777777" w:rsidTr="002F31EF">
        <w:trPr>
          <w:trHeight w:val="240"/>
        </w:trPr>
        <w:tc>
          <w:tcPr>
            <w:tcW w:w="9347" w:type="dxa"/>
            <w:gridSpan w:val="6"/>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6E86C3"/>
          </w:tcPr>
          <w:p w14:paraId="41851446" w14:textId="5AD03839" w:rsidR="00FF20A4" w:rsidRPr="00482864" w:rsidRDefault="00FF20A4" w:rsidP="00FF20A4">
            <w:pPr>
              <w:rPr>
                <w:rFonts w:cs="Arial"/>
                <w:color w:val="FFFFFF" w:themeColor="background1"/>
              </w:rPr>
            </w:pPr>
            <w:r w:rsidRPr="00482864">
              <w:rPr>
                <w:rFonts w:cs="Arial"/>
                <w:color w:val="FFFFFF" w:themeColor="background1"/>
              </w:rPr>
              <w:t>Resources / Related Books</w:t>
            </w:r>
          </w:p>
        </w:tc>
      </w:tr>
      <w:tr w:rsidR="00FF20A4" w:rsidRPr="00482864" w14:paraId="6558DF54" w14:textId="77777777" w:rsidTr="002F31EF">
        <w:trPr>
          <w:trHeight w:val="227"/>
        </w:trPr>
        <w:tc>
          <w:tcPr>
            <w:tcW w:w="9347" w:type="dxa"/>
            <w:gridSpan w:val="6"/>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auto"/>
          </w:tcPr>
          <w:p w14:paraId="1219081C" w14:textId="700932DA" w:rsidR="00FF20A4" w:rsidRPr="00482864" w:rsidRDefault="00FF20A4" w:rsidP="00FF20A4">
            <w:pPr>
              <w:rPr>
                <w:rFonts w:cs="Arial"/>
                <w:color w:val="000000" w:themeColor="text1"/>
              </w:rPr>
            </w:pPr>
          </w:p>
        </w:tc>
      </w:tr>
    </w:tbl>
    <w:p w14:paraId="34372693" w14:textId="25383D6F" w:rsidR="00423514" w:rsidRPr="00482864" w:rsidRDefault="00A82300">
      <w:pPr>
        <w:rPr>
          <w:rFonts w:cs="Arial"/>
        </w:rPr>
      </w:pPr>
      <w:r w:rsidRPr="00482864">
        <w:rPr>
          <w:noProof/>
          <w:lang w:val="en-US"/>
        </w:rPr>
        <w:lastRenderedPageBreak/>
        <w:drawing>
          <wp:inline distT="114300" distB="114300" distL="114300" distR="114300" wp14:anchorId="79999619" wp14:editId="142047ED">
            <wp:extent cx="5907403" cy="75695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07403" cy="7569563"/>
                    </a:xfrm>
                    <a:prstGeom prst="rect">
                      <a:avLst/>
                    </a:prstGeom>
                    <a:ln/>
                  </pic:spPr>
                </pic:pic>
              </a:graphicData>
            </a:graphic>
          </wp:inline>
        </w:drawing>
      </w:r>
    </w:p>
    <w:p w14:paraId="34EFEA48" w14:textId="1D2EC0DC" w:rsidR="00423514" w:rsidRPr="00482864" w:rsidRDefault="00FE790B" w:rsidP="001C5909">
      <w:pPr>
        <w:rPr>
          <w:rFonts w:cs="Arial"/>
        </w:rPr>
      </w:pPr>
      <w:r w:rsidRPr="00482864">
        <w:rPr>
          <w:noProof/>
          <w:lang w:val="en-US"/>
        </w:rPr>
        <w:lastRenderedPageBreak/>
        <w:drawing>
          <wp:inline distT="114300" distB="114300" distL="114300" distR="114300" wp14:anchorId="25A9755D" wp14:editId="71084886">
            <wp:extent cx="5924550" cy="7620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24550" cy="7620000"/>
                    </a:xfrm>
                    <a:prstGeom prst="rect">
                      <a:avLst/>
                    </a:prstGeom>
                    <a:ln/>
                  </pic:spPr>
                </pic:pic>
              </a:graphicData>
            </a:graphic>
          </wp:inline>
        </w:drawing>
      </w:r>
    </w:p>
    <w:sectPr w:rsidR="00423514" w:rsidRPr="00482864" w:rsidSect="002F31EF">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8A6AB" w14:textId="77777777" w:rsidR="00A8298F" w:rsidRDefault="00A8298F" w:rsidP="00423514">
      <w:r>
        <w:separator/>
      </w:r>
    </w:p>
  </w:endnote>
  <w:endnote w:type="continuationSeparator" w:id="0">
    <w:p w14:paraId="7ED6EEA8" w14:textId="77777777" w:rsidR="00A8298F" w:rsidRDefault="00A8298F" w:rsidP="0042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Ê∞µ'D8‘ˇ¯¬'41&quot;">
    <w:altName w:val="Calibri"/>
    <w:panose1 w:val="020B0604020202020204"/>
    <w:charset w:val="4D"/>
    <w:family w:val="auto"/>
    <w:pitch w:val="default"/>
    <w:sig w:usb0="00000003" w:usb1="00000000" w:usb2="00000000" w:usb3="00000000" w:csb0="00000001" w:csb1="00000000"/>
  </w:font>
  <w:font w:name="E'A1µ'D8‘ˇ¯¬'41&quot;">
    <w:altName w:val="Calibri"/>
    <w:panose1 w:val="020B0604020202020204"/>
    <w:charset w:val="4D"/>
    <w:family w:val="auto"/>
    <w:pitch w:val="default"/>
    <w:sig w:usb0="00000003" w:usb1="00000000" w:usb2="00000000" w:usb3="00000000" w:csb0="00000001" w:csb1="00000000"/>
  </w:font>
  <w:font w:name="E∂µ'D8‘ˇ¯¬'41&quot;">
    <w:altName w:val="Calibri"/>
    <w:panose1 w:val="020B0604020202020204"/>
    <w:charset w:val="4D"/>
    <w:family w:val="auto"/>
    <w:pitch w:val="default"/>
    <w:sig w:usb0="00000003" w:usb1="00000000" w:usb2="00000000" w:usb3="00000000" w:csb0="00000001" w:csb1="00000000"/>
  </w:font>
  <w:font w:name="2ßµ'D8‘ˇ¯¬'41&quot;">
    <w:altName w:val="Calibri"/>
    <w:panose1 w:val="020B0604020202020204"/>
    <w:charset w:val="4D"/>
    <w:family w:val="auto"/>
    <w:pitch w:val="default"/>
    <w:sig w:usb0="00000003" w:usb1="00000000" w:usb2="00000000" w:usb3="00000000" w:csb0="00000001" w:csb1="00000000"/>
  </w:font>
  <w:font w:name="A_µ'D8‘ˇ¯¬'41&quot;">
    <w:altName w:val="Calibri"/>
    <w:panose1 w:val="020B0604020202020204"/>
    <w:charset w:val="4D"/>
    <w:family w:val="auto"/>
    <w:pitch w:val="default"/>
    <w:sig w:usb0="00000003" w:usb1="00000000" w:usb2="00000000" w:usb3="00000000" w:csb0="00000001" w:csb1="00000000"/>
  </w:font>
  <w:font w:name="à ˇ‘ˇ¯¬'41&quot;">
    <w:altName w:val="Calibri"/>
    <w:panose1 w:val="020B0604020202020204"/>
    <w:charset w:val="4D"/>
    <w:family w:val="auto"/>
    <w:pitch w:val="default"/>
    <w:sig w:usb0="00000003" w:usb1="00000000" w:usb2="00000000" w:usb3="00000000" w:csb0="00000001" w:csb1="00000000"/>
  </w:font>
  <w:font w:name="¢µ'D8‘ˇ¯¬'41&quot;">
    <w:altName w:val="Calibri"/>
    <w:panose1 w:val="020B0604020202020204"/>
    <w:charset w:val="4D"/>
    <w:family w:val="auto"/>
    <w:pitch w:val="default"/>
    <w:sig w:usb0="00000003" w:usb1="00000000" w:usb2="00000000" w:usb3="00000000" w:csb0="00000001" w:csb1="00000000"/>
  </w:font>
  <w:font w:name="rÜµ'D8‘ˇ¯¬'41&quot;">
    <w:altName w:val="Calibri"/>
    <w:panose1 w:val="020B0604020202020204"/>
    <w:charset w:val="4D"/>
    <w:family w:val="auto"/>
    <w:pitch w:val="default"/>
    <w:sig w:usb0="00000003" w:usb1="00000000" w:usb2="00000000" w:usb3="00000000" w:csb0="00000001" w:csb1="00000000"/>
  </w:font>
  <w:font w:name="j_E'D8‘ˇ¯¬'41&quot;">
    <w:altName w:val="Calibri"/>
    <w:panose1 w:val="020B0604020202020204"/>
    <w:charset w:val="4D"/>
    <w:family w:val="auto"/>
    <w:pitch w:val="default"/>
    <w:sig w:usb0="00000003" w:usb1="00000000" w:usb2="00000000" w:usb3="00000000" w:csb0="00000001" w:csb1="00000000"/>
  </w:font>
  <w:font w:name="™(ˇ‘ˇ¯¬'41&quot;">
    <w:altName w:val="Calibri"/>
    <w:panose1 w:val="020B0604020202020204"/>
    <w:charset w:val="4D"/>
    <w:family w:val="auto"/>
    <w:pitch w:val="default"/>
    <w:sig w:usb0="00000003" w:usb1="00000000" w:usb2="00000000" w:usb3="00000000" w:csb0="00000001" w:csb1="00000000"/>
  </w:font>
  <w:font w:name="®¥µ'D8‘ˇ¯¬'41&quot;">
    <w:altName w:val="Calibri"/>
    <w:panose1 w:val="020B0604020202020204"/>
    <w:charset w:val="4D"/>
    <w:family w:val="auto"/>
    <w:pitch w:val="default"/>
    <w:sig w:usb0="00000003" w:usb1="00000000" w:usb2="00000000" w:usb3="00000000" w:csb0="00000001" w:csb1="00000000"/>
  </w:font>
  <w:font w:name="ï≥µ'D8‘ˇ¯¬'41&quot;">
    <w:altName w:val="Calibri"/>
    <w:panose1 w:val="020B0604020202020204"/>
    <w:charset w:val="4D"/>
    <w:family w:val="auto"/>
    <w:pitch w:val="default"/>
    <w:sig w:usb0="00000003" w:usb1="00000000" w:usb2="00000000" w:usb3="00000000" w:csb0="00000001" w:csb1="00000000"/>
  </w:font>
  <w:font w:name="—≤µ'D8‘ˇ¯¬'41&quot;">
    <w:altName w:val="Calibri"/>
    <w:panose1 w:val="020B0604020202020204"/>
    <w:charset w:val="4D"/>
    <w:family w:val="auto"/>
    <w:pitch w:val="default"/>
    <w:sig w:usb0="00000003" w:usb1="00000000" w:usb2="00000000" w:usb3="00000000" w:csb0="00000001" w:csb1="00000000"/>
  </w:font>
  <w:font w:name="u'B0@ˇ‘ˇ¯¬'41&quot;">
    <w:altName w:val="Calibri"/>
    <w:panose1 w:val="020B0604020202020204"/>
    <w:charset w:val="4D"/>
    <w:family w:val="auto"/>
    <w:pitch w:val="default"/>
    <w:sig w:usb0="00000003" w:usb1="00000000" w:usb2="00000000" w:usb3="00000000" w:csb0="00000001" w:csb1="00000000"/>
  </w:font>
  <w:font w:name="Ü•µ'D8‘ˇ¯¬'41&quot;">
    <w:altName w:val="Calibri"/>
    <w:panose1 w:val="020B0604020202020204"/>
    <w:charset w:val="4D"/>
    <w:family w:val="auto"/>
    <w:pitch w:val="default"/>
    <w:sig w:usb0="00000003" w:usb1="00000000" w:usb2="00000000" w:usb3="00000000" w:csb0="00000001" w:csb1="00000000"/>
  </w:font>
  <w:font w:name="´≥µ'D8‘ˇ¯¬'41&quot;">
    <w:altName w:val="Calibri"/>
    <w:panose1 w:val="020B0604020202020204"/>
    <w:charset w:val="4D"/>
    <w:family w:val="auto"/>
    <w:pitch w:val="default"/>
    <w:sig w:usb0="00000003" w:usb1="00000000" w:usb2="00000000" w:usb3="00000000" w:csb0="00000001" w:csb1="00000000"/>
  </w:font>
  <w:font w:name="Roboto Slab">
    <w:altName w:val="Arial"/>
    <w:panose1 w:val="00000000000000000000"/>
    <w:charset w:val="00"/>
    <w:family w:val="auto"/>
    <w:pitch w:val="variable"/>
    <w:sig w:usb0="E00002FF" w:usb1="5000205B" w:usb2="00000020" w:usb3="00000000" w:csb0="000001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81318493"/>
      <w:docPartObj>
        <w:docPartGallery w:val="Page Numbers (Bottom of Page)"/>
        <w:docPartUnique/>
      </w:docPartObj>
    </w:sdtPr>
    <w:sdtEndPr>
      <w:rPr>
        <w:rStyle w:val="PageNumber"/>
      </w:rPr>
    </w:sdtEndPr>
    <w:sdtContent>
      <w:p w14:paraId="34B2B9E4" w14:textId="4C70ECAF" w:rsidR="00316664" w:rsidRDefault="00316664" w:rsidP="009A71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E9CE48" w14:textId="77777777" w:rsidR="00316664" w:rsidRDefault="00316664" w:rsidP="003166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0C22A" w14:textId="4712968A" w:rsidR="00316664" w:rsidRPr="006F2E15" w:rsidRDefault="00316664" w:rsidP="00E62E0B">
    <w:pPr>
      <w:ind w:right="360"/>
      <w:jc w:val="center"/>
      <w:rPr>
        <w:rFonts w:ascii="Arial" w:eastAsia="Times New Roman" w:hAnsi="Arial" w:cs="Arial"/>
        <w:i/>
        <w:sz w:val="20"/>
        <w:szCs w:val="20"/>
      </w:rPr>
    </w:pPr>
    <w:r w:rsidRPr="006F2E15">
      <w:rPr>
        <w:rFonts w:ascii="Arial" w:hAnsi="Arial" w:cs="Arial"/>
        <w:i/>
        <w:sz w:val="20"/>
        <w:szCs w:val="20"/>
      </w:rPr>
      <w:t xml:space="preserve">More lesson planning resources available at </w:t>
    </w:r>
    <w:hyperlink r:id="rId1" w:history="1">
      <w:r w:rsidRPr="006F2E15">
        <w:rPr>
          <w:rFonts w:ascii="Arial" w:eastAsia="Times New Roman" w:hAnsi="Arial" w:cs="Arial"/>
          <w:i/>
          <w:color w:val="0000FF"/>
          <w:sz w:val="20"/>
          <w:szCs w:val="20"/>
          <w:u w:val="single"/>
        </w:rPr>
        <w:t>http://nvsd44curriculumhub.ca/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4252C" w14:textId="7E53EF3F" w:rsidR="00316664" w:rsidRPr="006F2E15" w:rsidRDefault="00E62E0B" w:rsidP="00E62E0B">
    <w:pPr>
      <w:ind w:right="360"/>
      <w:jc w:val="center"/>
      <w:rPr>
        <w:i/>
      </w:rPr>
    </w:pPr>
    <w:r w:rsidRPr="006F2E15">
      <w:rPr>
        <w:rFonts w:ascii="Arial" w:hAnsi="Arial" w:cs="Arial"/>
        <w:i/>
        <w:sz w:val="20"/>
        <w:szCs w:val="20"/>
      </w:rPr>
      <w:t xml:space="preserve">More lesson planning resources available at </w:t>
    </w:r>
    <w:hyperlink r:id="rId1" w:history="1">
      <w:r w:rsidRPr="006F2E15">
        <w:rPr>
          <w:rFonts w:ascii="Arial" w:eastAsia="Times New Roman" w:hAnsi="Arial" w:cs="Arial"/>
          <w:i/>
          <w:color w:val="0000FF"/>
          <w:sz w:val="20"/>
          <w:szCs w:val="20"/>
          <w:u w:val="single"/>
        </w:rPr>
        <w:t>http://nvsd44curriculumhub.ca/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C9343" w14:textId="77777777" w:rsidR="00A8298F" w:rsidRDefault="00A8298F" w:rsidP="00423514">
      <w:r>
        <w:separator/>
      </w:r>
    </w:p>
  </w:footnote>
  <w:footnote w:type="continuationSeparator" w:id="0">
    <w:p w14:paraId="4AE49C2E" w14:textId="77777777" w:rsidR="00A8298F" w:rsidRDefault="00A8298F" w:rsidP="0042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0CCF1" w14:textId="3FD1FD4A" w:rsidR="000E33DB" w:rsidRPr="00423514" w:rsidRDefault="007050D1" w:rsidP="000E33DB">
    <w:pPr>
      <w:rPr>
        <w:rFonts w:ascii="Roboto Slab" w:hAnsi="Roboto Slab"/>
        <w:sz w:val="36"/>
        <w:szCs w:val="36"/>
      </w:rPr>
    </w:pPr>
    <w:r>
      <w:rPr>
        <w:rFonts w:ascii="Roboto Slab" w:hAnsi="Roboto Slab"/>
        <w:noProof/>
        <w:sz w:val="36"/>
        <w:szCs w:val="36"/>
        <w:lang w:val="en-US"/>
      </w:rPr>
      <w:drawing>
        <wp:anchor distT="0" distB="0" distL="114300" distR="114300" simplePos="0" relativeHeight="251661312" behindDoc="0" locked="0" layoutInCell="1" allowOverlap="1" wp14:anchorId="2BD532FE" wp14:editId="11AB18E7">
          <wp:simplePos x="0" y="0"/>
          <wp:positionH relativeFrom="column">
            <wp:posOffset>4686512</wp:posOffset>
          </wp:positionH>
          <wp:positionV relativeFrom="paragraph">
            <wp:posOffset>-243417</wp:posOffset>
          </wp:positionV>
          <wp:extent cx="1270000" cy="6616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VSD44-logo-smll.jpg"/>
                  <pic:cNvPicPr/>
                </pic:nvPicPr>
                <pic:blipFill>
                  <a:blip r:embed="rId1">
                    <a:extLst>
                      <a:ext uri="{28A0092B-C50C-407E-A947-70E740481C1C}">
                        <a14:useLocalDpi xmlns:a14="http://schemas.microsoft.com/office/drawing/2010/main" val="0"/>
                      </a:ext>
                    </a:extLst>
                  </a:blip>
                  <a:stretch>
                    <a:fillRect/>
                  </a:stretch>
                </pic:blipFill>
                <pic:spPr>
                  <a:xfrm>
                    <a:off x="0" y="0"/>
                    <a:ext cx="1270000" cy="661630"/>
                  </a:xfrm>
                  <a:prstGeom prst="rect">
                    <a:avLst/>
                  </a:prstGeom>
                </pic:spPr>
              </pic:pic>
            </a:graphicData>
          </a:graphic>
          <wp14:sizeRelH relativeFrom="page">
            <wp14:pctWidth>0</wp14:pctWidth>
          </wp14:sizeRelH>
          <wp14:sizeRelV relativeFrom="page">
            <wp14:pctHeight>0</wp14:pctHeight>
          </wp14:sizeRelV>
        </wp:anchor>
      </w:drawing>
    </w:r>
    <w:r w:rsidR="00316664">
      <w:rPr>
        <w:rFonts w:ascii="Roboto Slab" w:hAnsi="Roboto Slab"/>
        <w:noProof/>
        <w:sz w:val="36"/>
        <w:szCs w:val="36"/>
        <w:lang w:val="en-US"/>
      </w:rPr>
      <w:drawing>
        <wp:anchor distT="0" distB="0" distL="114300" distR="114300" simplePos="0" relativeHeight="251659264" behindDoc="0" locked="0" layoutInCell="1" allowOverlap="1" wp14:anchorId="7A24613D" wp14:editId="148C3848">
          <wp:simplePos x="0" y="0"/>
          <wp:positionH relativeFrom="column">
            <wp:posOffset>7399443</wp:posOffset>
          </wp:positionH>
          <wp:positionV relativeFrom="paragraph">
            <wp:posOffset>-147320</wp:posOffset>
          </wp:positionV>
          <wp:extent cx="872067" cy="565732"/>
          <wp:effectExtent l="0" t="0" r="444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DSD44_Logo_A.jpg"/>
                  <pic:cNvPicPr/>
                </pic:nvPicPr>
                <pic:blipFill>
                  <a:blip r:embed="rId2">
                    <a:extLst>
                      <a:ext uri="{28A0092B-C50C-407E-A947-70E740481C1C}">
                        <a14:useLocalDpi xmlns:a14="http://schemas.microsoft.com/office/drawing/2010/main" val="0"/>
                      </a:ext>
                    </a:extLst>
                  </a:blip>
                  <a:stretch>
                    <a:fillRect/>
                  </a:stretch>
                </pic:blipFill>
                <pic:spPr>
                  <a:xfrm>
                    <a:off x="0" y="0"/>
                    <a:ext cx="872067" cy="565732"/>
                  </a:xfrm>
                  <a:prstGeom prst="rect">
                    <a:avLst/>
                  </a:prstGeom>
                </pic:spPr>
              </pic:pic>
            </a:graphicData>
          </a:graphic>
          <wp14:sizeRelH relativeFrom="page">
            <wp14:pctWidth>0</wp14:pctWidth>
          </wp14:sizeRelH>
          <wp14:sizeRelV relativeFrom="page">
            <wp14:pctHeight>0</wp14:pctHeight>
          </wp14:sizeRelV>
        </wp:anchor>
      </w:drawing>
    </w:r>
    <w:r w:rsidR="00D16B35">
      <w:rPr>
        <w:rFonts w:ascii="Roboto Slab" w:hAnsi="Roboto Slab"/>
        <w:sz w:val="36"/>
        <w:szCs w:val="36"/>
      </w:rPr>
      <w:t>Unit Overview</w:t>
    </w:r>
    <w:r w:rsidR="00316664">
      <w:rPr>
        <w:rFonts w:ascii="Roboto Slab" w:hAnsi="Roboto Slab"/>
        <w:sz w:val="36"/>
        <w:szCs w:val="36"/>
      </w:rPr>
      <w:tab/>
    </w:r>
    <w:r w:rsidR="00316664">
      <w:rPr>
        <w:rFonts w:ascii="Roboto Slab" w:hAnsi="Roboto Slab"/>
        <w:sz w:val="36"/>
        <w:szCs w:val="36"/>
      </w:rPr>
      <w:tab/>
    </w:r>
    <w:r w:rsidR="00316664">
      <w:rPr>
        <w:rFonts w:ascii="Roboto Slab" w:hAnsi="Roboto Slab"/>
        <w:sz w:val="36"/>
        <w:szCs w:val="36"/>
      </w:rPr>
      <w:tab/>
    </w:r>
  </w:p>
  <w:p w14:paraId="06E7C078" w14:textId="16E684C9" w:rsidR="00423514" w:rsidRPr="000E33DB" w:rsidRDefault="00423514" w:rsidP="000E33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F6F7" w14:textId="44481F55" w:rsidR="000E33DB" w:rsidRPr="00423514" w:rsidRDefault="00316664" w:rsidP="000E33DB">
    <w:pPr>
      <w:rPr>
        <w:rFonts w:ascii="Roboto Slab" w:hAnsi="Roboto Slab"/>
        <w:sz w:val="36"/>
        <w:szCs w:val="36"/>
      </w:rPr>
    </w:pPr>
    <w:r>
      <w:rPr>
        <w:rFonts w:ascii="Roboto Slab" w:hAnsi="Roboto Slab"/>
        <w:noProof/>
        <w:sz w:val="36"/>
        <w:szCs w:val="36"/>
        <w:lang w:val="en-US"/>
      </w:rPr>
      <w:drawing>
        <wp:anchor distT="0" distB="0" distL="114300" distR="114300" simplePos="0" relativeHeight="251658240" behindDoc="0" locked="0" layoutInCell="1" allowOverlap="1" wp14:anchorId="11880281" wp14:editId="094439D3">
          <wp:simplePos x="0" y="0"/>
          <wp:positionH relativeFrom="column">
            <wp:posOffset>6972300</wp:posOffset>
          </wp:positionH>
          <wp:positionV relativeFrom="paragraph">
            <wp:posOffset>-219287</wp:posOffset>
          </wp:positionV>
          <wp:extent cx="1270000" cy="6616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VSD44-logo-smll.jpg"/>
                  <pic:cNvPicPr/>
                </pic:nvPicPr>
                <pic:blipFill>
                  <a:blip r:embed="rId1">
                    <a:extLst>
                      <a:ext uri="{28A0092B-C50C-407E-A947-70E740481C1C}">
                        <a14:useLocalDpi xmlns:a14="http://schemas.microsoft.com/office/drawing/2010/main" val="0"/>
                      </a:ext>
                    </a:extLst>
                  </a:blip>
                  <a:stretch>
                    <a:fillRect/>
                  </a:stretch>
                </pic:blipFill>
                <pic:spPr>
                  <a:xfrm>
                    <a:off x="0" y="0"/>
                    <a:ext cx="1270000" cy="661630"/>
                  </a:xfrm>
                  <a:prstGeom prst="rect">
                    <a:avLst/>
                  </a:prstGeom>
                </pic:spPr>
              </pic:pic>
            </a:graphicData>
          </a:graphic>
          <wp14:sizeRelH relativeFrom="page">
            <wp14:pctWidth>0</wp14:pctWidth>
          </wp14:sizeRelH>
          <wp14:sizeRelV relativeFrom="page">
            <wp14:pctHeight>0</wp14:pctHeight>
          </wp14:sizeRelV>
        </wp:anchor>
      </w:drawing>
    </w:r>
    <w:r w:rsidR="000E33DB" w:rsidRPr="00423514">
      <w:rPr>
        <w:rFonts w:ascii="Roboto Slab" w:hAnsi="Roboto Slab"/>
        <w:sz w:val="36"/>
        <w:szCs w:val="36"/>
      </w:rPr>
      <w:t>Overview Unit Plan</w:t>
    </w:r>
    <w:r w:rsidR="007B33E8">
      <w:rPr>
        <w:rFonts w:ascii="Roboto Slab" w:hAnsi="Roboto Slab"/>
        <w:sz w:val="36"/>
        <w:szCs w:val="36"/>
      </w:rPr>
      <w:t xml:space="preserve">      </w:t>
    </w:r>
    <w:r w:rsidR="007B33E8">
      <w:rPr>
        <w:rFonts w:ascii="Roboto Slab" w:hAnsi="Roboto Slab"/>
        <w:sz w:val="36"/>
        <w:szCs w:val="36"/>
      </w:rPr>
      <w:tab/>
    </w:r>
    <w:r w:rsidR="007B33E8">
      <w:rPr>
        <w:rFonts w:ascii="Roboto Slab" w:hAnsi="Roboto Slab"/>
        <w:sz w:val="36"/>
        <w:szCs w:val="36"/>
      </w:rPr>
      <w:tab/>
    </w:r>
    <w:r w:rsidR="007B33E8">
      <w:rPr>
        <w:rFonts w:ascii="Roboto Slab" w:hAnsi="Roboto Slab"/>
        <w:sz w:val="36"/>
        <w:szCs w:val="36"/>
      </w:rPr>
      <w:tab/>
    </w:r>
    <w:r w:rsidR="007B33E8">
      <w:rPr>
        <w:rFonts w:ascii="Roboto Slab" w:hAnsi="Roboto Slab"/>
        <w:sz w:val="36"/>
        <w:szCs w:val="36"/>
      </w:rPr>
      <w:tab/>
    </w:r>
    <w:r w:rsidR="007B33E8">
      <w:rPr>
        <w:rFonts w:ascii="Roboto Slab" w:hAnsi="Roboto Slab"/>
        <w:sz w:val="36"/>
        <w:szCs w:val="36"/>
      </w:rPr>
      <w:tab/>
    </w:r>
    <w:r w:rsidR="007B33E8">
      <w:rPr>
        <w:rFonts w:ascii="Roboto Slab" w:hAnsi="Roboto Slab"/>
        <w:sz w:val="36"/>
        <w:szCs w:val="36"/>
      </w:rPr>
      <w:tab/>
    </w:r>
    <w:r w:rsidR="007B33E8">
      <w:rPr>
        <w:rFonts w:ascii="Roboto Slab" w:hAnsi="Roboto Slab"/>
        <w:sz w:val="36"/>
        <w:szCs w:val="36"/>
      </w:rPr>
      <w:tab/>
    </w:r>
  </w:p>
  <w:p w14:paraId="4582FD03" w14:textId="77777777" w:rsidR="000E33DB" w:rsidRDefault="000E3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74DF7"/>
    <w:multiLevelType w:val="hybridMultilevel"/>
    <w:tmpl w:val="FC26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E208B"/>
    <w:multiLevelType w:val="multilevel"/>
    <w:tmpl w:val="42262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F601BF"/>
    <w:multiLevelType w:val="hybridMultilevel"/>
    <w:tmpl w:val="C394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76DC6"/>
    <w:multiLevelType w:val="multilevel"/>
    <w:tmpl w:val="04C66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51D45"/>
    <w:multiLevelType w:val="multilevel"/>
    <w:tmpl w:val="153C1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1C5A43"/>
    <w:multiLevelType w:val="hybridMultilevel"/>
    <w:tmpl w:val="AF86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C42A8"/>
    <w:multiLevelType w:val="hybridMultilevel"/>
    <w:tmpl w:val="33E2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1E26DE"/>
    <w:multiLevelType w:val="multilevel"/>
    <w:tmpl w:val="BB424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697F53"/>
    <w:multiLevelType w:val="hybridMultilevel"/>
    <w:tmpl w:val="E91C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36A0C"/>
    <w:multiLevelType w:val="hybridMultilevel"/>
    <w:tmpl w:val="5456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88472A"/>
    <w:multiLevelType w:val="multilevel"/>
    <w:tmpl w:val="A1AE1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7CF19BA"/>
    <w:multiLevelType w:val="multilevel"/>
    <w:tmpl w:val="55946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101391"/>
    <w:multiLevelType w:val="hybridMultilevel"/>
    <w:tmpl w:val="B5BA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D07B95"/>
    <w:multiLevelType w:val="hybridMultilevel"/>
    <w:tmpl w:val="C7F4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054F61"/>
    <w:multiLevelType w:val="hybridMultilevel"/>
    <w:tmpl w:val="5262F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031CAE"/>
    <w:multiLevelType w:val="multilevel"/>
    <w:tmpl w:val="073CF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13"/>
  </w:num>
  <w:num w:numId="4">
    <w:abstractNumId w:val="12"/>
  </w:num>
  <w:num w:numId="5">
    <w:abstractNumId w:val="14"/>
  </w:num>
  <w:num w:numId="6">
    <w:abstractNumId w:val="10"/>
  </w:num>
  <w:num w:numId="7">
    <w:abstractNumId w:val="11"/>
  </w:num>
  <w:num w:numId="8">
    <w:abstractNumId w:val="6"/>
  </w:num>
  <w:num w:numId="9">
    <w:abstractNumId w:val="0"/>
  </w:num>
  <w:num w:numId="10">
    <w:abstractNumId w:val="3"/>
  </w:num>
  <w:num w:numId="11">
    <w:abstractNumId w:val="4"/>
  </w:num>
  <w:num w:numId="12">
    <w:abstractNumId w:val="1"/>
  </w:num>
  <w:num w:numId="13">
    <w:abstractNumId w:val="8"/>
  </w:num>
  <w:num w:numId="14">
    <w:abstractNumId w:val="1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14"/>
    <w:rsid w:val="0009702B"/>
    <w:rsid w:val="000E33DB"/>
    <w:rsid w:val="001A2B39"/>
    <w:rsid w:val="001C5909"/>
    <w:rsid w:val="001D33F4"/>
    <w:rsid w:val="001E1CF4"/>
    <w:rsid w:val="001F1C96"/>
    <w:rsid w:val="00210F4D"/>
    <w:rsid w:val="00242082"/>
    <w:rsid w:val="0026360A"/>
    <w:rsid w:val="00266870"/>
    <w:rsid w:val="0029592C"/>
    <w:rsid w:val="002A1EBB"/>
    <w:rsid w:val="002E6599"/>
    <w:rsid w:val="002F31EF"/>
    <w:rsid w:val="002F55FB"/>
    <w:rsid w:val="00316664"/>
    <w:rsid w:val="00397E41"/>
    <w:rsid w:val="003B4C7D"/>
    <w:rsid w:val="00423514"/>
    <w:rsid w:val="00466D9B"/>
    <w:rsid w:val="00482864"/>
    <w:rsid w:val="004D4ED5"/>
    <w:rsid w:val="00557C2F"/>
    <w:rsid w:val="005901DC"/>
    <w:rsid w:val="005979E0"/>
    <w:rsid w:val="005B0036"/>
    <w:rsid w:val="005E05E5"/>
    <w:rsid w:val="005F7C59"/>
    <w:rsid w:val="006804BF"/>
    <w:rsid w:val="006A4938"/>
    <w:rsid w:val="006F2E15"/>
    <w:rsid w:val="006F3E38"/>
    <w:rsid w:val="007050D1"/>
    <w:rsid w:val="007B33E8"/>
    <w:rsid w:val="007C6A30"/>
    <w:rsid w:val="007D1FC4"/>
    <w:rsid w:val="007E4AA6"/>
    <w:rsid w:val="00803227"/>
    <w:rsid w:val="00882F3B"/>
    <w:rsid w:val="008B320B"/>
    <w:rsid w:val="008E3453"/>
    <w:rsid w:val="00905331"/>
    <w:rsid w:val="00931C54"/>
    <w:rsid w:val="009449F6"/>
    <w:rsid w:val="0095137D"/>
    <w:rsid w:val="009772F1"/>
    <w:rsid w:val="00A43DF6"/>
    <w:rsid w:val="00A61C5B"/>
    <w:rsid w:val="00A82300"/>
    <w:rsid w:val="00A8298F"/>
    <w:rsid w:val="00AB2C34"/>
    <w:rsid w:val="00AD731E"/>
    <w:rsid w:val="00AF1293"/>
    <w:rsid w:val="00B00E36"/>
    <w:rsid w:val="00B1038C"/>
    <w:rsid w:val="00B336C3"/>
    <w:rsid w:val="00BB1125"/>
    <w:rsid w:val="00C47F00"/>
    <w:rsid w:val="00D11E10"/>
    <w:rsid w:val="00D16B35"/>
    <w:rsid w:val="00D71F38"/>
    <w:rsid w:val="00DB6E1E"/>
    <w:rsid w:val="00E62E0B"/>
    <w:rsid w:val="00E6444E"/>
    <w:rsid w:val="00E6659F"/>
    <w:rsid w:val="00EF6DE0"/>
    <w:rsid w:val="00F03D42"/>
    <w:rsid w:val="00F62B21"/>
    <w:rsid w:val="00FE368F"/>
    <w:rsid w:val="00FE790B"/>
    <w:rsid w:val="00FF20A4"/>
    <w:rsid w:val="00FF4CF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21F147"/>
  <w15:docId w15:val="{40378BBE-FED1-9241-83BC-4C3FC5187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514"/>
    <w:pPr>
      <w:tabs>
        <w:tab w:val="center" w:pos="4680"/>
        <w:tab w:val="right" w:pos="9360"/>
      </w:tabs>
    </w:pPr>
  </w:style>
  <w:style w:type="character" w:customStyle="1" w:styleId="HeaderChar">
    <w:name w:val="Header Char"/>
    <w:basedOn w:val="DefaultParagraphFont"/>
    <w:link w:val="Header"/>
    <w:uiPriority w:val="99"/>
    <w:rsid w:val="00423514"/>
  </w:style>
  <w:style w:type="paragraph" w:styleId="Footer">
    <w:name w:val="footer"/>
    <w:basedOn w:val="Normal"/>
    <w:link w:val="FooterChar"/>
    <w:uiPriority w:val="99"/>
    <w:unhideWhenUsed/>
    <w:rsid w:val="00423514"/>
    <w:pPr>
      <w:tabs>
        <w:tab w:val="center" w:pos="4680"/>
        <w:tab w:val="right" w:pos="9360"/>
      </w:tabs>
    </w:pPr>
  </w:style>
  <w:style w:type="character" w:customStyle="1" w:styleId="FooterChar">
    <w:name w:val="Footer Char"/>
    <w:basedOn w:val="DefaultParagraphFont"/>
    <w:link w:val="Footer"/>
    <w:uiPriority w:val="99"/>
    <w:rsid w:val="00423514"/>
  </w:style>
  <w:style w:type="table" w:styleId="TableGrid">
    <w:name w:val="Table Grid"/>
    <w:basedOn w:val="TableNormal"/>
    <w:uiPriority w:val="39"/>
    <w:rsid w:val="0042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666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16664"/>
    <w:rPr>
      <w:rFonts w:ascii="Times New Roman" w:hAnsi="Times New Roman" w:cs="Times New Roman"/>
      <w:sz w:val="18"/>
      <w:szCs w:val="18"/>
    </w:rPr>
  </w:style>
  <w:style w:type="character" w:styleId="PageNumber">
    <w:name w:val="page number"/>
    <w:basedOn w:val="DefaultParagraphFont"/>
    <w:uiPriority w:val="99"/>
    <w:semiHidden/>
    <w:unhideWhenUsed/>
    <w:rsid w:val="00316664"/>
  </w:style>
  <w:style w:type="character" w:styleId="Hyperlink">
    <w:name w:val="Hyperlink"/>
    <w:basedOn w:val="DefaultParagraphFont"/>
    <w:uiPriority w:val="99"/>
    <w:semiHidden/>
    <w:unhideWhenUsed/>
    <w:rsid w:val="00316664"/>
    <w:rPr>
      <w:color w:val="0000FF"/>
      <w:u w:val="single"/>
    </w:rPr>
  </w:style>
  <w:style w:type="paragraph" w:styleId="ListParagraph">
    <w:name w:val="List Paragraph"/>
    <w:basedOn w:val="Normal"/>
    <w:uiPriority w:val="34"/>
    <w:qFormat/>
    <w:rsid w:val="00FF20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1InAfn7am0" TargetMode="Externa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ngrids" TargetMode="Externa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vma.ca/wp-content/uploads/2018/09/CDNV_DISTRICT_HALL-3704140-v1-Rack_Card__NVan__Then_and_Now__final__pdf.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vma.ca/wp-content/uploads/2018/10/CDNV_DISTRICT_HALL-3742655-v1-Then_and_Now__Teacher_s_Package_2018_19_Updates.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vma.ca/wp-content/uploads/2018/09/CDNV_DISTRICT_HALL-3704140-v1-Rack_Card__NVan__Then_and_Now__final__pdf.pdf"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nvsd44curriculumhub.ca/"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vsd44curriculumhub.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1408</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Stranaghan</dc:creator>
  <cp:keywords/>
  <dc:description/>
  <cp:lastModifiedBy>Crystal Stranaghan</cp:lastModifiedBy>
  <cp:revision>2</cp:revision>
  <dcterms:created xsi:type="dcterms:W3CDTF">2019-05-08T16:37:00Z</dcterms:created>
  <dcterms:modified xsi:type="dcterms:W3CDTF">2019-05-08T16:37:00Z</dcterms:modified>
</cp:coreProperties>
</file>