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Pr="00972963" w:rsidRDefault="00423514" w:rsidP="00423514">
      <w:pPr>
        <w:rPr>
          <w:rFonts w:cstheme="minorHAnsi"/>
        </w:rPr>
      </w:pPr>
    </w:p>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4"/>
        <w:gridCol w:w="4808"/>
        <w:gridCol w:w="1096"/>
        <w:gridCol w:w="2546"/>
        <w:gridCol w:w="1449"/>
        <w:gridCol w:w="1789"/>
      </w:tblGrid>
      <w:tr w:rsidR="005979E0" w:rsidRPr="00972963" w14:paraId="726260FB" w14:textId="77777777" w:rsidTr="00F62B21">
        <w:trPr>
          <w:trHeight w:val="251"/>
        </w:trPr>
        <w:tc>
          <w:tcPr>
            <w:tcW w:w="978" w:type="dxa"/>
            <w:shd w:val="clear" w:color="auto" w:fill="776441"/>
          </w:tcPr>
          <w:p w14:paraId="0CD37F72" w14:textId="58B29E4A" w:rsidR="0029592C" w:rsidRPr="00972963" w:rsidRDefault="0029592C" w:rsidP="00423514">
            <w:pPr>
              <w:rPr>
                <w:rFonts w:cstheme="minorHAnsi"/>
                <w:sz w:val="32"/>
              </w:rPr>
            </w:pPr>
            <w:bookmarkStart w:id="0" w:name="_GoBack"/>
            <w:r w:rsidRPr="00972963">
              <w:rPr>
                <w:rFonts w:cstheme="minorHAnsi"/>
                <w:color w:val="FFFFFF" w:themeColor="background1"/>
                <w:sz w:val="32"/>
              </w:rPr>
              <w:t>Subject:</w:t>
            </w:r>
          </w:p>
        </w:tc>
        <w:tc>
          <w:tcPr>
            <w:tcW w:w="5381" w:type="dxa"/>
            <w:shd w:val="clear" w:color="auto" w:fill="auto"/>
          </w:tcPr>
          <w:p w14:paraId="28CCF81B" w14:textId="041F92F3" w:rsidR="0029592C" w:rsidRPr="00972963" w:rsidRDefault="00BB7417" w:rsidP="00423514">
            <w:pPr>
              <w:rPr>
                <w:rFonts w:cstheme="minorHAnsi"/>
                <w:sz w:val="32"/>
              </w:rPr>
            </w:pPr>
            <w:r w:rsidRPr="00972963">
              <w:rPr>
                <w:rFonts w:cstheme="minorHAnsi"/>
                <w:sz w:val="32"/>
              </w:rPr>
              <w:t>Pond</w:t>
            </w:r>
          </w:p>
        </w:tc>
        <w:tc>
          <w:tcPr>
            <w:tcW w:w="828" w:type="dxa"/>
            <w:shd w:val="clear" w:color="auto" w:fill="776441"/>
          </w:tcPr>
          <w:p w14:paraId="5A56E66B" w14:textId="3BCEB965" w:rsidR="0029592C" w:rsidRPr="00972963" w:rsidRDefault="0029592C" w:rsidP="00423514">
            <w:pPr>
              <w:rPr>
                <w:rFonts w:cstheme="minorHAnsi"/>
                <w:sz w:val="32"/>
              </w:rPr>
            </w:pPr>
            <w:r w:rsidRPr="00972963">
              <w:rPr>
                <w:rFonts w:cstheme="minorHAnsi"/>
                <w:color w:val="FFFFFF" w:themeColor="background1"/>
                <w:sz w:val="32"/>
              </w:rPr>
              <w:t>Grade:</w:t>
            </w:r>
          </w:p>
        </w:tc>
        <w:tc>
          <w:tcPr>
            <w:tcW w:w="2863" w:type="dxa"/>
            <w:shd w:val="clear" w:color="auto" w:fill="auto"/>
          </w:tcPr>
          <w:p w14:paraId="52D28311" w14:textId="37F936C6" w:rsidR="0029592C" w:rsidRPr="00972963" w:rsidRDefault="00BB7417" w:rsidP="00423514">
            <w:pPr>
              <w:rPr>
                <w:rFonts w:cstheme="minorHAnsi"/>
                <w:sz w:val="32"/>
              </w:rPr>
            </w:pPr>
            <w:r w:rsidRPr="00972963">
              <w:rPr>
                <w:rFonts w:cstheme="minorHAnsi"/>
                <w:sz w:val="32"/>
              </w:rPr>
              <w:t>6</w:t>
            </w:r>
          </w:p>
        </w:tc>
        <w:tc>
          <w:tcPr>
            <w:tcW w:w="992" w:type="dxa"/>
            <w:shd w:val="clear" w:color="auto" w:fill="776441"/>
          </w:tcPr>
          <w:p w14:paraId="70FB081A" w14:textId="0D238A86" w:rsidR="0029592C" w:rsidRPr="00972963" w:rsidRDefault="0029592C" w:rsidP="00423514">
            <w:pPr>
              <w:rPr>
                <w:rFonts w:cstheme="minorHAnsi"/>
                <w:sz w:val="32"/>
              </w:rPr>
            </w:pPr>
            <w:r w:rsidRPr="00972963">
              <w:rPr>
                <w:rFonts w:cstheme="minorHAnsi"/>
                <w:color w:val="FFFFFF" w:themeColor="background1"/>
                <w:sz w:val="32"/>
              </w:rPr>
              <w:t>Duration:</w:t>
            </w:r>
          </w:p>
        </w:tc>
        <w:tc>
          <w:tcPr>
            <w:tcW w:w="1910" w:type="dxa"/>
            <w:shd w:val="clear" w:color="auto" w:fill="auto"/>
          </w:tcPr>
          <w:p w14:paraId="6972C0FC" w14:textId="3359B813" w:rsidR="0029592C" w:rsidRPr="00972963" w:rsidRDefault="00BB7417" w:rsidP="00423514">
            <w:pPr>
              <w:rPr>
                <w:rFonts w:cstheme="minorHAnsi"/>
                <w:sz w:val="32"/>
              </w:rPr>
            </w:pPr>
            <w:r w:rsidRPr="00972963">
              <w:rPr>
                <w:rFonts w:cstheme="minorHAnsi"/>
                <w:sz w:val="32"/>
              </w:rPr>
              <w:t>2 hours</w:t>
            </w:r>
          </w:p>
        </w:tc>
      </w:tr>
      <w:bookmarkEnd w:id="0"/>
    </w:tbl>
    <w:p w14:paraId="6D0E837D" w14:textId="2ABF94BD" w:rsidR="0026360A" w:rsidRPr="00972963" w:rsidRDefault="0026360A" w:rsidP="00423514">
      <w:pPr>
        <w:rPr>
          <w:rFonts w:cstheme="minorHAnsi"/>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rsidRPr="00972963" w14:paraId="05588845" w14:textId="77777777" w:rsidTr="008B320B">
        <w:tc>
          <w:tcPr>
            <w:tcW w:w="6364" w:type="dxa"/>
            <w:tcBorders>
              <w:bottom w:val="single" w:sz="12" w:space="0" w:color="auto"/>
            </w:tcBorders>
            <w:shd w:val="clear" w:color="auto" w:fill="6E86C3"/>
          </w:tcPr>
          <w:p w14:paraId="3781C7ED" w14:textId="449571FA" w:rsidR="0009702B" w:rsidRPr="00972963" w:rsidRDefault="00E6444E" w:rsidP="00423514">
            <w:pPr>
              <w:rPr>
                <w:rFonts w:cstheme="minorHAnsi"/>
              </w:rPr>
            </w:pPr>
            <w:r w:rsidRPr="00972963">
              <w:rPr>
                <w:rFonts w:cstheme="minorHAnsi"/>
                <w:color w:val="FFFFFF" w:themeColor="background1"/>
              </w:rPr>
              <w:t>Big Ideas:</w:t>
            </w:r>
          </w:p>
        </w:tc>
        <w:tc>
          <w:tcPr>
            <w:tcW w:w="6581" w:type="dxa"/>
            <w:tcBorders>
              <w:bottom w:val="single" w:sz="12" w:space="0" w:color="auto"/>
            </w:tcBorders>
            <w:shd w:val="clear" w:color="auto" w:fill="6E86C3"/>
          </w:tcPr>
          <w:p w14:paraId="08DF9B61" w14:textId="30E7F439" w:rsidR="0009702B" w:rsidRPr="00972963" w:rsidRDefault="00E6444E" w:rsidP="00423514">
            <w:pPr>
              <w:rPr>
                <w:rFonts w:cstheme="minorHAnsi"/>
              </w:rPr>
            </w:pPr>
            <w:r w:rsidRPr="00972963">
              <w:rPr>
                <w:rFonts w:cstheme="minorHAnsi"/>
                <w:color w:val="FFFFFF" w:themeColor="background1"/>
              </w:rPr>
              <w:t>Summative Assessment:</w:t>
            </w:r>
          </w:p>
        </w:tc>
      </w:tr>
      <w:tr w:rsidR="0009702B" w:rsidRPr="00972963"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3A09CC09" w14:textId="77777777" w:rsidR="00BB7417" w:rsidRPr="00972963" w:rsidRDefault="00BB7417" w:rsidP="00972963">
            <w:pPr>
              <w:rPr>
                <w:rFonts w:cstheme="minorHAnsi"/>
              </w:rPr>
            </w:pPr>
            <w:r w:rsidRPr="00972963">
              <w:rPr>
                <w:rFonts w:cstheme="minorHAnsi"/>
              </w:rPr>
              <w:t>Multicellular organisms rely on internal systems to survive, reproduce, and interact with their environment. (Science, grade 6)</w:t>
            </w:r>
          </w:p>
          <w:p w14:paraId="3070831A" w14:textId="33DE8F33" w:rsidR="0009702B" w:rsidRPr="00972963" w:rsidRDefault="0009702B" w:rsidP="00423514">
            <w:pPr>
              <w:rPr>
                <w:rFonts w:cstheme="minorHAnsi"/>
              </w:rPr>
            </w:pPr>
          </w:p>
        </w:tc>
        <w:tc>
          <w:tcPr>
            <w:tcW w:w="6581" w:type="dxa"/>
            <w:tcBorders>
              <w:left w:val="single" w:sz="12" w:space="0" w:color="auto"/>
              <w:bottom w:val="single" w:sz="12" w:space="0" w:color="000000" w:themeColor="text1"/>
            </w:tcBorders>
          </w:tcPr>
          <w:p w14:paraId="3503446F" w14:textId="77777777" w:rsidR="00BB7417" w:rsidRPr="00972963" w:rsidRDefault="00BB7417" w:rsidP="00BB7417">
            <w:pPr>
              <w:rPr>
                <w:rFonts w:cstheme="minorHAnsi"/>
                <w:b/>
              </w:rPr>
            </w:pPr>
            <w:r w:rsidRPr="00972963">
              <w:rPr>
                <w:rFonts w:cstheme="minorHAnsi"/>
                <w:b/>
              </w:rPr>
              <w:t xml:space="preserve">Students will ask and answer questions through observation. </w:t>
            </w:r>
          </w:p>
          <w:p w14:paraId="59652513" w14:textId="77777777" w:rsidR="00BB7417" w:rsidRPr="00972963" w:rsidRDefault="00BB7417" w:rsidP="00BB7417">
            <w:pPr>
              <w:pStyle w:val="ListParagraph"/>
              <w:numPr>
                <w:ilvl w:val="0"/>
                <w:numId w:val="1"/>
              </w:numPr>
              <w:rPr>
                <w:rFonts w:asciiTheme="minorHAnsi" w:hAnsiTheme="minorHAnsi" w:cstheme="minorHAnsi"/>
              </w:rPr>
            </w:pPr>
            <w:r w:rsidRPr="00972963">
              <w:rPr>
                <w:rFonts w:asciiTheme="minorHAnsi" w:hAnsiTheme="minorHAnsi" w:cstheme="minorHAnsi"/>
              </w:rPr>
              <w:t>How is a pond a system?</w:t>
            </w:r>
          </w:p>
          <w:p w14:paraId="184C2013" w14:textId="77777777" w:rsidR="00BB7417" w:rsidRPr="00972963" w:rsidRDefault="00BB7417" w:rsidP="00BB7417">
            <w:pPr>
              <w:pStyle w:val="ListParagraph"/>
              <w:numPr>
                <w:ilvl w:val="0"/>
                <w:numId w:val="1"/>
              </w:numPr>
              <w:rPr>
                <w:rFonts w:asciiTheme="minorHAnsi" w:hAnsiTheme="minorHAnsi" w:cstheme="minorHAnsi"/>
              </w:rPr>
            </w:pPr>
            <w:r w:rsidRPr="00972963">
              <w:rPr>
                <w:rFonts w:asciiTheme="minorHAnsi" w:hAnsiTheme="minorHAnsi" w:cstheme="minorHAnsi"/>
              </w:rPr>
              <w:t>How am I connected to a pond (water system) in my everyday life?</w:t>
            </w:r>
          </w:p>
          <w:p w14:paraId="3B772808" w14:textId="77777777" w:rsidR="00BB7417" w:rsidRPr="00972963" w:rsidRDefault="00BB7417" w:rsidP="00BB7417">
            <w:pPr>
              <w:pStyle w:val="ListParagraph"/>
              <w:numPr>
                <w:ilvl w:val="0"/>
                <w:numId w:val="1"/>
              </w:numPr>
              <w:rPr>
                <w:rFonts w:asciiTheme="minorHAnsi" w:hAnsiTheme="minorHAnsi" w:cstheme="minorHAnsi"/>
              </w:rPr>
            </w:pPr>
            <w:r w:rsidRPr="00972963">
              <w:rPr>
                <w:rFonts w:asciiTheme="minorHAnsi" w:hAnsiTheme="minorHAnsi" w:cstheme="minorHAnsi"/>
              </w:rPr>
              <w:t>How did I use systems thinking in this field study?</w:t>
            </w:r>
          </w:p>
          <w:p w14:paraId="7DA181B0" w14:textId="77777777" w:rsidR="00BB7417" w:rsidRPr="00972963" w:rsidRDefault="00BB7417" w:rsidP="00BB7417">
            <w:pPr>
              <w:pStyle w:val="ListParagraph"/>
              <w:numPr>
                <w:ilvl w:val="0"/>
                <w:numId w:val="1"/>
              </w:numPr>
              <w:rPr>
                <w:rFonts w:asciiTheme="minorHAnsi" w:hAnsiTheme="minorHAnsi" w:cstheme="minorHAnsi"/>
              </w:rPr>
            </w:pPr>
            <w:r w:rsidRPr="00972963">
              <w:rPr>
                <w:rFonts w:asciiTheme="minorHAnsi" w:hAnsiTheme="minorHAnsi" w:cstheme="minorHAnsi"/>
              </w:rPr>
              <w:t>What questions do I still have about the pond and the organisms that live in them?</w:t>
            </w:r>
          </w:p>
          <w:p w14:paraId="67625396" w14:textId="2DB46C0A" w:rsidR="0009702B" w:rsidRPr="00972963" w:rsidRDefault="00BB7417" w:rsidP="00BB7417">
            <w:pPr>
              <w:pStyle w:val="ListParagraph"/>
              <w:numPr>
                <w:ilvl w:val="0"/>
                <w:numId w:val="1"/>
              </w:numPr>
              <w:rPr>
                <w:rFonts w:asciiTheme="minorHAnsi" w:hAnsiTheme="minorHAnsi" w:cstheme="minorHAnsi"/>
              </w:rPr>
            </w:pPr>
            <w:r w:rsidRPr="00972963">
              <w:rPr>
                <w:rFonts w:asciiTheme="minorHAnsi" w:hAnsiTheme="minorHAnsi" w:cstheme="minorHAnsi"/>
              </w:rPr>
              <w:t xml:space="preserve">What is water quality?  </w:t>
            </w:r>
          </w:p>
        </w:tc>
      </w:tr>
    </w:tbl>
    <w:p w14:paraId="3FC60521" w14:textId="77777777" w:rsidR="0009702B" w:rsidRPr="00972963" w:rsidRDefault="0009702B" w:rsidP="00423514">
      <w:pPr>
        <w:rPr>
          <w:rFonts w:cstheme="minorHAnsi"/>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972963"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972963" w:rsidRDefault="00242082" w:rsidP="00423514">
            <w:pPr>
              <w:rPr>
                <w:rFonts w:cstheme="minorHAnsi"/>
                <w:color w:val="FFFFFF" w:themeColor="background1"/>
              </w:rPr>
            </w:pPr>
            <w:r w:rsidRPr="00972963">
              <w:rPr>
                <w:rFonts w:cstheme="minorHAnsi"/>
                <w:color w:val="FFFFFF" w:themeColor="background1"/>
              </w:rPr>
              <w:t>Unit Understandings</w:t>
            </w:r>
            <w:r w:rsidR="00B1038C" w:rsidRPr="00972963">
              <w:rPr>
                <w:rFonts w:cstheme="minorHAnsi"/>
                <w:color w:val="FFFFFF" w:themeColor="background1"/>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972963" w:rsidRDefault="00242082" w:rsidP="00423514">
            <w:pPr>
              <w:rPr>
                <w:rFonts w:cstheme="minorHAnsi"/>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972963" w:rsidRDefault="00242082" w:rsidP="00423514">
            <w:pPr>
              <w:rPr>
                <w:rFonts w:cstheme="minorHAnsi"/>
                <w:color w:val="FFFFFF" w:themeColor="background1"/>
              </w:rPr>
            </w:pPr>
            <w:r w:rsidRPr="00972963">
              <w:rPr>
                <w:rFonts w:cstheme="minorHAnsi"/>
                <w:color w:val="FFFFFF" w:themeColor="background1"/>
              </w:rPr>
              <w:t>Content</w:t>
            </w:r>
            <w:r w:rsidR="00B1038C" w:rsidRPr="00972963">
              <w:rPr>
                <w:rFonts w:cstheme="minorHAnsi"/>
                <w:color w:val="FFFFFF" w:themeColor="background1"/>
              </w:rPr>
              <w:t>:</w:t>
            </w:r>
          </w:p>
        </w:tc>
      </w:tr>
      <w:tr w:rsidR="001E1CF4" w:rsidRPr="00972963"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47809F"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All organisms are connected and interact with each other (competition, predatory-prey, symbiotic, parasitic relationships)</w:t>
            </w:r>
          </w:p>
          <w:p w14:paraId="391E12A1"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 xml:space="preserve">Organisms also interact with the surrounding environment (abiotic factors) including energy, water, air and soil.  </w:t>
            </w:r>
          </w:p>
          <w:p w14:paraId="788802C9"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 xml:space="preserve">How our actions impact an organism’s (positive and negative) ability to survive </w:t>
            </w:r>
          </w:p>
          <w:p w14:paraId="61F0D60B" w14:textId="02F47DBA" w:rsidR="001E1CF4"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Living organisms have interdependent body systems that interact to sustain life</w:t>
            </w:r>
          </w:p>
        </w:tc>
        <w:tc>
          <w:tcPr>
            <w:tcW w:w="283" w:type="dxa"/>
            <w:tcBorders>
              <w:top w:val="nil"/>
              <w:left w:val="single" w:sz="12" w:space="0" w:color="000000" w:themeColor="text1"/>
              <w:bottom w:val="nil"/>
              <w:right w:val="single" w:sz="12" w:space="0" w:color="000000" w:themeColor="text1"/>
            </w:tcBorders>
          </w:tcPr>
          <w:p w14:paraId="6F504B3F" w14:textId="77777777" w:rsidR="001E1CF4" w:rsidRPr="00972963" w:rsidRDefault="001E1CF4" w:rsidP="00423514">
            <w:pPr>
              <w:rPr>
                <w:rFonts w:cstheme="minorHAnsi"/>
              </w:rPr>
            </w:pPr>
          </w:p>
        </w:tc>
        <w:tc>
          <w:tcPr>
            <w:tcW w:w="6581" w:type="dxa"/>
            <w:tcBorders>
              <w:top w:val="single" w:sz="12" w:space="0" w:color="000000" w:themeColor="text1"/>
              <w:left w:val="single" w:sz="12" w:space="0" w:color="000000" w:themeColor="text1"/>
              <w:right w:val="single" w:sz="12" w:space="0" w:color="auto"/>
            </w:tcBorders>
          </w:tcPr>
          <w:p w14:paraId="3F481016" w14:textId="77777777" w:rsidR="00972963" w:rsidRPr="00972963" w:rsidRDefault="00972963" w:rsidP="00972963">
            <w:pPr>
              <w:rPr>
                <w:rFonts w:cstheme="minorHAnsi"/>
              </w:rPr>
            </w:pPr>
            <w:r w:rsidRPr="00972963">
              <w:rPr>
                <w:rFonts w:cstheme="minorHAnsi"/>
              </w:rPr>
              <w:t xml:space="preserve">The basic structures and functions of body systems: </w:t>
            </w:r>
          </w:p>
          <w:p w14:paraId="4A9DFB73"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Excretory</w:t>
            </w:r>
          </w:p>
          <w:p w14:paraId="29C4545A"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Reproductive</w:t>
            </w:r>
          </w:p>
          <w:p w14:paraId="6BE4D7E9"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 xml:space="preserve">Hormonal </w:t>
            </w:r>
          </w:p>
          <w:p w14:paraId="453BEFF8"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 xml:space="preserve">Nervous </w:t>
            </w:r>
          </w:p>
          <w:p w14:paraId="2771CD58" w14:textId="77777777" w:rsidR="00972963" w:rsidRPr="00972963" w:rsidRDefault="00972963" w:rsidP="00972963">
            <w:pPr>
              <w:rPr>
                <w:rFonts w:eastAsia="Arial" w:cstheme="minorHAnsi"/>
              </w:rPr>
            </w:pPr>
          </w:p>
          <w:p w14:paraId="1037C539" w14:textId="3982CE22" w:rsidR="001E1CF4" w:rsidRPr="00972963" w:rsidRDefault="001E1CF4" w:rsidP="00423514">
            <w:pPr>
              <w:rPr>
                <w:rFonts w:cstheme="minorHAnsi"/>
              </w:rPr>
            </w:pPr>
          </w:p>
        </w:tc>
      </w:tr>
      <w:tr w:rsidR="001E1CF4" w:rsidRPr="00972963"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1E1CF4" w:rsidRPr="00972963" w:rsidRDefault="001E1CF4" w:rsidP="00423514">
            <w:pPr>
              <w:rPr>
                <w:rFonts w:cstheme="minorHAnsi"/>
                <w:color w:val="FFFFFF" w:themeColor="background1"/>
              </w:rPr>
            </w:pPr>
            <w:r w:rsidRPr="00972963">
              <w:rPr>
                <w:rFonts w:cstheme="minorHAnsi"/>
                <w:color w:val="FFFFFF" w:themeColor="background1"/>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1E1CF4" w:rsidRPr="00972963" w:rsidRDefault="001E1CF4" w:rsidP="00423514">
            <w:pPr>
              <w:rPr>
                <w:rFonts w:cstheme="minorHAnsi"/>
              </w:rPr>
            </w:pPr>
          </w:p>
        </w:tc>
        <w:tc>
          <w:tcPr>
            <w:tcW w:w="6581" w:type="dxa"/>
            <w:tcBorders>
              <w:left w:val="single" w:sz="12" w:space="0" w:color="000000" w:themeColor="text1"/>
              <w:right w:val="single" w:sz="12" w:space="0" w:color="auto"/>
            </w:tcBorders>
            <w:shd w:val="clear" w:color="auto" w:fill="6E86C3"/>
          </w:tcPr>
          <w:p w14:paraId="227AFD42" w14:textId="383EBFE6" w:rsidR="001E1CF4" w:rsidRPr="00972963" w:rsidRDefault="001E1CF4" w:rsidP="00423514">
            <w:pPr>
              <w:rPr>
                <w:rFonts w:cstheme="minorHAnsi"/>
                <w:color w:val="FFFFFF" w:themeColor="background1"/>
              </w:rPr>
            </w:pPr>
            <w:r w:rsidRPr="00972963">
              <w:rPr>
                <w:rFonts w:cstheme="minorHAnsi"/>
                <w:color w:val="FFFFFF" w:themeColor="background1"/>
              </w:rPr>
              <w:t>Essential Questions:</w:t>
            </w:r>
          </w:p>
        </w:tc>
      </w:tr>
      <w:tr w:rsidR="001E1CF4" w:rsidRPr="00972963"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B34197"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Understand that a variety organisms rely on internal systems to survive, reproduce, and interact with their environment</w:t>
            </w:r>
          </w:p>
          <w:p w14:paraId="11994296" w14:textId="77777777" w:rsidR="00972963" w:rsidRPr="00972963" w:rsidRDefault="00972963" w:rsidP="00972963">
            <w:pPr>
              <w:pStyle w:val="ListParagraph"/>
              <w:numPr>
                <w:ilvl w:val="0"/>
                <w:numId w:val="3"/>
              </w:numPr>
              <w:rPr>
                <w:rFonts w:asciiTheme="minorHAnsi" w:hAnsiTheme="minorHAnsi" w:cstheme="minorHAnsi"/>
              </w:rPr>
            </w:pPr>
            <w:r w:rsidRPr="00972963">
              <w:rPr>
                <w:rFonts w:asciiTheme="minorHAnsi" w:hAnsiTheme="minorHAnsi" w:cstheme="minorHAnsi"/>
              </w:rPr>
              <w:t>Understand the interconnectedness of all living things </w:t>
            </w:r>
          </w:p>
          <w:p w14:paraId="6734E492" w14:textId="43DB3104" w:rsidR="001E1CF4" w:rsidRPr="00972963" w:rsidRDefault="00972963" w:rsidP="00FE368F">
            <w:pPr>
              <w:pStyle w:val="ListParagraph"/>
              <w:numPr>
                <w:ilvl w:val="0"/>
                <w:numId w:val="3"/>
              </w:numPr>
              <w:rPr>
                <w:rFonts w:asciiTheme="minorHAnsi" w:hAnsiTheme="minorHAnsi" w:cstheme="minorHAnsi"/>
              </w:rPr>
            </w:pPr>
            <w:r w:rsidRPr="00972963">
              <w:rPr>
                <w:rFonts w:asciiTheme="minorHAnsi" w:hAnsiTheme="minorHAnsi" w:cstheme="minorHAnsi"/>
              </w:rPr>
              <w:lastRenderedPageBreak/>
              <w:t>Connect to place and understand their role and responsibility as stewards of the environment</w:t>
            </w:r>
            <w:r w:rsidRPr="00972963">
              <w:rPr>
                <w:rStyle w:val="normaltextrun"/>
                <w:rFonts w:asciiTheme="minorHAnsi" w:hAnsiTheme="minorHAnsi" w:cstheme="minorHAnsi"/>
              </w:rPr>
              <w:t> </w:t>
            </w:r>
            <w:r w:rsidRPr="00972963">
              <w:rPr>
                <w:rStyle w:val="eop"/>
                <w:rFonts w:asciiTheme="minorHAnsi" w:hAnsiTheme="minorHAnsi" w:cstheme="minorHAnsi"/>
              </w:rPr>
              <w:t> </w:t>
            </w:r>
          </w:p>
        </w:tc>
        <w:tc>
          <w:tcPr>
            <w:tcW w:w="283" w:type="dxa"/>
            <w:tcBorders>
              <w:top w:val="nil"/>
              <w:left w:val="single" w:sz="12" w:space="0" w:color="000000" w:themeColor="text1"/>
              <w:bottom w:val="nil"/>
              <w:right w:val="single" w:sz="12" w:space="0" w:color="000000" w:themeColor="text1"/>
            </w:tcBorders>
          </w:tcPr>
          <w:p w14:paraId="73319279" w14:textId="77777777" w:rsidR="001E1CF4" w:rsidRPr="00972963" w:rsidRDefault="001E1CF4" w:rsidP="00423514">
            <w:pPr>
              <w:rPr>
                <w:rFonts w:cstheme="minorHAnsi"/>
              </w:rPr>
            </w:pPr>
          </w:p>
        </w:tc>
        <w:tc>
          <w:tcPr>
            <w:tcW w:w="6581" w:type="dxa"/>
            <w:tcBorders>
              <w:left w:val="single" w:sz="12" w:space="0" w:color="000000" w:themeColor="text1"/>
              <w:bottom w:val="single" w:sz="4" w:space="0" w:color="auto"/>
              <w:right w:val="single" w:sz="12" w:space="0" w:color="auto"/>
            </w:tcBorders>
          </w:tcPr>
          <w:p w14:paraId="0FE667A6" w14:textId="77777777" w:rsidR="00972963" w:rsidRPr="00972963" w:rsidRDefault="00972963" w:rsidP="00972963">
            <w:pPr>
              <w:pStyle w:val="ListParagraph"/>
              <w:numPr>
                <w:ilvl w:val="0"/>
                <w:numId w:val="3"/>
              </w:numPr>
              <w:rPr>
                <w:rFonts w:asciiTheme="minorHAnsi" w:eastAsia="Arial" w:hAnsiTheme="minorHAnsi" w:cstheme="minorHAnsi"/>
              </w:rPr>
            </w:pPr>
            <w:r w:rsidRPr="00972963">
              <w:rPr>
                <w:rFonts w:asciiTheme="minorHAnsi" w:eastAsia="Arial" w:hAnsiTheme="minorHAnsi" w:cstheme="minorHAnsi"/>
              </w:rPr>
              <w:t>How am I interacting with systems in my everyday life?</w:t>
            </w:r>
          </w:p>
          <w:p w14:paraId="15230C3C" w14:textId="77777777" w:rsidR="00972963" w:rsidRPr="00972963" w:rsidRDefault="00972963" w:rsidP="00972963">
            <w:pPr>
              <w:pStyle w:val="ListParagraph"/>
              <w:numPr>
                <w:ilvl w:val="0"/>
                <w:numId w:val="3"/>
              </w:numPr>
              <w:rPr>
                <w:rFonts w:asciiTheme="minorHAnsi" w:eastAsia="Arial" w:hAnsiTheme="minorHAnsi" w:cstheme="minorHAnsi"/>
              </w:rPr>
            </w:pPr>
            <w:r w:rsidRPr="00972963">
              <w:rPr>
                <w:rFonts w:asciiTheme="minorHAnsi" w:eastAsia="Arial" w:hAnsiTheme="minorHAnsi" w:cstheme="minorHAnsi"/>
              </w:rPr>
              <w:t>How can changes in the environment affect a community of organisms?</w:t>
            </w:r>
          </w:p>
          <w:p w14:paraId="1B9BB0E3" w14:textId="7130BFC4" w:rsidR="001E1CF4" w:rsidRPr="00972963" w:rsidRDefault="00972963" w:rsidP="00423514">
            <w:pPr>
              <w:pStyle w:val="ListParagraph"/>
              <w:numPr>
                <w:ilvl w:val="0"/>
                <w:numId w:val="3"/>
              </w:numPr>
              <w:rPr>
                <w:rFonts w:asciiTheme="minorHAnsi" w:eastAsia="Arial" w:hAnsiTheme="minorHAnsi" w:cstheme="minorHAnsi"/>
              </w:rPr>
            </w:pPr>
            <w:r w:rsidRPr="00972963">
              <w:rPr>
                <w:rFonts w:asciiTheme="minorHAnsi" w:eastAsia="Arial" w:hAnsiTheme="minorHAnsi" w:cstheme="minorHAnsi"/>
              </w:rPr>
              <w:t xml:space="preserve">How do living organisms adapt to, and interact with, their environment? </w:t>
            </w:r>
          </w:p>
        </w:tc>
      </w:tr>
      <w:tr w:rsidR="001E1CF4" w:rsidRPr="00972963" w14:paraId="1DD94A2A" w14:textId="77777777" w:rsidTr="00B336C3">
        <w:tc>
          <w:tcPr>
            <w:tcW w:w="846" w:type="dxa"/>
            <w:tcBorders>
              <w:top w:val="nil"/>
              <w:left w:val="nil"/>
              <w:bottom w:val="nil"/>
              <w:right w:val="single" w:sz="12" w:space="0" w:color="000000" w:themeColor="text1"/>
            </w:tcBorders>
          </w:tcPr>
          <w:p w14:paraId="10C914AB" w14:textId="5CF943B9" w:rsidR="001E1CF4" w:rsidRPr="00972963" w:rsidRDefault="001E1CF4" w:rsidP="001E1CF4">
            <w:pPr>
              <w:rPr>
                <w:rFonts w:cstheme="minorHAnsi"/>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1E1CF4" w:rsidRPr="00972963" w:rsidRDefault="001E1CF4" w:rsidP="001E1CF4">
            <w:pPr>
              <w:jc w:val="center"/>
              <w:rPr>
                <w:rFonts w:cstheme="minorHAnsi"/>
              </w:rPr>
            </w:pPr>
            <w:r w:rsidRPr="00972963">
              <w:rPr>
                <w:rFonts w:cstheme="minorHAnsi"/>
                <w:noProof/>
                <w:lang w:eastAsia="en-CA"/>
              </w:rPr>
              <mc:AlternateContent>
                <mc:Choice Requires="wps">
                  <w:drawing>
                    <wp:anchor distT="0" distB="0" distL="114300" distR="114300" simplePos="0" relativeHeight="25168486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530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" adj=",2495" fillcolor="#8eaadb [1940]" strokecolor="#1f3763 [1604]" strokeweight="1pt"/>
                  </w:pict>
                </mc:Fallback>
              </mc:AlternateContent>
            </w:r>
            <w:r w:rsidRPr="00972963">
              <w:rPr>
                <w:rFonts w:cstheme="minorHAnsi"/>
                <w:color w:val="FFFFFF" w:themeColor="background1"/>
              </w:rPr>
              <w:t>Concepts:</w:t>
            </w:r>
          </w:p>
        </w:tc>
        <w:tc>
          <w:tcPr>
            <w:tcW w:w="709" w:type="dxa"/>
            <w:tcBorders>
              <w:top w:val="nil"/>
              <w:left w:val="single" w:sz="12" w:space="0" w:color="000000" w:themeColor="text1"/>
              <w:bottom w:val="nil"/>
              <w:right w:val="nil"/>
            </w:tcBorders>
          </w:tcPr>
          <w:p w14:paraId="397BF26C" w14:textId="1CBE8252" w:rsidR="001E1CF4" w:rsidRPr="00972963" w:rsidRDefault="001E1CF4" w:rsidP="001E1CF4">
            <w:pPr>
              <w:rPr>
                <w:rFonts w:cstheme="minorHAnsi"/>
              </w:rPr>
            </w:pPr>
          </w:p>
        </w:tc>
        <w:tc>
          <w:tcPr>
            <w:tcW w:w="283" w:type="dxa"/>
            <w:tcBorders>
              <w:top w:val="nil"/>
              <w:left w:val="nil"/>
              <w:bottom w:val="nil"/>
              <w:right w:val="single" w:sz="12" w:space="0" w:color="000000" w:themeColor="text1"/>
            </w:tcBorders>
          </w:tcPr>
          <w:p w14:paraId="630FEF53" w14:textId="77777777" w:rsidR="001E1CF4" w:rsidRPr="00972963" w:rsidRDefault="001E1CF4" w:rsidP="001E1CF4">
            <w:pPr>
              <w:rPr>
                <w:rFonts w:cstheme="minorHAnsi"/>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20EF0500" w:rsidR="001E1CF4" w:rsidRPr="00972963" w:rsidRDefault="001E1CF4" w:rsidP="001E1CF4">
            <w:pPr>
              <w:rPr>
                <w:rFonts w:cstheme="minorHAnsi"/>
              </w:rPr>
            </w:pPr>
            <w:r w:rsidRPr="00972963">
              <w:rPr>
                <w:rFonts w:cstheme="minorHAnsi"/>
                <w:color w:val="FFFFFF" w:themeColor="background1"/>
              </w:rPr>
              <w:t>Curricular Competenc</w:t>
            </w:r>
            <w:r w:rsidR="00972963" w:rsidRPr="00972963">
              <w:rPr>
                <w:rFonts w:cstheme="minorHAnsi"/>
                <w:color w:val="FFFFFF" w:themeColor="background1"/>
              </w:rPr>
              <w:t>i</w:t>
            </w:r>
            <w:r w:rsidRPr="00972963">
              <w:rPr>
                <w:rFonts w:cstheme="minorHAnsi"/>
                <w:color w:val="FFFFFF" w:themeColor="background1"/>
              </w:rPr>
              <w:t>es:</w:t>
            </w:r>
          </w:p>
        </w:tc>
      </w:tr>
      <w:tr w:rsidR="001E1CF4" w:rsidRPr="00972963"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1E1CF4" w:rsidRPr="00972963" w:rsidRDefault="001E1CF4" w:rsidP="001E1CF4">
            <w:pPr>
              <w:rPr>
                <w:rFonts w:cstheme="minorHAnsi"/>
              </w:rPr>
            </w:pPr>
            <w:r w:rsidRPr="00972963">
              <w:rPr>
                <w:rFonts w:cstheme="minorHAnsi"/>
                <w:noProof/>
                <w:lang w:eastAsia="en-CA"/>
              </w:rPr>
              <mc:AlternateContent>
                <mc:Choice Requires="wps">
                  <w:drawing>
                    <wp:anchor distT="0" distB="0" distL="114300" distR="114300" simplePos="0" relativeHeight="251686912"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F6AFC" id="Up-Down Arrow 2" o:spid="_x0000_s1026" type="#_x0000_t70" style="position:absolute;margin-left:30.7pt;margin-top:-13pt;width:13.3pt;height:5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&#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CA4012" w14:textId="77777777" w:rsidR="00972963" w:rsidRPr="00972963" w:rsidRDefault="00972963" w:rsidP="00972963">
            <w:pPr>
              <w:pStyle w:val="ListParagraph"/>
              <w:numPr>
                <w:ilvl w:val="0"/>
                <w:numId w:val="5"/>
              </w:numPr>
              <w:spacing w:after="240"/>
              <w:rPr>
                <w:rFonts w:asciiTheme="minorHAnsi" w:eastAsia="Arial" w:hAnsiTheme="minorHAnsi" w:cstheme="minorHAnsi"/>
              </w:rPr>
            </w:pPr>
            <w:r w:rsidRPr="00972963">
              <w:rPr>
                <w:rFonts w:asciiTheme="minorHAnsi" w:eastAsia="Arial" w:hAnsiTheme="minorHAnsi" w:cstheme="minorHAnsi"/>
              </w:rPr>
              <w:t xml:space="preserve">System </w:t>
            </w:r>
          </w:p>
          <w:p w14:paraId="41A8B422" w14:textId="77777777" w:rsidR="00972963" w:rsidRPr="00972963" w:rsidRDefault="00972963" w:rsidP="00972963">
            <w:pPr>
              <w:pStyle w:val="ListParagraph"/>
              <w:numPr>
                <w:ilvl w:val="0"/>
                <w:numId w:val="5"/>
              </w:numPr>
              <w:spacing w:after="240"/>
              <w:rPr>
                <w:rFonts w:asciiTheme="minorHAnsi" w:eastAsia="Arial" w:hAnsiTheme="minorHAnsi" w:cstheme="minorHAnsi"/>
              </w:rPr>
            </w:pPr>
            <w:r w:rsidRPr="00972963">
              <w:rPr>
                <w:rFonts w:asciiTheme="minorHAnsi" w:eastAsia="Arial" w:hAnsiTheme="minorHAnsi" w:cstheme="minorHAnsi"/>
              </w:rPr>
              <w:t xml:space="preserve">Interdependence </w:t>
            </w:r>
          </w:p>
          <w:p w14:paraId="7D22282E" w14:textId="40ACD65E" w:rsidR="001E1CF4" w:rsidRPr="00972963" w:rsidRDefault="00972963" w:rsidP="00972963">
            <w:pPr>
              <w:pStyle w:val="ListParagraph"/>
              <w:numPr>
                <w:ilvl w:val="0"/>
                <w:numId w:val="5"/>
              </w:numPr>
              <w:spacing w:after="240"/>
              <w:rPr>
                <w:rFonts w:asciiTheme="minorHAnsi" w:eastAsia="Arial" w:hAnsiTheme="minorHAnsi" w:cstheme="minorHAnsi"/>
              </w:rPr>
            </w:pPr>
            <w:r w:rsidRPr="00972963">
              <w:rPr>
                <w:rFonts w:asciiTheme="minorHAnsi" w:eastAsia="Arial" w:hAnsiTheme="minorHAnsi" w:cstheme="minorHAnsi"/>
              </w:rPr>
              <w:t xml:space="preserve">Environment </w:t>
            </w:r>
          </w:p>
        </w:tc>
        <w:tc>
          <w:tcPr>
            <w:tcW w:w="709" w:type="dxa"/>
            <w:tcBorders>
              <w:top w:val="nil"/>
              <w:left w:val="single" w:sz="12" w:space="0" w:color="000000" w:themeColor="text1"/>
              <w:bottom w:val="single" w:sz="12" w:space="0" w:color="000000" w:themeColor="text1"/>
              <w:right w:val="nil"/>
            </w:tcBorders>
          </w:tcPr>
          <w:p w14:paraId="226C73CF" w14:textId="4168D858" w:rsidR="001E1CF4" w:rsidRPr="00972963" w:rsidRDefault="001E1CF4" w:rsidP="001E1CF4">
            <w:pPr>
              <w:rPr>
                <w:rFonts w:cstheme="minorHAnsi"/>
              </w:rPr>
            </w:pPr>
            <w:r w:rsidRPr="00972963">
              <w:rPr>
                <w:rFonts w:cstheme="minorHAnsi"/>
                <w:noProof/>
                <w:lang w:eastAsia="en-CA"/>
              </w:rPr>
              <mc:AlternateContent>
                <mc:Choice Requires="wps">
                  <w:drawing>
                    <wp:anchor distT="0" distB="0" distL="114300" distR="114300" simplePos="0" relativeHeight="251682816"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1A7D" id="Up-Down Arrow 1" o:spid="_x0000_s1026" type="#_x0000_t70" style="position:absolute;margin-left:16.25pt;margin-top:-32pt;width:13.45pt;height:52.45pt;rotation:2901552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&#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1E1CF4" w:rsidRPr="00972963" w:rsidRDefault="001E1CF4" w:rsidP="001E1CF4">
            <w:pPr>
              <w:rPr>
                <w:rFonts w:cstheme="minorHAnsi"/>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6570396B" w14:textId="77777777" w:rsidR="00972963" w:rsidRPr="00972963" w:rsidRDefault="00972963" w:rsidP="00972963">
            <w:pPr>
              <w:pStyle w:val="paragraph"/>
              <w:numPr>
                <w:ilvl w:val="0"/>
                <w:numId w:val="6"/>
              </w:numPr>
              <w:textAlignment w:val="baseline"/>
              <w:rPr>
                <w:rFonts w:asciiTheme="minorHAnsi" w:hAnsiTheme="minorHAnsi" w:cstheme="minorHAnsi"/>
              </w:rPr>
            </w:pPr>
            <w:r w:rsidRPr="00972963">
              <w:rPr>
                <w:rStyle w:val="normaltextrun"/>
                <w:rFonts w:asciiTheme="minorHAnsi" w:hAnsiTheme="minorHAnsi" w:cstheme="minorHAnsi"/>
              </w:rPr>
              <w:t>Experience and interpret local environment</w:t>
            </w:r>
            <w:r w:rsidRPr="00972963">
              <w:rPr>
                <w:rStyle w:val="eop"/>
                <w:rFonts w:asciiTheme="minorHAnsi" w:hAnsiTheme="minorHAnsi" w:cstheme="minorHAnsi"/>
              </w:rPr>
              <w:t> </w:t>
            </w:r>
          </w:p>
          <w:p w14:paraId="1D57BBFA" w14:textId="77777777" w:rsidR="00972963" w:rsidRPr="00972963" w:rsidRDefault="00972963" w:rsidP="00972963">
            <w:pPr>
              <w:pStyle w:val="paragraph"/>
              <w:numPr>
                <w:ilvl w:val="0"/>
                <w:numId w:val="6"/>
              </w:numPr>
              <w:textAlignment w:val="baseline"/>
              <w:rPr>
                <w:rFonts w:asciiTheme="minorHAnsi" w:hAnsiTheme="minorHAnsi" w:cstheme="minorHAnsi"/>
              </w:rPr>
            </w:pPr>
            <w:r w:rsidRPr="00972963">
              <w:rPr>
                <w:rStyle w:val="normaltextrun"/>
                <w:rFonts w:asciiTheme="minorHAnsi" w:hAnsiTheme="minorHAnsi" w:cstheme="minorHAnsi"/>
              </w:rPr>
              <w:t>Demonstrate curiosity about the natural world</w:t>
            </w:r>
            <w:r w:rsidRPr="00972963">
              <w:rPr>
                <w:rStyle w:val="eop"/>
                <w:rFonts w:asciiTheme="minorHAnsi" w:hAnsiTheme="minorHAnsi" w:cstheme="minorHAnsi"/>
              </w:rPr>
              <w:t> </w:t>
            </w:r>
          </w:p>
          <w:p w14:paraId="49D33432" w14:textId="77777777" w:rsidR="00972963" w:rsidRPr="00972963" w:rsidRDefault="00972963" w:rsidP="00972963">
            <w:pPr>
              <w:pStyle w:val="paragraph"/>
              <w:numPr>
                <w:ilvl w:val="0"/>
                <w:numId w:val="6"/>
              </w:numPr>
              <w:textAlignment w:val="baseline"/>
              <w:rPr>
                <w:rFonts w:asciiTheme="minorHAnsi" w:hAnsiTheme="minorHAnsi" w:cstheme="minorHAnsi"/>
              </w:rPr>
            </w:pPr>
            <w:r w:rsidRPr="00972963">
              <w:rPr>
                <w:rStyle w:val="normaltextrun"/>
                <w:rFonts w:asciiTheme="minorHAnsi" w:hAnsiTheme="minorHAnsi" w:cstheme="minorHAnsi"/>
              </w:rPr>
              <w:t>Make observations</w:t>
            </w:r>
            <w:r w:rsidRPr="00972963">
              <w:rPr>
                <w:rStyle w:val="eop"/>
                <w:rFonts w:asciiTheme="minorHAnsi" w:hAnsiTheme="minorHAnsi" w:cstheme="minorHAnsi"/>
              </w:rPr>
              <w:t> </w:t>
            </w:r>
          </w:p>
          <w:p w14:paraId="46863BDA" w14:textId="77777777" w:rsidR="00972963" w:rsidRPr="00972963" w:rsidRDefault="00972963" w:rsidP="00972963">
            <w:pPr>
              <w:pStyle w:val="paragraph"/>
              <w:numPr>
                <w:ilvl w:val="0"/>
                <w:numId w:val="6"/>
              </w:numPr>
              <w:textAlignment w:val="baseline"/>
              <w:rPr>
                <w:rStyle w:val="eop"/>
                <w:rFonts w:asciiTheme="minorHAnsi" w:hAnsiTheme="minorHAnsi" w:cstheme="minorHAnsi"/>
              </w:rPr>
            </w:pPr>
            <w:r w:rsidRPr="00972963">
              <w:rPr>
                <w:rStyle w:val="normaltextrun"/>
                <w:rFonts w:asciiTheme="minorHAnsi" w:hAnsiTheme="minorHAnsi" w:cstheme="minorHAnsi"/>
              </w:rPr>
              <w:t>Make ethical judgements about events, decisions and actions that consider the conditions of a particular time and place and assess appropriate ways to respond (ethical judgement)</w:t>
            </w:r>
            <w:r w:rsidRPr="00972963">
              <w:rPr>
                <w:rStyle w:val="eop"/>
                <w:rFonts w:asciiTheme="minorHAnsi" w:hAnsiTheme="minorHAnsi" w:cstheme="minorHAnsi"/>
              </w:rPr>
              <w:t> </w:t>
            </w:r>
          </w:p>
          <w:p w14:paraId="26B3044C" w14:textId="77777777" w:rsidR="00972963" w:rsidRPr="00972963" w:rsidRDefault="00972963" w:rsidP="00972963">
            <w:pPr>
              <w:pStyle w:val="paragraph"/>
              <w:numPr>
                <w:ilvl w:val="0"/>
                <w:numId w:val="6"/>
              </w:numPr>
              <w:textAlignment w:val="baseline"/>
              <w:rPr>
                <w:rFonts w:asciiTheme="minorHAnsi" w:hAnsiTheme="minorHAnsi" w:cstheme="minorHAnsi"/>
              </w:rPr>
            </w:pPr>
            <w:r w:rsidRPr="00972963">
              <w:rPr>
                <w:rFonts w:asciiTheme="minorHAnsi" w:hAnsiTheme="minorHAnsi" w:cstheme="minorHAnsi"/>
              </w:rPr>
              <w:t xml:space="preserve">Make questions to answer or problems to solve through scientific inquiry </w:t>
            </w:r>
          </w:p>
          <w:p w14:paraId="58258466" w14:textId="691D6615" w:rsidR="001E1CF4" w:rsidRPr="00972963" w:rsidRDefault="001E1CF4" w:rsidP="001E1CF4">
            <w:pPr>
              <w:rPr>
                <w:rFonts w:cstheme="minorHAnsi"/>
              </w:rPr>
            </w:pPr>
          </w:p>
        </w:tc>
      </w:tr>
      <w:tr w:rsidR="001E1CF4" w:rsidRPr="00972963"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1E1CF4" w:rsidRPr="00972963" w:rsidRDefault="001E1CF4" w:rsidP="001E1CF4">
            <w:pPr>
              <w:rPr>
                <w:rFonts w:cstheme="minorHAnsi"/>
                <w:color w:val="FFFFFF" w:themeColor="background1"/>
              </w:rPr>
            </w:pPr>
            <w:r w:rsidRPr="00972963">
              <w:rPr>
                <w:rFonts w:cstheme="minorHAnsi"/>
                <w:color w:val="FFFFFF" w:themeColor="background1"/>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1E1CF4" w:rsidRPr="00972963"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1E1CF4" w:rsidRPr="00972963" w:rsidRDefault="001E1CF4" w:rsidP="001E1CF4">
            <w:pPr>
              <w:rPr>
                <w:rFonts w:cstheme="minorHAnsi"/>
              </w:rPr>
            </w:pPr>
          </w:p>
        </w:tc>
      </w:tr>
      <w:tr w:rsidR="001E1CF4" w:rsidRPr="00972963"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D3F0FDB" w14:textId="057E1CF4" w:rsidR="00972963" w:rsidRPr="00972963" w:rsidRDefault="00972963" w:rsidP="00972963">
            <w:pPr>
              <w:rPr>
                <w:rFonts w:eastAsia="Arial" w:cstheme="minorHAnsi"/>
              </w:rPr>
            </w:pPr>
            <w:r w:rsidRPr="00972963">
              <w:rPr>
                <w:rFonts w:eastAsia="Arial" w:cstheme="minorHAnsi"/>
              </w:rPr>
              <w:t xml:space="preserve">Learning is holistic, reflexive, reflective, experiential, and relational (focused on connectedness, on reciprocal relationships, and a sense of place).  </w:t>
            </w:r>
          </w:p>
          <w:p w14:paraId="375016FB" w14:textId="77777777" w:rsidR="00972963" w:rsidRPr="00972963" w:rsidRDefault="00972963" w:rsidP="00972963">
            <w:pPr>
              <w:rPr>
                <w:rFonts w:eastAsia="Arial" w:cstheme="minorHAnsi"/>
                <w:b/>
              </w:rPr>
            </w:pPr>
            <w:r w:rsidRPr="00972963">
              <w:rPr>
                <w:rFonts w:eastAsia="Arial" w:cstheme="minorHAnsi"/>
                <w:b/>
              </w:rPr>
              <w:t>Cheakamus Centre Principles:</w:t>
            </w:r>
          </w:p>
          <w:p w14:paraId="168E6D88" w14:textId="77777777" w:rsidR="00972963" w:rsidRPr="00972963" w:rsidRDefault="00972963" w:rsidP="00972963">
            <w:pPr>
              <w:rPr>
                <w:rFonts w:eastAsia="Arial" w:cstheme="minorHAnsi"/>
              </w:rPr>
            </w:pPr>
            <w:r w:rsidRPr="00972963">
              <w:rPr>
                <w:rFonts w:eastAsia="Arial" w:cstheme="minorHAnsi"/>
                <w:b/>
              </w:rPr>
              <w:t>Place:</w:t>
            </w:r>
            <w:r w:rsidRPr="00972963">
              <w:rPr>
                <w:rFonts w:eastAsia="Arial" w:cstheme="minorHAnsi"/>
              </w:rPr>
              <w:t xml:space="preserve"> Students will explore and observe organisms within the pond ecosystem.  </w:t>
            </w:r>
          </w:p>
          <w:p w14:paraId="710CC5C8" w14:textId="77777777" w:rsidR="00972963" w:rsidRPr="00972963" w:rsidRDefault="00972963" w:rsidP="00972963">
            <w:pPr>
              <w:rPr>
                <w:rFonts w:eastAsia="Arial" w:cstheme="minorHAnsi"/>
              </w:rPr>
            </w:pPr>
            <w:r w:rsidRPr="00972963">
              <w:rPr>
                <w:rFonts w:eastAsia="Arial" w:cstheme="minorHAnsi"/>
                <w:b/>
              </w:rPr>
              <w:t>Inquiry:</w:t>
            </w:r>
            <w:r w:rsidRPr="00972963">
              <w:rPr>
                <w:rFonts w:eastAsia="Arial" w:cstheme="minorHAnsi"/>
              </w:rPr>
              <w:t xml:space="preserve"> Students will ask and answer questions through observation.</w:t>
            </w:r>
          </w:p>
          <w:p w14:paraId="5B05B487" w14:textId="120C7F86" w:rsidR="001E1CF4" w:rsidRPr="00972963" w:rsidRDefault="00972963" w:rsidP="00972963">
            <w:pPr>
              <w:rPr>
                <w:rFonts w:cstheme="minorHAnsi"/>
              </w:rPr>
            </w:pPr>
            <w:r w:rsidRPr="00972963">
              <w:rPr>
                <w:rFonts w:eastAsia="Arial" w:cstheme="minorHAnsi"/>
                <w:b/>
              </w:rPr>
              <w:t>Community</w:t>
            </w:r>
            <w:r w:rsidRPr="00972963">
              <w:rPr>
                <w:rFonts w:eastAsia="Arial" w:cstheme="minorHAnsi"/>
              </w:rPr>
              <w:t xml:space="preserve">: Students participate in citizen science by sharing data with other field study groups.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1E1CF4" w:rsidRPr="00972963" w:rsidRDefault="001E1CF4" w:rsidP="001E1CF4">
            <w:pPr>
              <w:rPr>
                <w:rFonts w:cstheme="minorHAnsi"/>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1E1CF4" w:rsidRPr="00972963" w:rsidRDefault="001E1CF4" w:rsidP="001E1CF4">
            <w:pPr>
              <w:rPr>
                <w:rFonts w:cstheme="minorHAnsi"/>
              </w:rPr>
            </w:pPr>
          </w:p>
        </w:tc>
      </w:tr>
      <w:tr w:rsidR="001E1CF4" w:rsidRPr="00972963"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1E1CF4" w:rsidRPr="00972963" w:rsidRDefault="001E1CF4" w:rsidP="001E1CF4">
            <w:pPr>
              <w:rPr>
                <w:rFonts w:cstheme="minorHAnsi"/>
                <w:color w:val="FFFFFF" w:themeColor="background1"/>
              </w:rPr>
            </w:pPr>
            <w:r w:rsidRPr="00972963">
              <w:rPr>
                <w:rFonts w:cstheme="minorHAnsi"/>
                <w:color w:val="FFFFFF" w:themeColor="background1"/>
              </w:rPr>
              <w:t>Core 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1E1CF4" w:rsidRPr="00972963" w:rsidRDefault="001E1CF4" w:rsidP="001E1CF4">
            <w:pPr>
              <w:rPr>
                <w:rFonts w:cstheme="minorHAnsi"/>
                <w:color w:val="FFFFFF" w:themeColor="background1"/>
              </w:rPr>
            </w:pPr>
          </w:p>
        </w:tc>
      </w:tr>
      <w:tr w:rsidR="001E1CF4" w:rsidRPr="00972963"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C466180" w14:textId="77777777" w:rsidR="00972963" w:rsidRPr="00972963" w:rsidRDefault="00972963" w:rsidP="00972963">
            <w:pPr>
              <w:rPr>
                <w:rFonts w:eastAsia="Arial" w:cstheme="minorHAnsi"/>
                <w:b/>
              </w:rPr>
            </w:pPr>
            <w:r w:rsidRPr="00972963">
              <w:rPr>
                <w:rFonts w:eastAsia="Arial" w:cstheme="minorHAnsi"/>
                <w:b/>
              </w:rPr>
              <w:t xml:space="preserve">Communication: </w:t>
            </w:r>
          </w:p>
          <w:p w14:paraId="23173887" w14:textId="77777777" w:rsidR="00972963" w:rsidRPr="00972963" w:rsidRDefault="00972963" w:rsidP="00972963">
            <w:pPr>
              <w:pStyle w:val="ListParagraph"/>
              <w:numPr>
                <w:ilvl w:val="0"/>
                <w:numId w:val="7"/>
              </w:numPr>
              <w:rPr>
                <w:rFonts w:asciiTheme="minorHAnsi" w:eastAsia="Arial" w:hAnsiTheme="minorHAnsi" w:cstheme="minorHAnsi"/>
              </w:rPr>
            </w:pPr>
            <w:r w:rsidRPr="00972963">
              <w:rPr>
                <w:rFonts w:asciiTheme="minorHAnsi" w:eastAsia="Arial" w:hAnsiTheme="minorHAnsi" w:cstheme="minorHAnsi"/>
              </w:rPr>
              <w:t>I ask and respond to simple, direct questions</w:t>
            </w:r>
          </w:p>
          <w:p w14:paraId="4CE06264" w14:textId="77777777" w:rsidR="00972963" w:rsidRPr="00972963" w:rsidRDefault="00972963" w:rsidP="00972963">
            <w:pPr>
              <w:pStyle w:val="ListParagraph"/>
              <w:numPr>
                <w:ilvl w:val="0"/>
                <w:numId w:val="7"/>
              </w:numPr>
              <w:rPr>
                <w:rFonts w:asciiTheme="minorHAnsi" w:eastAsia="Arial" w:hAnsiTheme="minorHAnsi" w:cstheme="minorHAnsi"/>
              </w:rPr>
            </w:pPr>
            <w:r w:rsidRPr="00972963">
              <w:rPr>
                <w:rFonts w:asciiTheme="minorHAnsi" w:eastAsia="Arial" w:hAnsiTheme="minorHAnsi" w:cstheme="minorHAnsi"/>
              </w:rPr>
              <w:t>I am an active listener; I support and encourage the person speaking</w:t>
            </w:r>
          </w:p>
          <w:p w14:paraId="572B7DE1" w14:textId="77777777" w:rsidR="00972963" w:rsidRPr="00972963" w:rsidRDefault="00972963" w:rsidP="00972963">
            <w:pPr>
              <w:pStyle w:val="ListParagraph"/>
              <w:numPr>
                <w:ilvl w:val="0"/>
                <w:numId w:val="7"/>
              </w:numPr>
              <w:rPr>
                <w:rFonts w:asciiTheme="minorHAnsi" w:eastAsia="Arial" w:hAnsiTheme="minorHAnsi" w:cstheme="minorHAnsi"/>
              </w:rPr>
            </w:pPr>
            <w:r w:rsidRPr="00972963">
              <w:rPr>
                <w:rFonts w:asciiTheme="minorHAnsi" w:eastAsia="Arial" w:hAnsiTheme="minorHAnsi" w:cstheme="minorHAnsi"/>
              </w:rPr>
              <w:t xml:space="preserve">I can recount simple experiences and activities and tell something I learned </w:t>
            </w:r>
          </w:p>
          <w:p w14:paraId="3A88FBA1" w14:textId="77777777" w:rsidR="00972963" w:rsidRPr="00972963" w:rsidRDefault="00972963" w:rsidP="00972963">
            <w:pPr>
              <w:rPr>
                <w:rFonts w:eastAsia="Arial" w:cstheme="minorHAnsi"/>
                <w:b/>
              </w:rPr>
            </w:pPr>
            <w:r w:rsidRPr="00972963">
              <w:rPr>
                <w:rFonts w:eastAsia="Arial" w:cstheme="minorHAnsi"/>
                <w:b/>
              </w:rPr>
              <w:t>Thinking:</w:t>
            </w:r>
          </w:p>
          <w:p w14:paraId="342A0FA1" w14:textId="77777777" w:rsidR="00972963" w:rsidRPr="00972963" w:rsidRDefault="00972963" w:rsidP="00972963">
            <w:pPr>
              <w:pStyle w:val="ListParagraph"/>
              <w:numPr>
                <w:ilvl w:val="0"/>
                <w:numId w:val="8"/>
              </w:numPr>
              <w:rPr>
                <w:rFonts w:asciiTheme="minorHAnsi" w:eastAsia="Arial" w:hAnsiTheme="minorHAnsi" w:cstheme="minorHAnsi"/>
              </w:rPr>
            </w:pPr>
            <w:r w:rsidRPr="00972963">
              <w:rPr>
                <w:rFonts w:asciiTheme="minorHAnsi" w:eastAsia="Arial" w:hAnsiTheme="minorHAnsi" w:cstheme="minorHAnsi"/>
              </w:rPr>
              <w:t>I can ask open-ended questions and gather information</w:t>
            </w:r>
          </w:p>
          <w:p w14:paraId="4CA6598C" w14:textId="77777777" w:rsidR="00972963" w:rsidRPr="00972963" w:rsidRDefault="00972963" w:rsidP="00972963">
            <w:pPr>
              <w:pStyle w:val="ListParagraph"/>
              <w:numPr>
                <w:ilvl w:val="0"/>
                <w:numId w:val="8"/>
              </w:numPr>
              <w:rPr>
                <w:rFonts w:asciiTheme="minorHAnsi" w:eastAsia="Arial" w:hAnsiTheme="minorHAnsi" w:cstheme="minorHAnsi"/>
              </w:rPr>
            </w:pPr>
            <w:r w:rsidRPr="00972963">
              <w:rPr>
                <w:rFonts w:asciiTheme="minorHAnsi" w:eastAsia="Arial" w:hAnsiTheme="minorHAnsi" w:cstheme="minorHAnsi"/>
              </w:rPr>
              <w:t xml:space="preserve">I get ideas when I use my senses to explore </w:t>
            </w:r>
          </w:p>
          <w:p w14:paraId="24C62355" w14:textId="77777777" w:rsidR="00972963" w:rsidRPr="00972963" w:rsidRDefault="00972963" w:rsidP="00972963">
            <w:pPr>
              <w:rPr>
                <w:rFonts w:eastAsia="Arial" w:cstheme="minorHAnsi"/>
                <w:b/>
              </w:rPr>
            </w:pPr>
            <w:r w:rsidRPr="00972963">
              <w:rPr>
                <w:rFonts w:eastAsia="Arial" w:cstheme="minorHAnsi"/>
                <w:b/>
              </w:rPr>
              <w:t>Personal and Social Emotional Learning:</w:t>
            </w:r>
          </w:p>
          <w:p w14:paraId="604634B1" w14:textId="77777777" w:rsidR="00972963" w:rsidRPr="00972963" w:rsidRDefault="00972963" w:rsidP="00972963">
            <w:pPr>
              <w:pStyle w:val="ListParagraph"/>
              <w:numPr>
                <w:ilvl w:val="0"/>
                <w:numId w:val="9"/>
              </w:numPr>
              <w:rPr>
                <w:rFonts w:asciiTheme="minorHAnsi" w:eastAsia="Arial" w:hAnsiTheme="minorHAnsi" w:cstheme="minorHAnsi"/>
              </w:rPr>
            </w:pPr>
            <w:r w:rsidRPr="00972963">
              <w:rPr>
                <w:rFonts w:asciiTheme="minorHAnsi" w:eastAsia="Arial" w:hAnsiTheme="minorHAnsi" w:cstheme="minorHAnsi"/>
              </w:rPr>
              <w:lastRenderedPageBreak/>
              <w:t>I can participate in classroom schools, community, or natural world</w:t>
            </w:r>
          </w:p>
          <w:p w14:paraId="6C111942" w14:textId="6053AF6F" w:rsidR="001E1CF4" w:rsidRPr="00972963" w:rsidRDefault="00972963" w:rsidP="001E1CF4">
            <w:pPr>
              <w:pStyle w:val="ListParagraph"/>
              <w:numPr>
                <w:ilvl w:val="0"/>
                <w:numId w:val="9"/>
              </w:numPr>
              <w:rPr>
                <w:rFonts w:asciiTheme="minorHAnsi" w:hAnsiTheme="minorHAnsi" w:cstheme="minorHAnsi"/>
                <w:color w:val="000000" w:themeColor="text1"/>
              </w:rPr>
            </w:pPr>
            <w:r w:rsidRPr="00972963">
              <w:rPr>
                <w:rFonts w:asciiTheme="minorHAnsi" w:eastAsia="Arial" w:hAnsiTheme="minorHAnsi" w:cstheme="minorHAnsi"/>
              </w:rPr>
              <w:t>I can identify how my actions and the actions of others affect my community and the natural environmental and  can work to make positive change</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1E1CF4" w:rsidRPr="00972963" w:rsidRDefault="001E1CF4" w:rsidP="001E1CF4">
            <w:pPr>
              <w:rPr>
                <w:rFonts w:cstheme="minorHAnsi"/>
                <w:color w:val="FFFFFF" w:themeColor="background1"/>
              </w:rPr>
            </w:pPr>
          </w:p>
        </w:tc>
      </w:tr>
    </w:tbl>
    <w:p w14:paraId="34EFEA48" w14:textId="60E09C93" w:rsidR="00423514" w:rsidRPr="00972963" w:rsidRDefault="00423514" w:rsidP="001C5909">
      <w:pPr>
        <w:rPr>
          <w:rFonts w:cstheme="minorHAnsi"/>
        </w:rPr>
      </w:pPr>
    </w:p>
    <w:p w14:paraId="23E39BC8" w14:textId="6DC453C2" w:rsidR="00972963" w:rsidRPr="00972963" w:rsidRDefault="00972963" w:rsidP="001C5909">
      <w:pPr>
        <w:rPr>
          <w:rFonts w:eastAsia="Arial" w:cstheme="minorHAnsi"/>
        </w:rPr>
      </w:pPr>
      <w:r w:rsidRPr="00972963">
        <w:rPr>
          <w:rFonts w:eastAsia="Arial" w:cstheme="minorHAnsi"/>
        </w:rPr>
        <w:t>Field Study Planning:</w:t>
      </w: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972963" w:rsidRPr="00972963" w14:paraId="2F6309D4" w14:textId="77777777" w:rsidTr="004A21DF">
        <w:trPr>
          <w:trHeight w:val="60"/>
        </w:trPr>
        <w:tc>
          <w:tcPr>
            <w:tcW w:w="7365" w:type="dxa"/>
            <w:tcBorders>
              <w:right w:val="single" w:sz="4" w:space="0" w:color="4472C4"/>
            </w:tcBorders>
            <w:shd w:val="clear" w:color="auto" w:fill="6E86C3"/>
          </w:tcPr>
          <w:p w14:paraId="41A7E6A6" w14:textId="77777777" w:rsidR="00972963" w:rsidRPr="00972963" w:rsidRDefault="00972963" w:rsidP="004A21DF">
            <w:pPr>
              <w:rPr>
                <w:rFonts w:eastAsia="Arial" w:cstheme="minorHAnsi"/>
              </w:rPr>
            </w:pPr>
            <w:r w:rsidRPr="00972963">
              <w:rPr>
                <w:rFonts w:eastAsia="Arial" w:cstheme="minorHAnsi"/>
                <w:color w:val="FFFFFF"/>
              </w:rPr>
              <w:t>Pre-visit connections:</w:t>
            </w:r>
          </w:p>
        </w:tc>
        <w:tc>
          <w:tcPr>
            <w:tcW w:w="5580" w:type="dxa"/>
            <w:tcBorders>
              <w:left w:val="single" w:sz="4" w:space="0" w:color="4472C4"/>
            </w:tcBorders>
            <w:shd w:val="clear" w:color="auto" w:fill="4472C4"/>
          </w:tcPr>
          <w:p w14:paraId="614857F4" w14:textId="77777777" w:rsidR="00972963" w:rsidRPr="00972963" w:rsidRDefault="00972963" w:rsidP="004A21DF">
            <w:pPr>
              <w:rPr>
                <w:rFonts w:eastAsia="Arial" w:cstheme="minorHAnsi"/>
              </w:rPr>
            </w:pPr>
            <w:r w:rsidRPr="00972963">
              <w:rPr>
                <w:rFonts w:eastAsia="Arial" w:cstheme="minorHAnsi"/>
                <w:color w:val="FFFFFF"/>
              </w:rPr>
              <w:t>Resources:</w:t>
            </w:r>
          </w:p>
        </w:tc>
      </w:tr>
      <w:tr w:rsidR="00972963" w:rsidRPr="00972963" w14:paraId="48CE4BDC" w14:textId="77777777" w:rsidTr="004A21DF">
        <w:trPr>
          <w:trHeight w:val="1340"/>
        </w:trPr>
        <w:tc>
          <w:tcPr>
            <w:tcW w:w="7365" w:type="dxa"/>
            <w:tcMar>
              <w:top w:w="100" w:type="dxa"/>
              <w:left w:w="180" w:type="dxa"/>
              <w:bottom w:w="100" w:type="dxa"/>
              <w:right w:w="180" w:type="dxa"/>
            </w:tcMar>
          </w:tcPr>
          <w:p w14:paraId="057CC9DC" w14:textId="77777777" w:rsidR="00972963" w:rsidRPr="00972963" w:rsidRDefault="00972963" w:rsidP="004A21DF">
            <w:pPr>
              <w:rPr>
                <w:rFonts w:eastAsia="Arial" w:cstheme="minorHAnsi"/>
                <w:b/>
                <w:u w:val="single"/>
              </w:rPr>
            </w:pPr>
            <w:r w:rsidRPr="00972963">
              <w:rPr>
                <w:rFonts w:eastAsia="Arial" w:cstheme="minorHAnsi"/>
                <w:b/>
                <w:u w:val="single"/>
              </w:rPr>
              <w:t xml:space="preserve">Leading questions to discuss with class prior to visit: </w:t>
            </w:r>
          </w:p>
          <w:p w14:paraId="1F58A71C" w14:textId="77777777" w:rsidR="00972963" w:rsidRPr="00972963" w:rsidRDefault="00972963" w:rsidP="00972963">
            <w:pPr>
              <w:numPr>
                <w:ilvl w:val="0"/>
                <w:numId w:val="10"/>
              </w:numPr>
              <w:rPr>
                <w:rFonts w:eastAsia="Arial" w:cstheme="minorHAnsi"/>
              </w:rPr>
            </w:pPr>
            <w:r w:rsidRPr="00972963">
              <w:rPr>
                <w:rFonts w:eastAsia="Arial" w:cstheme="minorHAnsi"/>
              </w:rPr>
              <w:t xml:space="preserve">What is a pond?  </w:t>
            </w:r>
          </w:p>
          <w:p w14:paraId="270F9AC4" w14:textId="77777777" w:rsidR="00972963" w:rsidRPr="00972963" w:rsidRDefault="00972963" w:rsidP="00972963">
            <w:pPr>
              <w:numPr>
                <w:ilvl w:val="0"/>
                <w:numId w:val="10"/>
              </w:numPr>
              <w:rPr>
                <w:rFonts w:eastAsia="Arial" w:cstheme="minorHAnsi"/>
              </w:rPr>
            </w:pPr>
            <w:r w:rsidRPr="00972963">
              <w:rPr>
                <w:rFonts w:eastAsia="Arial" w:cstheme="minorHAnsi"/>
              </w:rPr>
              <w:t xml:space="preserve">What are the primary characteristics of a pond? </w:t>
            </w:r>
          </w:p>
          <w:p w14:paraId="1CB11085" w14:textId="77777777" w:rsidR="00972963" w:rsidRPr="00972963" w:rsidRDefault="00972963" w:rsidP="00972963">
            <w:pPr>
              <w:numPr>
                <w:ilvl w:val="0"/>
                <w:numId w:val="10"/>
              </w:numPr>
              <w:rPr>
                <w:rFonts w:cstheme="minorHAnsi"/>
                <w:b/>
              </w:rPr>
            </w:pPr>
            <w:r w:rsidRPr="00972963">
              <w:rPr>
                <w:rFonts w:eastAsia="Arial" w:cstheme="minorHAnsi"/>
              </w:rPr>
              <w:t>What organisms live in a pond ecosystem?</w:t>
            </w:r>
          </w:p>
          <w:p w14:paraId="4FD38473" w14:textId="77777777" w:rsidR="00972963" w:rsidRPr="00972963" w:rsidRDefault="00972963" w:rsidP="004A21DF">
            <w:pPr>
              <w:ind w:left="720"/>
              <w:rPr>
                <w:rFonts w:cstheme="minorHAnsi"/>
                <w:b/>
              </w:rPr>
            </w:pPr>
          </w:p>
          <w:p w14:paraId="008D0A38" w14:textId="77777777" w:rsidR="00972963" w:rsidRPr="00972963" w:rsidRDefault="00972963" w:rsidP="004A21DF">
            <w:pPr>
              <w:rPr>
                <w:rFonts w:eastAsia="Arial" w:cstheme="minorHAnsi"/>
              </w:rPr>
            </w:pPr>
            <w:r w:rsidRPr="00972963">
              <w:rPr>
                <w:rFonts w:eastAsia="Arial" w:cstheme="minorHAnsi"/>
              </w:rPr>
              <w:t xml:space="preserve">Attend a local pond in your area.  </w:t>
            </w:r>
          </w:p>
          <w:p w14:paraId="3DCDC309" w14:textId="77777777" w:rsidR="00972963" w:rsidRPr="00972963" w:rsidRDefault="00972963" w:rsidP="004A21DF">
            <w:pPr>
              <w:rPr>
                <w:rFonts w:eastAsia="Arial" w:cstheme="minorHAnsi"/>
              </w:rPr>
            </w:pPr>
          </w:p>
          <w:p w14:paraId="19C00F0F" w14:textId="77777777" w:rsidR="00972963" w:rsidRPr="00972963" w:rsidRDefault="00972963" w:rsidP="004A21DF">
            <w:pPr>
              <w:rPr>
                <w:rFonts w:eastAsia="Arial" w:cstheme="minorHAnsi"/>
              </w:rPr>
            </w:pPr>
          </w:p>
        </w:tc>
        <w:tc>
          <w:tcPr>
            <w:tcW w:w="5580" w:type="dxa"/>
            <w:tcBorders>
              <w:left w:val="single" w:sz="4" w:space="0" w:color="4472C4"/>
              <w:bottom w:val="single" w:sz="18" w:space="0" w:color="000000"/>
            </w:tcBorders>
          </w:tcPr>
          <w:p w14:paraId="780E68C5" w14:textId="77777777" w:rsidR="00972963" w:rsidRPr="00972963" w:rsidRDefault="00972963" w:rsidP="004A21DF">
            <w:pPr>
              <w:rPr>
                <w:rFonts w:eastAsia="Arial" w:cstheme="minorHAnsi"/>
                <w:b/>
              </w:rPr>
            </w:pPr>
            <w:r w:rsidRPr="00972963">
              <w:rPr>
                <w:rFonts w:eastAsia="Arial" w:cstheme="minorHAnsi"/>
                <w:b/>
                <w:u w:val="single"/>
              </w:rPr>
              <w:t>Books</w:t>
            </w:r>
            <w:r w:rsidRPr="00972963">
              <w:rPr>
                <w:rFonts w:eastAsia="Arial" w:cstheme="minorHAnsi"/>
                <w:b/>
              </w:rPr>
              <w:t>:</w:t>
            </w:r>
          </w:p>
          <w:p w14:paraId="5BD641DB" w14:textId="77777777" w:rsidR="00972963" w:rsidRPr="00972963" w:rsidRDefault="00972963" w:rsidP="004A21DF">
            <w:pPr>
              <w:spacing w:line="390" w:lineRule="exact"/>
              <w:rPr>
                <w:rFonts w:eastAsia="Arial" w:cstheme="minorHAnsi"/>
                <w:color w:val="000000" w:themeColor="text1"/>
              </w:rPr>
            </w:pPr>
            <w:r w:rsidRPr="00972963">
              <w:rPr>
                <w:rFonts w:eastAsia="Arial" w:cstheme="minorHAnsi"/>
                <w:color w:val="000000" w:themeColor="text1"/>
              </w:rPr>
              <w:t xml:space="preserve"> ‘Project Wet ’, A curriculum and activity guide.</w:t>
            </w:r>
          </w:p>
          <w:p w14:paraId="45A944CD" w14:textId="77777777" w:rsidR="00972963" w:rsidRPr="00972963" w:rsidRDefault="00972963" w:rsidP="004A21DF">
            <w:pPr>
              <w:spacing w:line="390" w:lineRule="exact"/>
              <w:rPr>
                <w:rFonts w:eastAsia="Arial" w:cstheme="minorHAnsi"/>
                <w:b/>
                <w:bCs/>
                <w:color w:val="000000" w:themeColor="text1"/>
                <w:u w:val="single"/>
              </w:rPr>
            </w:pPr>
            <w:r w:rsidRPr="00972963">
              <w:rPr>
                <w:rFonts w:eastAsia="Arial" w:cstheme="minorHAnsi"/>
                <w:b/>
                <w:bCs/>
                <w:color w:val="000000" w:themeColor="text1"/>
                <w:u w:val="single"/>
              </w:rPr>
              <w:t>Websites:</w:t>
            </w:r>
          </w:p>
          <w:p w14:paraId="09C148F0" w14:textId="77777777" w:rsidR="00972963" w:rsidRPr="00972963" w:rsidRDefault="00972963" w:rsidP="00972963">
            <w:pPr>
              <w:pStyle w:val="ListParagraph"/>
              <w:numPr>
                <w:ilvl w:val="0"/>
                <w:numId w:val="11"/>
              </w:numPr>
              <w:rPr>
                <w:rStyle w:val="Hyperlink"/>
                <w:rFonts w:asciiTheme="minorHAnsi" w:eastAsia="Arial" w:hAnsiTheme="minorHAnsi" w:cstheme="minorHAnsi"/>
              </w:rPr>
            </w:pPr>
            <w:r w:rsidRPr="00972963">
              <w:rPr>
                <w:rFonts w:asciiTheme="minorHAnsi" w:hAnsiTheme="minorHAnsi" w:cstheme="minorHAnsi"/>
              </w:rPr>
              <w:t xml:space="preserve">The Pacific Stream Keepers’ Federation: </w:t>
            </w:r>
            <w:hyperlink r:id="rId7">
              <w:r w:rsidRPr="00972963">
                <w:rPr>
                  <w:rStyle w:val="Hyperlink"/>
                  <w:rFonts w:asciiTheme="minorHAnsi" w:eastAsia="Arial" w:hAnsiTheme="minorHAnsi" w:cstheme="minorHAnsi"/>
                </w:rPr>
                <w:t>https://www.pskf.ca/</w:t>
              </w:r>
            </w:hyperlink>
          </w:p>
          <w:p w14:paraId="5717D835" w14:textId="77777777" w:rsidR="00972963" w:rsidRPr="00972963" w:rsidRDefault="00972963" w:rsidP="00972963">
            <w:pPr>
              <w:pStyle w:val="ListParagraph"/>
              <w:numPr>
                <w:ilvl w:val="0"/>
                <w:numId w:val="11"/>
              </w:numPr>
              <w:rPr>
                <w:rFonts w:asciiTheme="minorHAnsi" w:hAnsiTheme="minorHAnsi" w:cstheme="minorHAnsi"/>
              </w:rPr>
            </w:pPr>
            <w:r w:rsidRPr="00972963">
              <w:rPr>
                <w:rStyle w:val="Hyperlink"/>
                <w:rFonts w:asciiTheme="minorHAnsi" w:eastAsia="Arial" w:hAnsiTheme="minorHAnsi" w:cstheme="minorHAnsi"/>
              </w:rPr>
              <w:t xml:space="preserve">Lynn Canyon Ecology Centre: </w:t>
            </w:r>
            <w:hyperlink r:id="rId8" w:history="1">
              <w:r w:rsidRPr="00972963">
                <w:rPr>
                  <w:rStyle w:val="Hyperlink"/>
                  <w:rFonts w:asciiTheme="minorHAnsi" w:hAnsiTheme="minorHAnsi" w:cstheme="minorHAnsi"/>
                </w:rPr>
                <w:t>http://www.lynncanyonecologycentre.ca/</w:t>
              </w:r>
            </w:hyperlink>
          </w:p>
        </w:tc>
      </w:tr>
      <w:tr w:rsidR="00972963" w:rsidRPr="00972963" w14:paraId="443A2B77" w14:textId="77777777" w:rsidTr="004A21DF">
        <w:trPr>
          <w:trHeight w:val="660"/>
        </w:trPr>
        <w:tc>
          <w:tcPr>
            <w:tcW w:w="7365" w:type="dxa"/>
            <w:tcBorders>
              <w:top w:val="single" w:sz="18" w:space="0" w:color="000000"/>
              <w:bottom w:val="single" w:sz="18" w:space="0" w:color="000000"/>
              <w:right w:val="single" w:sz="4" w:space="0" w:color="4472C4"/>
            </w:tcBorders>
          </w:tcPr>
          <w:p w14:paraId="2D411243" w14:textId="77777777" w:rsidR="00972963" w:rsidRPr="00972963" w:rsidRDefault="00972963" w:rsidP="004A21DF">
            <w:pPr>
              <w:spacing w:before="60"/>
              <w:ind w:hanging="144"/>
              <w:jc w:val="center"/>
              <w:rPr>
                <w:rFonts w:eastAsia="Arial" w:cstheme="minorHAnsi"/>
                <w:b/>
                <w:bCs/>
              </w:rPr>
            </w:pPr>
            <w:r w:rsidRPr="00972963">
              <w:rPr>
                <w:rFonts w:eastAsia="Arial" w:cstheme="minorHAnsi"/>
                <w:b/>
              </w:rPr>
              <w:t xml:space="preserve">  </w:t>
            </w:r>
            <w:r w:rsidRPr="00972963">
              <w:rPr>
                <w:rFonts w:eastAsia="Arial" w:cstheme="minorHAnsi"/>
                <w:b/>
                <w:bCs/>
              </w:rPr>
              <w:t>Please see ‘during visit connections’ below for more ideas to explore before your students’ visit ODS</w:t>
            </w:r>
          </w:p>
          <w:p w14:paraId="346657ED" w14:textId="77777777" w:rsidR="00972963" w:rsidRPr="00972963" w:rsidRDefault="00972963" w:rsidP="004A21DF">
            <w:pPr>
              <w:spacing w:before="60"/>
              <w:ind w:hanging="144"/>
              <w:rPr>
                <w:rFonts w:eastAsia="Arial" w:cstheme="minorHAnsi"/>
                <w:b/>
              </w:rPr>
            </w:pPr>
          </w:p>
        </w:tc>
        <w:tc>
          <w:tcPr>
            <w:tcW w:w="5580" w:type="dxa"/>
            <w:tcBorders>
              <w:top w:val="single" w:sz="18" w:space="0" w:color="000000"/>
              <w:left w:val="single" w:sz="4" w:space="0" w:color="4472C4"/>
              <w:bottom w:val="single" w:sz="18" w:space="0" w:color="000000"/>
            </w:tcBorders>
          </w:tcPr>
          <w:p w14:paraId="5547F2CB" w14:textId="77777777" w:rsidR="00972963" w:rsidRPr="00972963" w:rsidRDefault="00972963" w:rsidP="004A21DF">
            <w:pPr>
              <w:rPr>
                <w:rFonts w:eastAsia="Arial" w:cstheme="minorHAnsi"/>
              </w:rPr>
            </w:pPr>
          </w:p>
        </w:tc>
      </w:tr>
    </w:tbl>
    <w:p w14:paraId="1FCE1FD5" w14:textId="06A24648" w:rsidR="00972963" w:rsidRPr="00972963" w:rsidRDefault="00972963" w:rsidP="001C5909">
      <w:pPr>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972963" w:rsidRPr="00972963" w14:paraId="15C57557" w14:textId="77777777" w:rsidTr="004A21DF">
        <w:trPr>
          <w:trHeight w:val="60"/>
        </w:trPr>
        <w:tc>
          <w:tcPr>
            <w:tcW w:w="7365" w:type="dxa"/>
            <w:tcBorders>
              <w:right w:val="single" w:sz="4" w:space="0" w:color="4472C4"/>
            </w:tcBorders>
            <w:shd w:val="clear" w:color="auto" w:fill="6E86C3"/>
          </w:tcPr>
          <w:p w14:paraId="505F561A" w14:textId="77777777" w:rsidR="00972963" w:rsidRPr="00972963" w:rsidRDefault="00972963" w:rsidP="004A21DF">
            <w:pPr>
              <w:rPr>
                <w:rFonts w:eastAsia="Arial" w:cstheme="minorHAnsi"/>
              </w:rPr>
            </w:pPr>
            <w:r w:rsidRPr="00972963">
              <w:rPr>
                <w:rFonts w:eastAsia="Arial" w:cstheme="minorHAnsi"/>
                <w:color w:val="FFFFFF"/>
              </w:rPr>
              <w:t>During visit connections:</w:t>
            </w:r>
          </w:p>
        </w:tc>
        <w:tc>
          <w:tcPr>
            <w:tcW w:w="5580" w:type="dxa"/>
            <w:tcBorders>
              <w:left w:val="single" w:sz="4" w:space="0" w:color="4472C4"/>
            </w:tcBorders>
            <w:shd w:val="clear" w:color="auto" w:fill="4472C4"/>
          </w:tcPr>
          <w:p w14:paraId="747709F2" w14:textId="77777777" w:rsidR="00972963" w:rsidRPr="00972963" w:rsidRDefault="00972963" w:rsidP="004A21DF">
            <w:pPr>
              <w:rPr>
                <w:rFonts w:eastAsia="Arial" w:cstheme="minorHAnsi"/>
              </w:rPr>
            </w:pPr>
            <w:r w:rsidRPr="00972963">
              <w:rPr>
                <w:rFonts w:eastAsia="Arial" w:cstheme="minorHAnsi"/>
                <w:color w:val="FFFFFF"/>
              </w:rPr>
              <w:t>Resources:</w:t>
            </w:r>
          </w:p>
        </w:tc>
      </w:tr>
      <w:tr w:rsidR="00972963" w:rsidRPr="00972963" w14:paraId="31978482" w14:textId="77777777" w:rsidTr="004A21DF">
        <w:trPr>
          <w:trHeight w:val="1340"/>
        </w:trPr>
        <w:tc>
          <w:tcPr>
            <w:tcW w:w="7365" w:type="dxa"/>
            <w:tcBorders>
              <w:bottom w:val="single" w:sz="18" w:space="0" w:color="000000"/>
              <w:right w:val="single" w:sz="4" w:space="0" w:color="4472C4"/>
            </w:tcBorders>
          </w:tcPr>
          <w:p w14:paraId="533337C9" w14:textId="77777777" w:rsidR="00972963" w:rsidRPr="00972963" w:rsidRDefault="00972963" w:rsidP="004A21DF">
            <w:pPr>
              <w:rPr>
                <w:rFonts w:cstheme="minorHAnsi"/>
                <w:b/>
                <w:u w:val="single"/>
              </w:rPr>
            </w:pPr>
            <w:r w:rsidRPr="00972963">
              <w:rPr>
                <w:rFonts w:cstheme="minorHAnsi"/>
                <w:b/>
                <w:u w:val="single"/>
              </w:rPr>
              <w:t>Introducing the Pond Bio blitz:</w:t>
            </w:r>
          </w:p>
          <w:p w14:paraId="6EF00829" w14:textId="77777777" w:rsidR="00972963" w:rsidRPr="00972963" w:rsidRDefault="00972963" w:rsidP="00972963">
            <w:pPr>
              <w:numPr>
                <w:ilvl w:val="0"/>
                <w:numId w:val="12"/>
              </w:numPr>
              <w:spacing w:before="60" w:after="60"/>
              <w:contextualSpacing/>
              <w:rPr>
                <w:rFonts w:cstheme="minorHAnsi"/>
                <w:b/>
              </w:rPr>
            </w:pPr>
            <w:r w:rsidRPr="00972963">
              <w:rPr>
                <w:rFonts w:cstheme="minorHAnsi"/>
                <w:b/>
              </w:rPr>
              <w:t>What is a bio blitz?</w:t>
            </w:r>
          </w:p>
          <w:p w14:paraId="09760D8D" w14:textId="77777777" w:rsidR="00972963" w:rsidRPr="00972963" w:rsidRDefault="00972963" w:rsidP="004A21DF">
            <w:pPr>
              <w:ind w:left="648"/>
              <w:rPr>
                <w:rStyle w:val="st"/>
                <w:rFonts w:cstheme="minorHAnsi"/>
              </w:rPr>
            </w:pPr>
            <w:r w:rsidRPr="00972963">
              <w:rPr>
                <w:rStyle w:val="st"/>
                <w:rFonts w:cstheme="minorHAnsi"/>
              </w:rPr>
              <w:t xml:space="preserve">A </w:t>
            </w:r>
            <w:r w:rsidRPr="00972963">
              <w:rPr>
                <w:rStyle w:val="Emphasis"/>
                <w:rFonts w:cstheme="minorHAnsi"/>
              </w:rPr>
              <w:t>Bio Blitz</w:t>
            </w:r>
            <w:r w:rsidRPr="00972963">
              <w:rPr>
                <w:rStyle w:val="st"/>
                <w:rFonts w:cstheme="minorHAnsi"/>
              </w:rPr>
              <w:t xml:space="preserve"> is an event that focuses on finding and identifying as many species as possible in a specific area over a short period. Today students will take part in a pond Bio Blitz at Cheakamus to see how many organisms they can find and identify.</w:t>
            </w:r>
          </w:p>
          <w:p w14:paraId="10F2890E" w14:textId="77777777" w:rsidR="00972963" w:rsidRPr="00972963" w:rsidRDefault="00972963" w:rsidP="004A21DF">
            <w:pPr>
              <w:ind w:left="648"/>
              <w:rPr>
                <w:rFonts w:cstheme="minorHAnsi"/>
                <w:b/>
              </w:rPr>
            </w:pPr>
          </w:p>
          <w:p w14:paraId="4380A5B8" w14:textId="77777777" w:rsidR="00972963" w:rsidRPr="00972963" w:rsidRDefault="00972963" w:rsidP="004A21DF">
            <w:pPr>
              <w:rPr>
                <w:rFonts w:cstheme="minorHAnsi"/>
                <w:b/>
                <w:u w:val="single"/>
              </w:rPr>
            </w:pPr>
            <w:r w:rsidRPr="00972963">
              <w:rPr>
                <w:rFonts w:cstheme="minorHAnsi"/>
                <w:b/>
                <w:u w:val="single"/>
              </w:rPr>
              <w:t>Preparing to be interviewers (15 minutes):</w:t>
            </w:r>
          </w:p>
          <w:p w14:paraId="39625032" w14:textId="77777777" w:rsidR="00972963" w:rsidRPr="00972963" w:rsidRDefault="00972963" w:rsidP="004A21DF">
            <w:pPr>
              <w:rPr>
                <w:rFonts w:cstheme="minorHAnsi"/>
                <w:b/>
                <w:u w:val="single"/>
              </w:rPr>
            </w:pPr>
          </w:p>
          <w:p w14:paraId="0BAB6B87" w14:textId="77777777" w:rsidR="00972963" w:rsidRPr="00972963" w:rsidRDefault="00972963" w:rsidP="004A21DF">
            <w:pPr>
              <w:spacing w:before="60" w:after="60"/>
              <w:contextualSpacing/>
              <w:rPr>
                <w:rFonts w:cstheme="minorHAnsi"/>
              </w:rPr>
            </w:pPr>
            <w:r w:rsidRPr="00972963">
              <w:rPr>
                <w:rFonts w:cstheme="minorHAnsi"/>
                <w:b/>
              </w:rPr>
              <w:t>Today, we will find and interview an organism.</w:t>
            </w:r>
            <w:r w:rsidRPr="00972963">
              <w:rPr>
                <w:rFonts w:cstheme="minorHAnsi"/>
              </w:rPr>
              <w:t xml:space="preserve"> Tell students they are going to explore and observe pond organisms in a Pond bio blitz, and then pick one that they are going to “interview” to learn more about it. That means asking the organisms questions that can be answered by looking more closely at the organism, since it cannot talk!</w:t>
            </w:r>
          </w:p>
          <w:p w14:paraId="4A48D9F5" w14:textId="77777777" w:rsidR="00972963" w:rsidRPr="00972963" w:rsidRDefault="00972963" w:rsidP="004A21DF">
            <w:pPr>
              <w:spacing w:before="60" w:after="60"/>
              <w:contextualSpacing/>
              <w:rPr>
                <w:rFonts w:cstheme="minorHAnsi"/>
                <w:b/>
              </w:rPr>
            </w:pPr>
          </w:p>
          <w:p w14:paraId="67DE6385" w14:textId="77777777" w:rsidR="00972963" w:rsidRPr="00972963" w:rsidRDefault="00972963" w:rsidP="004A21DF">
            <w:pPr>
              <w:spacing w:before="60" w:after="60"/>
              <w:contextualSpacing/>
              <w:rPr>
                <w:rFonts w:cstheme="minorHAnsi"/>
                <w:b/>
              </w:rPr>
            </w:pPr>
            <w:r w:rsidRPr="00972963">
              <w:rPr>
                <w:rFonts w:cstheme="minorHAnsi"/>
                <w:b/>
              </w:rPr>
              <w:t>Model an interview of a person in which person cannot talk</w:t>
            </w:r>
            <w:r w:rsidRPr="00972963">
              <w:rPr>
                <w:rFonts w:cstheme="minorHAnsi"/>
              </w:rPr>
              <w:t>.</w:t>
            </w:r>
            <w:r w:rsidRPr="00972963">
              <w:rPr>
                <w:rFonts w:cstheme="minorHAnsi"/>
                <w:b/>
              </w:rPr>
              <w:t xml:space="preserve"> </w:t>
            </w:r>
            <w:r w:rsidRPr="00972963">
              <w:rPr>
                <w:rFonts w:cstheme="minorHAnsi"/>
              </w:rPr>
              <w:t>Choose a student volunteer (or counsellor) and explain that you are going to show some types of questions that can be asked by “interviewing” this volunteer. The person will not answer back verbally. Instead, you will observe the volunteer closely and answer your own questions. For example:</w:t>
            </w:r>
          </w:p>
          <w:p w14:paraId="599CC526" w14:textId="77777777" w:rsidR="00972963" w:rsidRPr="00972963" w:rsidRDefault="00972963" w:rsidP="00972963">
            <w:pPr>
              <w:numPr>
                <w:ilvl w:val="0"/>
                <w:numId w:val="13"/>
              </w:numPr>
              <w:spacing w:before="60" w:after="60"/>
              <w:contextualSpacing/>
              <w:rPr>
                <w:rFonts w:cstheme="minorHAnsi"/>
                <w:b/>
              </w:rPr>
            </w:pPr>
            <w:r w:rsidRPr="00972963">
              <w:rPr>
                <w:rFonts w:cstheme="minorHAnsi"/>
                <w:i/>
              </w:rPr>
              <w:t>What colour eyes do you have? I see you have greenish brownish eyes.</w:t>
            </w:r>
          </w:p>
          <w:p w14:paraId="6E4428DB" w14:textId="77777777" w:rsidR="00972963" w:rsidRPr="00972963" w:rsidRDefault="00972963" w:rsidP="00972963">
            <w:pPr>
              <w:numPr>
                <w:ilvl w:val="0"/>
                <w:numId w:val="13"/>
              </w:numPr>
              <w:spacing w:before="60" w:after="60"/>
              <w:contextualSpacing/>
              <w:rPr>
                <w:rFonts w:cstheme="minorHAnsi"/>
                <w:b/>
              </w:rPr>
            </w:pPr>
            <w:r w:rsidRPr="00972963">
              <w:rPr>
                <w:rFonts w:cstheme="minorHAnsi"/>
                <w:i/>
              </w:rPr>
              <w:t>How tall are you? Let us see, you are about one foot shorter than I am.</w:t>
            </w:r>
          </w:p>
          <w:p w14:paraId="47E04288" w14:textId="77777777" w:rsidR="00972963" w:rsidRPr="00972963" w:rsidRDefault="00972963" w:rsidP="00972963">
            <w:pPr>
              <w:numPr>
                <w:ilvl w:val="0"/>
                <w:numId w:val="13"/>
              </w:numPr>
              <w:spacing w:before="60" w:after="60"/>
              <w:contextualSpacing/>
              <w:rPr>
                <w:rFonts w:cstheme="minorHAnsi"/>
                <w:b/>
              </w:rPr>
            </w:pPr>
            <w:r w:rsidRPr="00972963">
              <w:rPr>
                <w:rFonts w:cstheme="minorHAnsi"/>
                <w:i/>
              </w:rPr>
              <w:t>What are you doing? Hmmm…you seem to be standing still, fidgeting a little bit; you keep looking over at the wall, interesting…</w:t>
            </w:r>
          </w:p>
          <w:p w14:paraId="016547AF" w14:textId="77777777" w:rsidR="00972963" w:rsidRPr="00972963" w:rsidRDefault="00972963" w:rsidP="00972963">
            <w:pPr>
              <w:numPr>
                <w:ilvl w:val="0"/>
                <w:numId w:val="13"/>
              </w:numPr>
              <w:spacing w:before="60" w:after="60"/>
              <w:contextualSpacing/>
              <w:rPr>
                <w:rFonts w:cstheme="minorHAnsi"/>
                <w:b/>
              </w:rPr>
            </w:pPr>
            <w:r w:rsidRPr="00972963">
              <w:rPr>
                <w:rFonts w:cstheme="minorHAnsi"/>
                <w:i/>
              </w:rPr>
              <w:t>What are you thinking? Oops! That is not a question that can be answered.</w:t>
            </w:r>
          </w:p>
          <w:p w14:paraId="257BA3BF" w14:textId="77777777" w:rsidR="00972963" w:rsidRPr="00972963" w:rsidRDefault="00972963" w:rsidP="00972963">
            <w:pPr>
              <w:numPr>
                <w:ilvl w:val="0"/>
                <w:numId w:val="13"/>
              </w:numPr>
              <w:spacing w:before="60" w:after="60"/>
              <w:contextualSpacing/>
              <w:rPr>
                <w:rFonts w:cstheme="minorHAnsi"/>
                <w:b/>
              </w:rPr>
            </w:pPr>
            <w:r w:rsidRPr="00972963">
              <w:rPr>
                <w:rFonts w:cstheme="minorHAnsi"/>
                <w:i/>
              </w:rPr>
              <w:t>How many other organisms of the same species nearby? Let us see, I believe I count 16…</w:t>
            </w:r>
          </w:p>
          <w:p w14:paraId="13459F72" w14:textId="77777777" w:rsidR="00972963" w:rsidRPr="00972963" w:rsidRDefault="00972963" w:rsidP="004A21DF">
            <w:pPr>
              <w:spacing w:before="60" w:after="60"/>
              <w:ind w:left="1224"/>
              <w:contextualSpacing/>
              <w:rPr>
                <w:rFonts w:cstheme="minorHAnsi"/>
                <w:b/>
              </w:rPr>
            </w:pPr>
          </w:p>
          <w:p w14:paraId="71029B36" w14:textId="77777777" w:rsidR="00972963" w:rsidRPr="00972963" w:rsidRDefault="00972963" w:rsidP="004A21DF">
            <w:pPr>
              <w:spacing w:before="60" w:after="60"/>
              <w:contextualSpacing/>
              <w:rPr>
                <w:rFonts w:cstheme="minorHAnsi"/>
                <w:b/>
              </w:rPr>
            </w:pPr>
            <w:r w:rsidRPr="00972963">
              <w:rPr>
                <w:rFonts w:cstheme="minorHAnsi"/>
                <w:b/>
              </w:rPr>
              <w:t>Explain the difference between simple and deeper questions – both are useful in an interview.</w:t>
            </w:r>
          </w:p>
          <w:p w14:paraId="0C09510E" w14:textId="77777777" w:rsidR="00972963" w:rsidRPr="00972963" w:rsidRDefault="00972963" w:rsidP="004A21DF">
            <w:pPr>
              <w:spacing w:before="60" w:after="60"/>
              <w:ind w:left="504"/>
              <w:contextualSpacing/>
              <w:rPr>
                <w:rFonts w:cstheme="minorHAnsi"/>
                <w:b/>
              </w:rPr>
            </w:pPr>
          </w:p>
          <w:p w14:paraId="5C774DA4" w14:textId="77777777" w:rsidR="00972963" w:rsidRPr="00972963" w:rsidRDefault="00972963" w:rsidP="00972963">
            <w:pPr>
              <w:numPr>
                <w:ilvl w:val="0"/>
                <w:numId w:val="14"/>
              </w:numPr>
              <w:spacing w:before="60" w:after="60"/>
              <w:contextualSpacing/>
              <w:rPr>
                <w:rFonts w:cstheme="minorHAnsi"/>
                <w:i/>
              </w:rPr>
            </w:pPr>
            <w:r w:rsidRPr="00972963">
              <w:rPr>
                <w:rFonts w:cstheme="minorHAnsi"/>
                <w:i/>
              </w:rPr>
              <w:t xml:space="preserve">Simple questions can be answered immediately through observation, and don’t have very long answers, e.g. what colour is it? How big is it? What are the main structures of its </w:t>
            </w:r>
            <w:r w:rsidRPr="00972963">
              <w:rPr>
                <w:rFonts w:cstheme="minorHAnsi"/>
                <w:i/>
              </w:rPr>
              <w:lastRenderedPageBreak/>
              <w:t>body? (have students brainstorm some more simple questions)</w:t>
            </w:r>
          </w:p>
          <w:p w14:paraId="67EA7853" w14:textId="77777777" w:rsidR="00972963" w:rsidRPr="00972963" w:rsidRDefault="00972963" w:rsidP="00972963">
            <w:pPr>
              <w:numPr>
                <w:ilvl w:val="0"/>
                <w:numId w:val="14"/>
              </w:numPr>
              <w:spacing w:before="60" w:after="60"/>
              <w:contextualSpacing/>
              <w:rPr>
                <w:rFonts w:cstheme="minorHAnsi"/>
                <w:i/>
              </w:rPr>
            </w:pPr>
            <w:r w:rsidRPr="00972963">
              <w:rPr>
                <w:rFonts w:cstheme="minorHAnsi"/>
                <w:i/>
              </w:rPr>
              <w:t>Deeper questions need more time for observation, and include the organism’s relationship to its habitat and to other organisms, e.g. what is it doing? How many are here? Do they hang out together? What is the climate like in its habitat? (Have students brainstorm some more deep questions).</w:t>
            </w:r>
          </w:p>
          <w:p w14:paraId="2916E9A3" w14:textId="77777777" w:rsidR="00972963" w:rsidRPr="00972963" w:rsidRDefault="00972963" w:rsidP="004A21DF">
            <w:pPr>
              <w:rPr>
                <w:rFonts w:cstheme="minorHAnsi"/>
                <w:b/>
              </w:rPr>
            </w:pPr>
          </w:p>
          <w:p w14:paraId="6F0DD1C0" w14:textId="77777777" w:rsidR="00972963" w:rsidRPr="00972963" w:rsidRDefault="00972963" w:rsidP="004A21DF">
            <w:pPr>
              <w:pBdr>
                <w:top w:val="nil"/>
                <w:left w:val="nil"/>
                <w:bottom w:val="nil"/>
                <w:right w:val="nil"/>
                <w:between w:val="nil"/>
              </w:pBdr>
              <w:spacing w:before="60"/>
              <w:ind w:hanging="144"/>
              <w:rPr>
                <w:rFonts w:eastAsia="Arial" w:cstheme="minorHAnsi"/>
                <w:smallCaps/>
              </w:rPr>
            </w:pPr>
          </w:p>
        </w:tc>
        <w:tc>
          <w:tcPr>
            <w:tcW w:w="5580" w:type="dxa"/>
            <w:tcBorders>
              <w:left w:val="single" w:sz="4" w:space="0" w:color="4472C4"/>
              <w:bottom w:val="single" w:sz="18" w:space="0" w:color="000000"/>
            </w:tcBorders>
          </w:tcPr>
          <w:p w14:paraId="0034B428" w14:textId="77777777" w:rsidR="00972963" w:rsidRPr="00972963" w:rsidRDefault="00972963" w:rsidP="00972963">
            <w:pPr>
              <w:pStyle w:val="ListParagraph"/>
              <w:numPr>
                <w:ilvl w:val="0"/>
                <w:numId w:val="27"/>
              </w:numPr>
              <w:spacing w:line="276" w:lineRule="auto"/>
              <w:rPr>
                <w:rFonts w:asciiTheme="minorHAnsi" w:hAnsiTheme="minorHAnsi" w:cstheme="minorHAnsi"/>
                <w:color w:val="000000" w:themeColor="text1"/>
              </w:rPr>
            </w:pPr>
            <w:hyperlink r:id="rId9">
              <w:r w:rsidRPr="00972963">
                <w:rPr>
                  <w:rStyle w:val="Hyperlink"/>
                  <w:rFonts w:asciiTheme="minorHAnsi" w:eastAsia="Arial" w:hAnsiTheme="minorHAnsi" w:cstheme="minorHAnsi"/>
                  <w:color w:val="000000" w:themeColor="text1"/>
                </w:rPr>
                <w:t>Beetles: Walk and Talk</w:t>
              </w:r>
            </w:hyperlink>
          </w:p>
          <w:p w14:paraId="00F00A53" w14:textId="77777777" w:rsidR="00972963" w:rsidRPr="00972963" w:rsidRDefault="00972963" w:rsidP="00972963">
            <w:pPr>
              <w:pStyle w:val="ListParagraph"/>
              <w:numPr>
                <w:ilvl w:val="0"/>
                <w:numId w:val="27"/>
              </w:numPr>
              <w:spacing w:line="276" w:lineRule="auto"/>
              <w:rPr>
                <w:rFonts w:asciiTheme="minorHAnsi" w:hAnsiTheme="minorHAnsi" w:cstheme="minorHAnsi"/>
                <w:color w:val="000000" w:themeColor="text1"/>
              </w:rPr>
            </w:pPr>
            <w:hyperlink r:id="rId10">
              <w:r w:rsidRPr="00972963">
                <w:rPr>
                  <w:rStyle w:val="Hyperlink"/>
                  <w:rFonts w:asciiTheme="minorHAnsi" w:eastAsia="Arial" w:hAnsiTheme="minorHAnsi" w:cstheme="minorHAnsi"/>
                  <w:color w:val="000000" w:themeColor="text1"/>
                </w:rPr>
                <w:t>Beetles: I notice, I wonder, It reminds me of</w:t>
              </w:r>
            </w:hyperlink>
          </w:p>
          <w:p w14:paraId="13C8B094" w14:textId="77777777" w:rsidR="00972963" w:rsidRPr="00972963" w:rsidRDefault="00972963" w:rsidP="00972963">
            <w:pPr>
              <w:pStyle w:val="ListParagraph"/>
              <w:numPr>
                <w:ilvl w:val="0"/>
                <w:numId w:val="27"/>
              </w:numPr>
              <w:spacing w:line="276" w:lineRule="auto"/>
              <w:rPr>
                <w:rStyle w:val="Hyperlink"/>
                <w:rFonts w:asciiTheme="minorHAnsi" w:hAnsiTheme="minorHAnsi" w:cstheme="minorHAnsi"/>
                <w:color w:val="000000" w:themeColor="text1"/>
              </w:rPr>
            </w:pPr>
            <w:hyperlink r:id="rId11">
              <w:r w:rsidRPr="00972963">
                <w:rPr>
                  <w:rStyle w:val="Hyperlink"/>
                  <w:rFonts w:asciiTheme="minorHAnsi" w:eastAsia="Arial" w:hAnsiTheme="minorHAnsi" w:cstheme="minorHAnsi"/>
                  <w:color w:val="000000" w:themeColor="text1"/>
                </w:rPr>
                <w:t>Beetles: Interview an organism</w:t>
              </w:r>
            </w:hyperlink>
          </w:p>
          <w:p w14:paraId="152AD5E1" w14:textId="77777777" w:rsidR="00972963" w:rsidRPr="00972963" w:rsidRDefault="00972963" w:rsidP="004A21DF">
            <w:pPr>
              <w:spacing w:line="276" w:lineRule="auto"/>
              <w:rPr>
                <w:rFonts w:eastAsia="Arial" w:cstheme="minorHAnsi"/>
                <w:color w:val="000000" w:themeColor="text1"/>
              </w:rPr>
            </w:pPr>
          </w:p>
          <w:p w14:paraId="275BC2B3" w14:textId="77777777" w:rsidR="00972963" w:rsidRPr="00972963" w:rsidRDefault="00972963" w:rsidP="004A21DF">
            <w:pPr>
              <w:spacing w:line="276" w:lineRule="auto"/>
              <w:rPr>
                <w:rFonts w:cstheme="minorHAnsi"/>
                <w:b/>
                <w:bCs/>
                <w:color w:val="000000" w:themeColor="text1"/>
                <w:u w:val="single"/>
              </w:rPr>
            </w:pPr>
            <w:r w:rsidRPr="00972963">
              <w:rPr>
                <w:rFonts w:cstheme="minorHAnsi"/>
                <w:b/>
                <w:bCs/>
                <w:color w:val="000000" w:themeColor="text1"/>
                <w:u w:val="single"/>
              </w:rPr>
              <w:t>Apps:</w:t>
            </w:r>
          </w:p>
          <w:p w14:paraId="06491C15" w14:textId="77777777" w:rsidR="00972963" w:rsidRPr="00972963" w:rsidRDefault="00972963" w:rsidP="004A21DF">
            <w:pPr>
              <w:spacing w:line="276" w:lineRule="auto"/>
              <w:rPr>
                <w:rStyle w:val="Hyperlink"/>
                <w:rFonts w:cstheme="minorHAnsi"/>
                <w:bCs/>
              </w:rPr>
            </w:pPr>
            <w:r w:rsidRPr="00972963">
              <w:rPr>
                <w:rFonts w:cstheme="minorHAnsi"/>
                <w:bCs/>
                <w:color w:val="000000" w:themeColor="text1"/>
              </w:rPr>
              <w:t xml:space="preserve">To help identify organisms not identified on the dichotomous keys, please download the following app </w:t>
            </w:r>
            <w:r w:rsidRPr="00972963">
              <w:rPr>
                <w:rFonts w:cstheme="minorHAnsi"/>
                <w:bCs/>
                <w:color w:val="000000" w:themeColor="text1"/>
              </w:rPr>
              <w:lastRenderedPageBreak/>
              <w:t>on to your phone before coming up to Cheakamus:</w:t>
            </w:r>
            <w:r w:rsidRPr="00972963">
              <w:rPr>
                <w:rFonts w:cstheme="minorHAnsi"/>
                <w:b/>
                <w:bCs/>
                <w:color w:val="000000" w:themeColor="text1"/>
              </w:rPr>
              <w:t xml:space="preserve"> </w:t>
            </w:r>
            <w:hyperlink r:id="rId12" w:history="1">
              <w:proofErr w:type="spellStart"/>
              <w:r w:rsidRPr="00972963">
                <w:rPr>
                  <w:rStyle w:val="Hyperlink"/>
                  <w:rFonts w:cstheme="minorHAnsi"/>
                  <w:bCs/>
                </w:rPr>
                <w:t>Inaturalist</w:t>
              </w:r>
              <w:proofErr w:type="spellEnd"/>
            </w:hyperlink>
          </w:p>
          <w:p w14:paraId="3DC6F6F2" w14:textId="77777777" w:rsidR="00972963" w:rsidRPr="00972963" w:rsidRDefault="00972963" w:rsidP="004A21DF">
            <w:pPr>
              <w:spacing w:line="276" w:lineRule="auto"/>
              <w:rPr>
                <w:rFonts w:cstheme="minorHAnsi"/>
                <w:bCs/>
                <w:color w:val="000000" w:themeColor="text1"/>
              </w:rPr>
            </w:pPr>
          </w:p>
          <w:p w14:paraId="14FC66ED" w14:textId="77777777" w:rsidR="00972963" w:rsidRPr="00972963" w:rsidRDefault="00972963" w:rsidP="004A21DF">
            <w:pPr>
              <w:spacing w:line="276" w:lineRule="auto"/>
              <w:rPr>
                <w:rFonts w:cstheme="minorHAnsi"/>
                <w:b/>
                <w:bCs/>
                <w:color w:val="000000" w:themeColor="text1"/>
                <w:u w:val="single"/>
              </w:rPr>
            </w:pPr>
            <w:r w:rsidRPr="00972963">
              <w:rPr>
                <w:rFonts w:cstheme="minorHAnsi"/>
                <w:b/>
                <w:bCs/>
                <w:color w:val="000000" w:themeColor="text1"/>
                <w:u w:val="single"/>
              </w:rPr>
              <w:t>Resources Available at Cheakamus:</w:t>
            </w:r>
          </w:p>
          <w:p w14:paraId="320550BD" w14:textId="77777777" w:rsidR="00972963" w:rsidRPr="00972963" w:rsidRDefault="00972963" w:rsidP="00972963">
            <w:pPr>
              <w:pStyle w:val="ListParagraph"/>
              <w:numPr>
                <w:ilvl w:val="0"/>
                <w:numId w:val="27"/>
              </w:numPr>
              <w:spacing w:line="276" w:lineRule="auto"/>
              <w:rPr>
                <w:rFonts w:asciiTheme="minorHAnsi" w:hAnsiTheme="minorHAnsi" w:cstheme="minorHAnsi"/>
                <w:color w:val="000000" w:themeColor="text1"/>
              </w:rPr>
            </w:pPr>
            <w:r w:rsidRPr="00972963">
              <w:rPr>
                <w:rFonts w:asciiTheme="minorHAnsi" w:eastAsia="Arial" w:hAnsiTheme="minorHAnsi" w:cstheme="minorHAnsi"/>
                <w:color w:val="000000" w:themeColor="text1"/>
              </w:rPr>
              <w:t xml:space="preserve">Pond life ID cards </w:t>
            </w:r>
          </w:p>
          <w:p w14:paraId="10F736CF" w14:textId="77777777" w:rsidR="00972963" w:rsidRPr="00972963" w:rsidRDefault="00972963" w:rsidP="00972963">
            <w:pPr>
              <w:pStyle w:val="ListParagraph"/>
              <w:numPr>
                <w:ilvl w:val="0"/>
                <w:numId w:val="27"/>
              </w:numPr>
              <w:spacing w:line="276" w:lineRule="auto"/>
              <w:rPr>
                <w:rFonts w:asciiTheme="minorHAnsi" w:hAnsiTheme="minorHAnsi" w:cstheme="minorHAnsi"/>
                <w:b/>
                <w:bCs/>
                <w:color w:val="000000" w:themeColor="text1"/>
              </w:rPr>
            </w:pPr>
            <w:r w:rsidRPr="00972963">
              <w:rPr>
                <w:rFonts w:asciiTheme="minorHAnsi" w:eastAsia="Arial" w:hAnsiTheme="minorHAnsi" w:cstheme="minorHAnsi"/>
                <w:color w:val="000000" w:themeColor="text1"/>
              </w:rPr>
              <w:t xml:space="preserve">Good water quality indicator cards </w:t>
            </w:r>
          </w:p>
          <w:p w14:paraId="76FE55FF" w14:textId="77777777" w:rsidR="00972963" w:rsidRPr="00972963" w:rsidRDefault="00972963" w:rsidP="00972963">
            <w:pPr>
              <w:pStyle w:val="ListParagraph"/>
              <w:numPr>
                <w:ilvl w:val="0"/>
                <w:numId w:val="27"/>
              </w:numPr>
              <w:spacing w:line="276" w:lineRule="auto"/>
              <w:rPr>
                <w:rStyle w:val="Strong"/>
                <w:rFonts w:asciiTheme="minorHAnsi" w:hAnsiTheme="minorHAnsi" w:cstheme="minorHAnsi"/>
                <w:b w:val="0"/>
                <w:bCs w:val="0"/>
              </w:rPr>
            </w:pPr>
            <w:r w:rsidRPr="00972963">
              <w:rPr>
                <w:rStyle w:val="Strong"/>
                <w:rFonts w:asciiTheme="minorHAnsi" w:hAnsiTheme="minorHAnsi" w:cstheme="minorHAnsi"/>
                <w:b w:val="0"/>
              </w:rPr>
              <w:t>Utah State University: Pond Critter Cards</w:t>
            </w:r>
          </w:p>
          <w:p w14:paraId="16361DB0" w14:textId="77777777" w:rsidR="00972963" w:rsidRPr="00972963" w:rsidRDefault="00972963" w:rsidP="00972963">
            <w:pPr>
              <w:pStyle w:val="ListParagraph"/>
              <w:numPr>
                <w:ilvl w:val="0"/>
                <w:numId w:val="27"/>
              </w:numPr>
              <w:spacing w:line="276" w:lineRule="auto"/>
              <w:rPr>
                <w:rFonts w:asciiTheme="minorHAnsi" w:hAnsiTheme="minorHAnsi" w:cstheme="minorHAnsi"/>
              </w:rPr>
            </w:pPr>
            <w:r w:rsidRPr="00972963">
              <w:rPr>
                <w:rFonts w:asciiTheme="minorHAnsi" w:hAnsiTheme="minorHAnsi" w:cstheme="minorHAnsi"/>
              </w:rPr>
              <w:t>Dichotomous Key to Macroinvertebrate Life in the Pond</w:t>
            </w:r>
          </w:p>
          <w:p w14:paraId="351D9AC4" w14:textId="77777777" w:rsidR="00972963" w:rsidRPr="00972963" w:rsidRDefault="00972963" w:rsidP="00972963">
            <w:pPr>
              <w:pStyle w:val="ListParagraph"/>
              <w:numPr>
                <w:ilvl w:val="0"/>
                <w:numId w:val="27"/>
              </w:numPr>
              <w:spacing w:line="276" w:lineRule="auto"/>
              <w:rPr>
                <w:rFonts w:asciiTheme="minorHAnsi" w:hAnsiTheme="minorHAnsi" w:cstheme="minorHAnsi"/>
              </w:rPr>
            </w:pPr>
            <w:r w:rsidRPr="00972963">
              <w:rPr>
                <w:rFonts w:asciiTheme="minorHAnsi" w:hAnsiTheme="minorHAnsi" w:cstheme="minorHAnsi"/>
              </w:rPr>
              <w:t>Microscopes</w:t>
            </w:r>
          </w:p>
          <w:p w14:paraId="4BC72306" w14:textId="77777777" w:rsidR="00972963" w:rsidRPr="00972963" w:rsidRDefault="00972963" w:rsidP="004A21DF">
            <w:pPr>
              <w:spacing w:line="276" w:lineRule="auto"/>
              <w:rPr>
                <w:rFonts w:eastAsia="Arial" w:cstheme="minorHAnsi"/>
              </w:rPr>
            </w:pPr>
          </w:p>
        </w:tc>
      </w:tr>
      <w:tr w:rsidR="00972963" w:rsidRPr="00972963" w14:paraId="49E5DB32" w14:textId="77777777" w:rsidTr="004A21DF">
        <w:trPr>
          <w:trHeight w:val="1540"/>
        </w:trPr>
        <w:tc>
          <w:tcPr>
            <w:tcW w:w="7365" w:type="dxa"/>
            <w:tcBorders>
              <w:top w:val="single" w:sz="18" w:space="0" w:color="000000"/>
              <w:bottom w:val="single" w:sz="18" w:space="0" w:color="000000"/>
              <w:right w:val="single" w:sz="4" w:space="0" w:color="4472C4"/>
            </w:tcBorders>
          </w:tcPr>
          <w:p w14:paraId="1CC33536" w14:textId="77777777" w:rsidR="00972963" w:rsidRPr="00972963" w:rsidRDefault="00972963" w:rsidP="004A21DF">
            <w:pPr>
              <w:rPr>
                <w:rFonts w:cstheme="minorHAnsi"/>
              </w:rPr>
            </w:pPr>
            <w:r w:rsidRPr="00972963">
              <w:rPr>
                <w:rFonts w:cstheme="minorHAnsi"/>
                <w:b/>
                <w:u w:val="single"/>
              </w:rPr>
              <w:lastRenderedPageBreak/>
              <w:t xml:space="preserve">Assembling the Bio Blitz toolkit: </w:t>
            </w:r>
            <w:r w:rsidRPr="00972963">
              <w:rPr>
                <w:rFonts w:cstheme="minorHAnsi"/>
              </w:rPr>
              <w:t>Arrange students in teams of 2-3. Give each team a net &amp; a small bucket. Tell students that they are going on a short walk to the Hydro Pond, where they will conduct the Bio Blitz.</w:t>
            </w:r>
          </w:p>
        </w:tc>
        <w:tc>
          <w:tcPr>
            <w:tcW w:w="5580" w:type="dxa"/>
            <w:tcBorders>
              <w:top w:val="single" w:sz="18" w:space="0" w:color="000000"/>
              <w:left w:val="single" w:sz="4" w:space="0" w:color="4472C4"/>
              <w:bottom w:val="single" w:sz="18" w:space="0" w:color="000000"/>
            </w:tcBorders>
          </w:tcPr>
          <w:p w14:paraId="07DD251F" w14:textId="77777777" w:rsidR="00972963" w:rsidRPr="00972963" w:rsidRDefault="00972963" w:rsidP="004A21DF">
            <w:pPr>
              <w:rPr>
                <w:rFonts w:eastAsia="Arial" w:cstheme="minorHAnsi"/>
              </w:rPr>
            </w:pPr>
          </w:p>
        </w:tc>
      </w:tr>
      <w:tr w:rsidR="00972963" w:rsidRPr="00972963" w14:paraId="7081D389" w14:textId="77777777" w:rsidTr="004A21DF">
        <w:trPr>
          <w:trHeight w:val="1540"/>
        </w:trPr>
        <w:tc>
          <w:tcPr>
            <w:tcW w:w="7365" w:type="dxa"/>
            <w:tcBorders>
              <w:top w:val="single" w:sz="18" w:space="0" w:color="000000"/>
              <w:bottom w:val="single" w:sz="18" w:space="0" w:color="000000"/>
              <w:right w:val="single" w:sz="4" w:space="0" w:color="4472C4"/>
            </w:tcBorders>
          </w:tcPr>
          <w:p w14:paraId="1216EB34" w14:textId="77777777" w:rsidR="00972963" w:rsidRPr="00972963" w:rsidRDefault="00972963" w:rsidP="004A21DF">
            <w:pPr>
              <w:rPr>
                <w:rFonts w:cstheme="minorHAnsi"/>
                <w:b/>
                <w:u w:val="single"/>
              </w:rPr>
            </w:pPr>
            <w:r w:rsidRPr="00972963">
              <w:rPr>
                <w:rFonts w:cstheme="minorHAnsi"/>
                <w:b/>
                <w:u w:val="single"/>
              </w:rPr>
              <w:t xml:space="preserve">Walking to the Hydro Pond: </w:t>
            </w:r>
            <w:r w:rsidRPr="00972963">
              <w:rPr>
                <w:rFonts w:cstheme="minorHAnsi"/>
              </w:rPr>
              <w:t>Ask students walk &amp; talk questions while walking to the pond.  e.g.  What is a Pond? Bigger than a _______, smaller than a _______. What are some questions you have about ponds and the organisms that live there? How is the pond a system?</w:t>
            </w:r>
          </w:p>
        </w:tc>
        <w:tc>
          <w:tcPr>
            <w:tcW w:w="5580" w:type="dxa"/>
            <w:tcBorders>
              <w:top w:val="single" w:sz="18" w:space="0" w:color="000000"/>
              <w:left w:val="single" w:sz="4" w:space="0" w:color="4472C4"/>
              <w:bottom w:val="single" w:sz="18" w:space="0" w:color="000000"/>
            </w:tcBorders>
          </w:tcPr>
          <w:p w14:paraId="1449DBCC" w14:textId="77777777" w:rsidR="00972963" w:rsidRPr="00972963" w:rsidRDefault="00972963" w:rsidP="004A21DF">
            <w:pPr>
              <w:rPr>
                <w:rFonts w:eastAsia="Arial" w:cstheme="minorHAnsi"/>
              </w:rPr>
            </w:pPr>
          </w:p>
        </w:tc>
      </w:tr>
      <w:tr w:rsidR="00972963" w:rsidRPr="00972963" w14:paraId="1B2B2571" w14:textId="77777777" w:rsidTr="004A21DF">
        <w:trPr>
          <w:trHeight w:val="1540"/>
        </w:trPr>
        <w:tc>
          <w:tcPr>
            <w:tcW w:w="7365" w:type="dxa"/>
            <w:tcBorders>
              <w:top w:val="single" w:sz="18" w:space="0" w:color="000000"/>
              <w:bottom w:val="single" w:sz="18" w:space="0" w:color="000000"/>
              <w:right w:val="single" w:sz="4" w:space="0" w:color="4472C4"/>
            </w:tcBorders>
          </w:tcPr>
          <w:p w14:paraId="3F9D11FA" w14:textId="77777777" w:rsidR="00972963" w:rsidRPr="00972963" w:rsidRDefault="00972963" w:rsidP="004A21DF">
            <w:pPr>
              <w:rPr>
                <w:rFonts w:cstheme="minorHAnsi"/>
                <w:b/>
                <w:u w:val="single"/>
              </w:rPr>
            </w:pPr>
            <w:r w:rsidRPr="00972963">
              <w:rPr>
                <w:rFonts w:cstheme="minorHAnsi"/>
                <w:b/>
                <w:u w:val="single"/>
              </w:rPr>
              <w:t xml:space="preserve">Building Ecosystem Literacy at the Hydro Pond: </w:t>
            </w:r>
            <w:r w:rsidRPr="00972963">
              <w:rPr>
                <w:rFonts w:cstheme="minorHAnsi"/>
              </w:rPr>
              <w:t>Talk about the importance about thinking about organisms’ surroundings.</w:t>
            </w:r>
            <w:r w:rsidRPr="00972963">
              <w:rPr>
                <w:rFonts w:cstheme="minorHAnsi"/>
                <w:b/>
              </w:rPr>
              <w:t xml:space="preserve"> </w:t>
            </w:r>
            <w:r w:rsidRPr="00972963">
              <w:rPr>
                <w:rFonts w:cstheme="minorHAnsi"/>
              </w:rPr>
              <w:t>Point out to students that it is easier to come up with deeper questions and understand organisms when you know a bit about where an organism lives and what it is like there.</w:t>
            </w:r>
          </w:p>
          <w:p w14:paraId="07C76A2F" w14:textId="77777777" w:rsidR="00972963" w:rsidRPr="00972963" w:rsidRDefault="00972963" w:rsidP="004A21DF">
            <w:pPr>
              <w:spacing w:before="60" w:after="60"/>
              <w:rPr>
                <w:rFonts w:cstheme="minorHAnsi"/>
              </w:rPr>
            </w:pPr>
          </w:p>
          <w:p w14:paraId="08412FB2" w14:textId="77777777" w:rsidR="00972963" w:rsidRPr="00972963" w:rsidRDefault="00972963" w:rsidP="004A21DF">
            <w:pPr>
              <w:spacing w:before="60" w:after="60"/>
              <w:rPr>
                <w:rFonts w:cstheme="minorHAnsi"/>
              </w:rPr>
            </w:pPr>
            <w:r w:rsidRPr="00972963">
              <w:rPr>
                <w:rFonts w:cstheme="minorHAnsi"/>
              </w:rPr>
              <w:t>At the pond, circle students up &amp; perform a ‘Sensory Warmup’.  Ask the students the following questions:</w:t>
            </w:r>
          </w:p>
          <w:p w14:paraId="47CF6FFE"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lastRenderedPageBreak/>
              <w:t>What does the pond smell like? What caused these smells? (smell)</w:t>
            </w:r>
          </w:p>
          <w:p w14:paraId="7C08432E"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t>How many sounds can you hear? (hearing)</w:t>
            </w:r>
          </w:p>
          <w:p w14:paraId="640628BB"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t>What does it look like? (vision)</w:t>
            </w:r>
          </w:p>
          <w:p w14:paraId="5B5572DC"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t>What is the source of the pond: rainwater, seepage, or stream? (vision)</w:t>
            </w:r>
          </w:p>
          <w:p w14:paraId="78245575"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t>What kind of plant life is growing in and around the pond (terrestrial vs. aquatic plants) (vision)</w:t>
            </w:r>
          </w:p>
          <w:p w14:paraId="24EF6D28" w14:textId="77777777" w:rsidR="00972963" w:rsidRPr="00972963" w:rsidRDefault="00972963" w:rsidP="00972963">
            <w:pPr>
              <w:numPr>
                <w:ilvl w:val="0"/>
                <w:numId w:val="15"/>
              </w:numPr>
              <w:spacing w:before="60" w:after="60"/>
              <w:contextualSpacing/>
              <w:rPr>
                <w:rFonts w:cstheme="minorHAnsi"/>
                <w:i/>
              </w:rPr>
            </w:pPr>
            <w:r w:rsidRPr="00972963">
              <w:rPr>
                <w:rFonts w:cstheme="minorHAnsi"/>
                <w:i/>
              </w:rPr>
              <w:t>What mammals, birds, and insects does the pond support? What evidence is there around the pond? (Tracks, scat, visuals, nests?) (vision)</w:t>
            </w:r>
          </w:p>
          <w:p w14:paraId="103B508E" w14:textId="77777777" w:rsidR="00972963" w:rsidRPr="00972963" w:rsidRDefault="00972963" w:rsidP="00972963">
            <w:pPr>
              <w:numPr>
                <w:ilvl w:val="0"/>
                <w:numId w:val="15"/>
              </w:numPr>
              <w:spacing w:before="60" w:after="60"/>
              <w:contextualSpacing/>
              <w:rPr>
                <w:rFonts w:cstheme="minorHAnsi"/>
                <w:i/>
              </w:rPr>
            </w:pPr>
            <w:r w:rsidRPr="00972963">
              <w:rPr>
                <w:rFonts w:cstheme="minorHAnsi"/>
              </w:rPr>
              <w:t>Optional: Teach I notice, I wonder it reminds me of… for pond and surroundings.</w:t>
            </w:r>
          </w:p>
          <w:p w14:paraId="4E8E13D4" w14:textId="77777777" w:rsidR="00972963" w:rsidRPr="00972963" w:rsidRDefault="00972963" w:rsidP="004A21DF">
            <w:pPr>
              <w:spacing w:before="60" w:after="60"/>
              <w:contextualSpacing/>
              <w:rPr>
                <w:rFonts w:cstheme="minorHAnsi"/>
              </w:rPr>
            </w:pPr>
          </w:p>
          <w:p w14:paraId="3B9B875B" w14:textId="77777777" w:rsidR="00972963" w:rsidRPr="00972963" w:rsidRDefault="00972963" w:rsidP="004A21DF">
            <w:pPr>
              <w:spacing w:before="60" w:after="60"/>
              <w:contextualSpacing/>
              <w:rPr>
                <w:rFonts w:cstheme="minorHAnsi"/>
              </w:rPr>
            </w:pPr>
            <w:r w:rsidRPr="00972963">
              <w:rPr>
                <w:rFonts w:cstheme="minorHAnsi"/>
              </w:rPr>
              <w:t>Bring group back together &amp; ask a few students to share their observations with the whole group. Students draw a quick sketch of the pond, and surrounding area (optional).</w:t>
            </w:r>
          </w:p>
          <w:p w14:paraId="58A471A5" w14:textId="77777777" w:rsidR="00972963" w:rsidRPr="00972963" w:rsidRDefault="00972963" w:rsidP="004A21DF">
            <w:pPr>
              <w:spacing w:before="60" w:after="60"/>
              <w:contextualSpacing/>
              <w:rPr>
                <w:rFonts w:cstheme="minorHAnsi"/>
              </w:rPr>
            </w:pPr>
          </w:p>
          <w:p w14:paraId="37A89AA3" w14:textId="77777777" w:rsidR="00972963" w:rsidRPr="00972963" w:rsidRDefault="00972963" w:rsidP="004A21DF">
            <w:pPr>
              <w:spacing w:before="60" w:after="60"/>
              <w:contextualSpacing/>
              <w:rPr>
                <w:rFonts w:cstheme="minorHAnsi"/>
              </w:rPr>
            </w:pPr>
            <w:r w:rsidRPr="00972963">
              <w:rPr>
                <w:rFonts w:cstheme="minorHAnsi"/>
              </w:rPr>
              <w:t>Build Ecosystem literacy with students by sharing a few things that in influence life in the pond ecosystem:</w:t>
            </w:r>
          </w:p>
          <w:p w14:paraId="5A4134EE" w14:textId="77777777" w:rsidR="00972963" w:rsidRPr="00972963" w:rsidRDefault="00972963" w:rsidP="00972963">
            <w:pPr>
              <w:numPr>
                <w:ilvl w:val="0"/>
                <w:numId w:val="16"/>
              </w:numPr>
              <w:spacing w:before="60" w:after="60"/>
              <w:contextualSpacing/>
              <w:rPr>
                <w:rFonts w:cstheme="minorHAnsi"/>
                <w:i/>
              </w:rPr>
            </w:pPr>
            <w:r w:rsidRPr="00972963">
              <w:rPr>
                <w:rFonts w:cstheme="minorHAnsi"/>
                <w:i/>
              </w:rPr>
              <w:t>Living and non-living factors effect organisms ability to survive in the Pond ecosystem:</w:t>
            </w:r>
          </w:p>
          <w:p w14:paraId="129886E0" w14:textId="77777777" w:rsidR="00972963" w:rsidRPr="00972963" w:rsidRDefault="00972963" w:rsidP="00972963">
            <w:pPr>
              <w:numPr>
                <w:ilvl w:val="0"/>
                <w:numId w:val="16"/>
              </w:numPr>
              <w:spacing w:before="60" w:after="60"/>
              <w:contextualSpacing/>
              <w:rPr>
                <w:rFonts w:cstheme="minorHAnsi"/>
                <w:i/>
              </w:rPr>
            </w:pPr>
            <w:r w:rsidRPr="00972963">
              <w:rPr>
                <w:rFonts w:cstheme="minorHAnsi"/>
                <w:i/>
              </w:rPr>
              <w:t>Water: Organisms have to deal with currents. If something is in moving water, it has to live in moving currents or avoid them. Those that live in moving water are strong swimmers, or rock clingers. Try to figure out how your organism deals with moving water.</w:t>
            </w:r>
          </w:p>
          <w:p w14:paraId="007AEEE2" w14:textId="77777777" w:rsidR="00972963" w:rsidRPr="00972963" w:rsidRDefault="00972963" w:rsidP="00972963">
            <w:pPr>
              <w:numPr>
                <w:ilvl w:val="0"/>
                <w:numId w:val="16"/>
              </w:numPr>
              <w:spacing w:before="60" w:after="60"/>
              <w:contextualSpacing/>
              <w:rPr>
                <w:rFonts w:cstheme="minorHAnsi"/>
                <w:i/>
              </w:rPr>
            </w:pPr>
            <w:r w:rsidRPr="00972963">
              <w:rPr>
                <w:rFonts w:cstheme="minorHAnsi"/>
                <w:i/>
              </w:rPr>
              <w:t xml:space="preserve">Breathing: Organisms have to deal with breathing. Aquatic organisms you find living in this pond need oxygen from water, but other go to the surface to get oxygen from the </w:t>
            </w:r>
            <w:r w:rsidRPr="00972963">
              <w:rPr>
                <w:rFonts w:cstheme="minorHAnsi"/>
                <w:i/>
              </w:rPr>
              <w:lastRenderedPageBreak/>
              <w:t>air. When you find organisms, look for structures and behaviours that help you understand how it breathes.</w:t>
            </w:r>
          </w:p>
          <w:p w14:paraId="072B0DBA" w14:textId="77777777" w:rsidR="00972963" w:rsidRPr="00972963" w:rsidRDefault="00972963" w:rsidP="004A21DF">
            <w:pPr>
              <w:spacing w:before="60" w:after="60"/>
              <w:contextualSpacing/>
              <w:rPr>
                <w:rFonts w:cstheme="minorHAnsi"/>
              </w:rPr>
            </w:pPr>
          </w:p>
          <w:p w14:paraId="19BA3FD6" w14:textId="77777777" w:rsidR="00972963" w:rsidRPr="00972963" w:rsidRDefault="00972963" w:rsidP="004A21DF">
            <w:pPr>
              <w:spacing w:before="60" w:after="60"/>
              <w:contextualSpacing/>
              <w:rPr>
                <w:rFonts w:cstheme="minorHAnsi"/>
              </w:rPr>
            </w:pPr>
            <w:r w:rsidRPr="00972963">
              <w:rPr>
                <w:rFonts w:cstheme="minorHAnsi"/>
              </w:rPr>
              <w:t>Brainstorm interview questions specific to the pond ecosystem for:</w:t>
            </w:r>
          </w:p>
          <w:p w14:paraId="192FBA9E" w14:textId="77777777" w:rsidR="00972963" w:rsidRPr="00972963" w:rsidRDefault="00972963" w:rsidP="00972963">
            <w:pPr>
              <w:numPr>
                <w:ilvl w:val="0"/>
                <w:numId w:val="17"/>
              </w:numPr>
              <w:spacing w:before="60" w:after="60"/>
              <w:contextualSpacing/>
              <w:rPr>
                <w:rFonts w:cstheme="minorHAnsi"/>
                <w:i/>
              </w:rPr>
            </w:pPr>
            <w:r w:rsidRPr="00972963">
              <w:rPr>
                <w:rFonts w:cstheme="minorHAnsi"/>
                <w:i/>
              </w:rPr>
              <w:t>Food</w:t>
            </w:r>
          </w:p>
          <w:p w14:paraId="5716EE44" w14:textId="77777777" w:rsidR="00972963" w:rsidRPr="00972963" w:rsidRDefault="00972963" w:rsidP="00972963">
            <w:pPr>
              <w:numPr>
                <w:ilvl w:val="0"/>
                <w:numId w:val="17"/>
              </w:numPr>
              <w:spacing w:before="60" w:after="60"/>
              <w:contextualSpacing/>
              <w:rPr>
                <w:rFonts w:cstheme="minorHAnsi"/>
                <w:i/>
              </w:rPr>
            </w:pPr>
            <w:r w:rsidRPr="00972963">
              <w:rPr>
                <w:rFonts w:cstheme="minorHAnsi"/>
                <w:i/>
              </w:rPr>
              <w:t>Shelter</w:t>
            </w:r>
          </w:p>
          <w:p w14:paraId="25BF8501" w14:textId="77777777" w:rsidR="00972963" w:rsidRPr="00972963" w:rsidRDefault="00972963" w:rsidP="00972963">
            <w:pPr>
              <w:numPr>
                <w:ilvl w:val="0"/>
                <w:numId w:val="17"/>
              </w:numPr>
              <w:spacing w:before="60" w:after="60"/>
              <w:contextualSpacing/>
              <w:rPr>
                <w:rFonts w:cstheme="minorHAnsi"/>
                <w:i/>
              </w:rPr>
            </w:pPr>
            <w:r w:rsidRPr="00972963">
              <w:rPr>
                <w:rFonts w:cstheme="minorHAnsi"/>
                <w:i/>
              </w:rPr>
              <w:t>Avoiding Predators</w:t>
            </w:r>
          </w:p>
        </w:tc>
        <w:tc>
          <w:tcPr>
            <w:tcW w:w="5580" w:type="dxa"/>
            <w:tcBorders>
              <w:top w:val="single" w:sz="18" w:space="0" w:color="000000"/>
              <w:left w:val="single" w:sz="4" w:space="0" w:color="4472C4"/>
              <w:bottom w:val="single" w:sz="18" w:space="0" w:color="000000"/>
            </w:tcBorders>
          </w:tcPr>
          <w:p w14:paraId="3F5E2E83" w14:textId="77777777" w:rsidR="00972963" w:rsidRPr="00972963" w:rsidRDefault="00972963" w:rsidP="004A21DF">
            <w:pPr>
              <w:rPr>
                <w:rFonts w:eastAsia="Arial" w:cstheme="minorHAnsi"/>
              </w:rPr>
            </w:pPr>
          </w:p>
        </w:tc>
      </w:tr>
      <w:tr w:rsidR="00972963" w:rsidRPr="00972963" w14:paraId="6509D2B0" w14:textId="77777777" w:rsidTr="004A21DF">
        <w:trPr>
          <w:trHeight w:val="1540"/>
        </w:trPr>
        <w:tc>
          <w:tcPr>
            <w:tcW w:w="7365" w:type="dxa"/>
            <w:tcBorders>
              <w:top w:val="single" w:sz="18" w:space="0" w:color="000000"/>
              <w:bottom w:val="single" w:sz="18" w:space="0" w:color="000000"/>
              <w:right w:val="single" w:sz="4" w:space="0" w:color="4472C4"/>
            </w:tcBorders>
          </w:tcPr>
          <w:p w14:paraId="61482F53" w14:textId="77777777" w:rsidR="00972963" w:rsidRPr="00972963" w:rsidRDefault="00972963" w:rsidP="004A21DF">
            <w:pPr>
              <w:rPr>
                <w:rFonts w:cstheme="minorHAnsi"/>
                <w:b/>
                <w:u w:val="single"/>
              </w:rPr>
            </w:pPr>
            <w:bookmarkStart w:id="1" w:name="_gjdgxs" w:colFirst="0" w:colLast="0"/>
            <w:bookmarkEnd w:id="1"/>
            <w:r w:rsidRPr="00972963">
              <w:rPr>
                <w:rFonts w:cstheme="minorHAnsi"/>
                <w:b/>
                <w:u w:val="single"/>
              </w:rPr>
              <w:lastRenderedPageBreak/>
              <w:t>Preparing to Explore:</w:t>
            </w:r>
          </w:p>
          <w:p w14:paraId="294C63BD" w14:textId="77777777" w:rsidR="00972963" w:rsidRPr="00972963" w:rsidRDefault="00972963" w:rsidP="004A21DF">
            <w:pPr>
              <w:spacing w:before="60" w:after="60"/>
              <w:contextualSpacing/>
              <w:rPr>
                <w:rFonts w:cstheme="minorHAnsi"/>
              </w:rPr>
            </w:pPr>
            <w:r w:rsidRPr="00972963">
              <w:rPr>
                <w:rFonts w:cstheme="minorHAnsi"/>
                <w:b/>
              </w:rPr>
              <w:t xml:space="preserve">Invite students to slow down, get down, and look around for organisms. </w:t>
            </w:r>
            <w:r w:rsidRPr="00972963">
              <w:rPr>
                <w:rFonts w:cstheme="minorHAnsi"/>
              </w:rPr>
              <w:t>Encourage students to think about how the surroundings might affect where they find organisms.</w:t>
            </w:r>
          </w:p>
          <w:p w14:paraId="729B024E" w14:textId="77777777" w:rsidR="00972963" w:rsidRPr="00972963" w:rsidRDefault="00972963" w:rsidP="004A21DF">
            <w:pPr>
              <w:spacing w:before="60" w:after="60"/>
              <w:contextualSpacing/>
              <w:rPr>
                <w:rFonts w:cstheme="minorHAnsi"/>
                <w:b/>
              </w:rPr>
            </w:pPr>
          </w:p>
          <w:p w14:paraId="3FB45077" w14:textId="77777777" w:rsidR="00972963" w:rsidRPr="00972963" w:rsidRDefault="00972963" w:rsidP="004A21DF">
            <w:pPr>
              <w:spacing w:before="60" w:after="60"/>
              <w:contextualSpacing/>
              <w:rPr>
                <w:rFonts w:cstheme="minorHAnsi"/>
                <w:b/>
              </w:rPr>
            </w:pPr>
            <w:r w:rsidRPr="00972963">
              <w:rPr>
                <w:rFonts w:cstheme="minorHAnsi"/>
                <w:b/>
              </w:rPr>
              <w:t>Explain that students will collect a pond sample.</w:t>
            </w:r>
            <w:r w:rsidRPr="00972963">
              <w:rPr>
                <w:rFonts w:cstheme="minorHAnsi"/>
              </w:rPr>
              <w:t xml:space="preserve"> Let your students know they will have time back at the Aquatics lab (about 10 minutes) to explore and look at different creatures before choosing an organism to focus on.</w:t>
            </w:r>
          </w:p>
          <w:p w14:paraId="037FAEE4" w14:textId="77777777" w:rsidR="00972963" w:rsidRPr="00972963" w:rsidRDefault="00972963" w:rsidP="004A21DF">
            <w:pPr>
              <w:spacing w:before="60" w:after="60"/>
              <w:contextualSpacing/>
              <w:rPr>
                <w:rFonts w:cstheme="minorHAnsi"/>
              </w:rPr>
            </w:pPr>
          </w:p>
          <w:p w14:paraId="54650325" w14:textId="77777777" w:rsidR="00972963" w:rsidRPr="00972963" w:rsidRDefault="00972963" w:rsidP="004A21DF">
            <w:pPr>
              <w:spacing w:before="60" w:after="60"/>
              <w:contextualSpacing/>
              <w:rPr>
                <w:rFonts w:cstheme="minorHAnsi"/>
              </w:rPr>
            </w:pPr>
            <w:r w:rsidRPr="00972963">
              <w:rPr>
                <w:rFonts w:cstheme="minorHAnsi"/>
                <w:b/>
              </w:rPr>
              <w:t>Activity logistics:</w:t>
            </w:r>
            <w:r w:rsidRPr="00972963">
              <w:rPr>
                <w:rFonts w:cstheme="minorHAnsi"/>
              </w:rPr>
              <w:t xml:space="preserve"> student groups natural boundaries, materials and timing. Split students into groups of 2-3. Model sampling technique (counsellor). Set boundaries for exploration, and explain pond safety rules. Choose a signal to call the group back together before releasing them. </w:t>
            </w:r>
          </w:p>
          <w:p w14:paraId="423683A0" w14:textId="77777777" w:rsidR="00972963" w:rsidRPr="00972963" w:rsidRDefault="00972963" w:rsidP="004A21DF">
            <w:pPr>
              <w:spacing w:before="60" w:after="60"/>
              <w:ind w:left="144"/>
              <w:contextualSpacing/>
              <w:rPr>
                <w:rFonts w:cstheme="minorHAnsi"/>
              </w:rPr>
            </w:pPr>
          </w:p>
        </w:tc>
        <w:tc>
          <w:tcPr>
            <w:tcW w:w="5580" w:type="dxa"/>
            <w:tcBorders>
              <w:top w:val="single" w:sz="18" w:space="0" w:color="000000"/>
              <w:left w:val="single" w:sz="4" w:space="0" w:color="4472C4"/>
              <w:bottom w:val="single" w:sz="18" w:space="0" w:color="000000"/>
            </w:tcBorders>
          </w:tcPr>
          <w:p w14:paraId="40645B28" w14:textId="77777777" w:rsidR="00972963" w:rsidRPr="00972963" w:rsidRDefault="00972963" w:rsidP="004A21DF">
            <w:pPr>
              <w:rPr>
                <w:rFonts w:eastAsia="Arial" w:cstheme="minorHAnsi"/>
              </w:rPr>
            </w:pPr>
          </w:p>
        </w:tc>
      </w:tr>
      <w:tr w:rsidR="00972963" w:rsidRPr="00972963" w14:paraId="202089AA" w14:textId="77777777" w:rsidTr="004A21DF">
        <w:trPr>
          <w:trHeight w:val="1540"/>
        </w:trPr>
        <w:tc>
          <w:tcPr>
            <w:tcW w:w="7365" w:type="dxa"/>
            <w:tcBorders>
              <w:top w:val="single" w:sz="18" w:space="0" w:color="000000"/>
              <w:bottom w:val="single" w:sz="18" w:space="0" w:color="000000"/>
              <w:right w:val="single" w:sz="4" w:space="0" w:color="4472C4"/>
            </w:tcBorders>
          </w:tcPr>
          <w:p w14:paraId="44E49CE1" w14:textId="77777777" w:rsidR="00972963" w:rsidRPr="00972963" w:rsidRDefault="00972963" w:rsidP="004A21DF">
            <w:pPr>
              <w:rPr>
                <w:rFonts w:cstheme="minorHAnsi"/>
                <w:b/>
                <w:u w:val="single"/>
              </w:rPr>
            </w:pPr>
            <w:r w:rsidRPr="00972963">
              <w:rPr>
                <w:rFonts w:cstheme="minorHAnsi"/>
                <w:b/>
                <w:u w:val="single"/>
              </w:rPr>
              <w:t>Back at Aquatics Lab: (45 minutes)</w:t>
            </w:r>
          </w:p>
          <w:p w14:paraId="11632FA5" w14:textId="77777777" w:rsidR="00972963" w:rsidRPr="00972963" w:rsidRDefault="00972963" w:rsidP="004A21DF">
            <w:pPr>
              <w:rPr>
                <w:rFonts w:cstheme="minorHAnsi"/>
                <w:b/>
                <w:u w:val="single"/>
              </w:rPr>
            </w:pPr>
          </w:p>
          <w:p w14:paraId="2527807E" w14:textId="77777777" w:rsidR="00972963" w:rsidRPr="00972963" w:rsidRDefault="00972963" w:rsidP="004A21DF">
            <w:pPr>
              <w:rPr>
                <w:rFonts w:cstheme="minorHAnsi"/>
                <w:b/>
                <w:u w:val="single"/>
              </w:rPr>
            </w:pPr>
            <w:r w:rsidRPr="00972963">
              <w:rPr>
                <w:rFonts w:cstheme="minorHAnsi"/>
                <w:b/>
                <w:u w:val="single"/>
              </w:rPr>
              <w:t xml:space="preserve">Interviewing Organisms: </w:t>
            </w:r>
            <w:r w:rsidRPr="00972963">
              <w:rPr>
                <w:rFonts w:cstheme="minorHAnsi"/>
              </w:rPr>
              <w:t>Students observe organisms using hand lens or microscopes, and then choose one organism to focus on. As students explore, help those that are running into difficulties in finding organisms. Focus on being a co-explorer. After 10 minutes, remind students to select an organism to interview.</w:t>
            </w:r>
          </w:p>
          <w:p w14:paraId="77793A69" w14:textId="77777777" w:rsidR="00972963" w:rsidRPr="00972963" w:rsidRDefault="00972963" w:rsidP="004A21DF">
            <w:pPr>
              <w:spacing w:before="60" w:after="60"/>
              <w:contextualSpacing/>
              <w:rPr>
                <w:rFonts w:cstheme="minorHAnsi"/>
                <w:b/>
              </w:rPr>
            </w:pPr>
          </w:p>
          <w:p w14:paraId="00C2C9C8" w14:textId="77777777" w:rsidR="00972963" w:rsidRPr="00972963" w:rsidRDefault="00972963" w:rsidP="004A21DF">
            <w:pPr>
              <w:spacing w:before="60" w:after="60"/>
              <w:contextualSpacing/>
              <w:rPr>
                <w:rFonts w:cstheme="minorHAnsi"/>
                <w:b/>
                <w:u w:val="single"/>
              </w:rPr>
            </w:pPr>
            <w:r w:rsidRPr="00972963">
              <w:rPr>
                <w:rFonts w:cstheme="minorHAnsi"/>
                <w:b/>
                <w:u w:val="single"/>
              </w:rPr>
              <w:lastRenderedPageBreak/>
              <w:t xml:space="preserve">Draw and record information: </w:t>
            </w:r>
            <w:r w:rsidRPr="00972963">
              <w:rPr>
                <w:rFonts w:cstheme="minorHAnsi"/>
              </w:rPr>
              <w:t>Tell students they will sketch their organisms and record the information they find out during their interview. It may be helpful to model what you are saying by drawing it on a white board.</w:t>
            </w:r>
          </w:p>
          <w:p w14:paraId="4BC3A60B" w14:textId="77777777" w:rsidR="00972963" w:rsidRPr="00972963" w:rsidRDefault="00972963" w:rsidP="004A21DF">
            <w:pPr>
              <w:spacing w:before="60" w:after="60"/>
              <w:contextualSpacing/>
              <w:rPr>
                <w:rFonts w:cstheme="minorHAnsi"/>
                <w:b/>
              </w:rPr>
            </w:pPr>
          </w:p>
          <w:p w14:paraId="2BC5CA2B" w14:textId="77777777" w:rsidR="00972963" w:rsidRPr="00972963" w:rsidRDefault="00972963" w:rsidP="00972963">
            <w:pPr>
              <w:numPr>
                <w:ilvl w:val="0"/>
                <w:numId w:val="21"/>
              </w:numPr>
              <w:spacing w:before="60" w:after="60"/>
              <w:contextualSpacing/>
              <w:rPr>
                <w:rFonts w:cstheme="minorHAnsi"/>
                <w:i/>
              </w:rPr>
            </w:pPr>
            <w:r w:rsidRPr="00972963">
              <w:rPr>
                <w:rFonts w:cstheme="minorHAnsi"/>
                <w:i/>
              </w:rPr>
              <w:t>When you find an organism, you are going to make a scientific sketch of it. That means you do not have to worry about making a pretty picture. You will be making a diagram showing the organisms’ structures and your observations. Draw the organism as accurately as you can. If your organism is very small, though, you might choose to draw it larger than life on your page.</w:t>
            </w:r>
          </w:p>
          <w:p w14:paraId="5DE98E37" w14:textId="77777777" w:rsidR="00972963" w:rsidRPr="00972963" w:rsidRDefault="00972963" w:rsidP="00972963">
            <w:pPr>
              <w:numPr>
                <w:ilvl w:val="0"/>
                <w:numId w:val="21"/>
              </w:numPr>
              <w:spacing w:before="60" w:after="60"/>
              <w:contextualSpacing/>
              <w:rPr>
                <w:rFonts w:cstheme="minorHAnsi"/>
                <w:i/>
              </w:rPr>
            </w:pPr>
            <w:r w:rsidRPr="00972963">
              <w:rPr>
                <w:rFonts w:cstheme="minorHAnsi"/>
                <w:i/>
              </w:rPr>
              <w:t>As you are sketching and interviewing your organism, write down questions that you ask the organism and any information you get as an answer. If you are referring to specific parts of the organism in your writing, you can use arrows to show what part of the organism you are talking about. You could even draw a little map showing the surroundings where you found your organism. Make sure to include the date and location somewhere on your page.</w:t>
            </w:r>
          </w:p>
          <w:p w14:paraId="6401AF77" w14:textId="77777777" w:rsidR="00972963" w:rsidRPr="00972963" w:rsidRDefault="00972963" w:rsidP="004A21DF">
            <w:pPr>
              <w:framePr w:hSpace="187" w:wrap="around" w:vAnchor="page" w:hAnchor="page" w:x="1268" w:y="11485"/>
              <w:spacing w:before="60" w:after="60"/>
              <w:contextualSpacing/>
              <w:suppressOverlap/>
              <w:rPr>
                <w:rFonts w:cstheme="minorHAnsi"/>
              </w:rPr>
            </w:pPr>
            <w:r w:rsidRPr="00972963">
              <w:rPr>
                <w:rFonts w:cstheme="minorHAnsi"/>
              </w:rPr>
              <w:t>Students record questions &amp; answers as they observe organisms. Circulate as students conduct their interviews, and make sure they are asking both simple and deep questions. If students are having trouble coming up with questions, remind them to consider the organisms’ habitat and surroundings. Make sure students use both drawing and writing to record information.</w:t>
            </w:r>
          </w:p>
          <w:p w14:paraId="2FB5601E" w14:textId="77777777" w:rsidR="00972963" w:rsidRPr="00972963" w:rsidRDefault="00972963" w:rsidP="004A21DF">
            <w:pPr>
              <w:spacing w:before="60" w:after="60"/>
              <w:contextualSpacing/>
              <w:rPr>
                <w:rFonts w:cstheme="minorHAnsi"/>
              </w:rPr>
            </w:pPr>
          </w:p>
          <w:p w14:paraId="5C352A5A" w14:textId="77777777" w:rsidR="00972963" w:rsidRPr="00972963" w:rsidRDefault="00972963" w:rsidP="004A21DF">
            <w:pPr>
              <w:spacing w:before="60" w:after="60"/>
              <w:contextualSpacing/>
              <w:rPr>
                <w:rFonts w:cstheme="minorHAnsi"/>
              </w:rPr>
            </w:pPr>
            <w:r w:rsidRPr="00972963">
              <w:rPr>
                <w:rFonts w:cstheme="minorHAnsi"/>
              </w:rPr>
              <w:t>Individuals share observations and questions with each other. When students have had time to do an in-depth interview, call the groups together, and have each team share their questions and observations with another team.</w:t>
            </w:r>
          </w:p>
          <w:p w14:paraId="7EA69529" w14:textId="77777777" w:rsidR="00972963" w:rsidRPr="00972963" w:rsidRDefault="00972963" w:rsidP="004A21DF">
            <w:pPr>
              <w:spacing w:before="60" w:after="60"/>
              <w:contextualSpacing/>
              <w:rPr>
                <w:rFonts w:cstheme="minorHAnsi"/>
              </w:rPr>
            </w:pPr>
          </w:p>
          <w:p w14:paraId="57B53743" w14:textId="77777777" w:rsidR="00972963" w:rsidRPr="00972963" w:rsidRDefault="00972963" w:rsidP="004A21DF">
            <w:pPr>
              <w:spacing w:before="60" w:after="60"/>
              <w:contextualSpacing/>
              <w:rPr>
                <w:rFonts w:cstheme="minorHAnsi"/>
              </w:rPr>
            </w:pPr>
            <w:r w:rsidRPr="00972963">
              <w:rPr>
                <w:rFonts w:cstheme="minorHAnsi"/>
              </w:rPr>
              <w:t xml:space="preserve">Group sharing &amp; discussion: Ask a few students to share an interesting question or observation. Depending on what they say, consider leading a discussion about the difference and similarities between organisms, or make some observations together as a group. </w:t>
            </w:r>
          </w:p>
          <w:p w14:paraId="5E15D86F" w14:textId="77777777" w:rsidR="00972963" w:rsidRPr="00972963" w:rsidRDefault="00972963" w:rsidP="004A21DF">
            <w:pPr>
              <w:spacing w:before="60" w:after="60"/>
              <w:contextualSpacing/>
              <w:rPr>
                <w:rFonts w:cstheme="minorHAnsi"/>
              </w:rPr>
            </w:pPr>
          </w:p>
          <w:p w14:paraId="071D0507" w14:textId="77777777" w:rsidR="00972963" w:rsidRPr="00972963" w:rsidRDefault="00972963" w:rsidP="004A21DF">
            <w:pPr>
              <w:spacing w:before="60" w:after="60"/>
              <w:contextualSpacing/>
              <w:rPr>
                <w:rFonts w:cstheme="minorHAnsi"/>
              </w:rPr>
            </w:pPr>
            <w:r w:rsidRPr="00972963">
              <w:rPr>
                <w:rFonts w:cstheme="minorHAnsi"/>
              </w:rPr>
              <w:t>Briefly discuss different ways aquatic organisms reproduce (visual aids).</w:t>
            </w:r>
          </w:p>
          <w:p w14:paraId="7F5683D4" w14:textId="77777777" w:rsidR="00972963" w:rsidRPr="00972963" w:rsidRDefault="00972963" w:rsidP="00972963">
            <w:pPr>
              <w:numPr>
                <w:ilvl w:val="0"/>
                <w:numId w:val="19"/>
              </w:numPr>
              <w:spacing w:before="60" w:after="60"/>
              <w:contextualSpacing/>
              <w:rPr>
                <w:rFonts w:cstheme="minorHAnsi"/>
                <w:i/>
              </w:rPr>
            </w:pPr>
            <w:r w:rsidRPr="00972963">
              <w:rPr>
                <w:rFonts w:cstheme="minorHAnsi"/>
                <w:i/>
              </w:rPr>
              <w:t>Amphibians (sexual, external)</w:t>
            </w:r>
          </w:p>
          <w:p w14:paraId="350C5540" w14:textId="77777777" w:rsidR="00972963" w:rsidRPr="00972963" w:rsidRDefault="00972963" w:rsidP="00972963">
            <w:pPr>
              <w:numPr>
                <w:ilvl w:val="0"/>
                <w:numId w:val="19"/>
              </w:numPr>
              <w:spacing w:before="60" w:after="60"/>
              <w:contextualSpacing/>
              <w:rPr>
                <w:rFonts w:cstheme="minorHAnsi"/>
                <w:i/>
              </w:rPr>
            </w:pPr>
            <w:r w:rsidRPr="00972963">
              <w:rPr>
                <w:rFonts w:cstheme="minorHAnsi"/>
                <w:i/>
              </w:rPr>
              <w:t>Invertebrate (complete vs. incomplete metamorphosis)</w:t>
            </w:r>
          </w:p>
          <w:p w14:paraId="352F4E32" w14:textId="77777777" w:rsidR="00972963" w:rsidRPr="00972963" w:rsidRDefault="00972963" w:rsidP="004A21DF">
            <w:pPr>
              <w:ind w:left="1224"/>
              <w:rPr>
                <w:rFonts w:cstheme="minorHAnsi"/>
                <w:i/>
              </w:rPr>
            </w:pPr>
            <w:r w:rsidRPr="00972963">
              <w:rPr>
                <w:rFonts w:cstheme="minorHAnsi"/>
                <w:i/>
              </w:rPr>
              <w:t xml:space="preserve">Complete: whirligig beetle, caddisfly </w:t>
            </w:r>
          </w:p>
          <w:p w14:paraId="72D794C0" w14:textId="77777777" w:rsidR="00972963" w:rsidRPr="00972963" w:rsidRDefault="00972963" w:rsidP="004A21DF">
            <w:pPr>
              <w:ind w:left="1224"/>
              <w:rPr>
                <w:rFonts w:cstheme="minorHAnsi"/>
                <w:i/>
              </w:rPr>
            </w:pPr>
            <w:r w:rsidRPr="00972963">
              <w:rPr>
                <w:rFonts w:cstheme="minorHAnsi"/>
                <w:i/>
              </w:rPr>
              <w:t>Incomplete: dragonfly, damselfly, stonefly, mayfly</w:t>
            </w:r>
          </w:p>
          <w:p w14:paraId="5372799E" w14:textId="77777777" w:rsidR="00972963" w:rsidRPr="00972963" w:rsidRDefault="00972963" w:rsidP="004A21DF">
            <w:pPr>
              <w:spacing w:before="60" w:after="60"/>
              <w:contextualSpacing/>
              <w:rPr>
                <w:rFonts w:cstheme="minorHAnsi"/>
              </w:rPr>
            </w:pPr>
          </w:p>
          <w:p w14:paraId="69B08394" w14:textId="77777777" w:rsidR="00972963" w:rsidRPr="00972963" w:rsidRDefault="00972963" w:rsidP="004A21DF">
            <w:pPr>
              <w:spacing w:before="60" w:after="60"/>
              <w:contextualSpacing/>
              <w:rPr>
                <w:rFonts w:cstheme="minorHAnsi"/>
              </w:rPr>
            </w:pPr>
            <w:r w:rsidRPr="00972963">
              <w:rPr>
                <w:rFonts w:cstheme="minorHAnsi"/>
              </w:rPr>
              <w:t>Briefly discuss what adaptations aquatic organisms have to survive in the pond (relate to body systems).</w:t>
            </w:r>
          </w:p>
          <w:p w14:paraId="33B4B529" w14:textId="77777777" w:rsidR="00972963" w:rsidRPr="00972963" w:rsidRDefault="00972963" w:rsidP="00972963">
            <w:pPr>
              <w:numPr>
                <w:ilvl w:val="0"/>
                <w:numId w:val="18"/>
              </w:numPr>
              <w:spacing w:before="60" w:after="60"/>
              <w:contextualSpacing/>
              <w:rPr>
                <w:rFonts w:cstheme="minorHAnsi"/>
                <w:i/>
              </w:rPr>
            </w:pPr>
            <w:r w:rsidRPr="00972963">
              <w:rPr>
                <w:rFonts w:cstheme="minorHAnsi"/>
                <w:i/>
              </w:rPr>
              <w:t>Whirligig Beetle: Adults live on the water surface. They have split eyes for seeing above and below the water (used for foraging, and predator avoidance).</w:t>
            </w:r>
          </w:p>
          <w:p w14:paraId="3696AB0E" w14:textId="77777777" w:rsidR="00972963" w:rsidRPr="00972963" w:rsidRDefault="00972963" w:rsidP="00972963">
            <w:pPr>
              <w:numPr>
                <w:ilvl w:val="0"/>
                <w:numId w:val="18"/>
              </w:numPr>
              <w:spacing w:before="60" w:after="60"/>
              <w:contextualSpacing/>
              <w:rPr>
                <w:rFonts w:cstheme="minorHAnsi"/>
                <w:i/>
              </w:rPr>
            </w:pPr>
            <w:r w:rsidRPr="00972963">
              <w:rPr>
                <w:rFonts w:cstheme="minorHAnsi"/>
                <w:i/>
              </w:rPr>
              <w:t>Dragonfly: nymphs and adults both predators. Nymphs have lower jaws (called labrum) that extend out to catch insects. Looks like a bowl with pincers at the end of an extendible arm. They are ferocious predators that prey on anything they capture, including other aquatic insect larvae and small fish. Adults are aerial predators.</w:t>
            </w:r>
          </w:p>
          <w:p w14:paraId="4D2D04AA" w14:textId="77777777" w:rsidR="00972963" w:rsidRPr="00972963" w:rsidRDefault="00972963" w:rsidP="00972963">
            <w:pPr>
              <w:numPr>
                <w:ilvl w:val="0"/>
                <w:numId w:val="18"/>
              </w:numPr>
              <w:spacing w:before="60" w:after="60"/>
              <w:contextualSpacing/>
              <w:rPr>
                <w:rFonts w:cstheme="minorHAnsi"/>
                <w:i/>
              </w:rPr>
            </w:pPr>
            <w:r w:rsidRPr="00972963">
              <w:rPr>
                <w:rFonts w:cstheme="minorHAnsi"/>
                <w:i/>
              </w:rPr>
              <w:t>Damselfly: nymphs have three gills at their tail end. Adults hold wings over their back (compared to dragonflies, which hold their wings open).</w:t>
            </w:r>
          </w:p>
          <w:p w14:paraId="5318B9A9" w14:textId="77777777" w:rsidR="00972963" w:rsidRPr="00972963" w:rsidRDefault="00972963" w:rsidP="00972963">
            <w:pPr>
              <w:numPr>
                <w:ilvl w:val="0"/>
                <w:numId w:val="18"/>
              </w:numPr>
              <w:spacing w:before="60" w:after="60"/>
              <w:contextualSpacing/>
              <w:rPr>
                <w:rFonts w:cstheme="minorHAnsi"/>
                <w:i/>
              </w:rPr>
            </w:pPr>
            <w:r w:rsidRPr="00972963">
              <w:rPr>
                <w:rFonts w:cstheme="minorHAnsi"/>
                <w:i/>
              </w:rPr>
              <w:t>Stonefly: nymphs have two tails, and gills in armpits. Adults hold wings flat over back.</w:t>
            </w:r>
          </w:p>
          <w:p w14:paraId="7697624E" w14:textId="77777777" w:rsidR="00972963" w:rsidRPr="00972963" w:rsidRDefault="00972963" w:rsidP="00972963">
            <w:pPr>
              <w:numPr>
                <w:ilvl w:val="0"/>
                <w:numId w:val="18"/>
              </w:numPr>
              <w:spacing w:before="60" w:after="60"/>
              <w:contextualSpacing/>
              <w:rPr>
                <w:rFonts w:cstheme="minorHAnsi"/>
                <w:i/>
              </w:rPr>
            </w:pPr>
            <w:r w:rsidRPr="00972963">
              <w:rPr>
                <w:rFonts w:cstheme="minorHAnsi"/>
                <w:i/>
              </w:rPr>
              <w:t>Mayfly: nymphs have three (sometimes two) tails, and have gills along abdomen. Adults hold wings straight up over back.</w:t>
            </w:r>
          </w:p>
          <w:p w14:paraId="28A34957" w14:textId="77777777" w:rsidR="00972963" w:rsidRPr="00972963" w:rsidRDefault="00972963" w:rsidP="004A21DF">
            <w:pPr>
              <w:spacing w:before="60" w:after="60"/>
              <w:contextualSpacing/>
              <w:rPr>
                <w:rFonts w:cstheme="minorHAnsi"/>
              </w:rPr>
            </w:pPr>
            <w:r w:rsidRPr="00972963">
              <w:rPr>
                <w:rFonts w:cstheme="minorHAnsi"/>
              </w:rPr>
              <w:lastRenderedPageBreak/>
              <w:t>Briefly discuss what adaptations aquatic organisms have to survive in the pond (relate to behaviours).</w:t>
            </w:r>
          </w:p>
          <w:p w14:paraId="1B4163F4" w14:textId="77777777" w:rsidR="00972963" w:rsidRPr="00972963" w:rsidRDefault="00972963" w:rsidP="00972963">
            <w:pPr>
              <w:numPr>
                <w:ilvl w:val="0"/>
                <w:numId w:val="20"/>
              </w:numPr>
              <w:spacing w:before="60" w:after="60"/>
              <w:contextualSpacing/>
              <w:rPr>
                <w:rFonts w:cstheme="minorHAnsi"/>
                <w:i/>
              </w:rPr>
            </w:pPr>
            <w:r w:rsidRPr="00972963">
              <w:rPr>
                <w:rFonts w:cstheme="minorHAnsi"/>
                <w:i/>
              </w:rPr>
              <w:t>Caddisfly: larvae live in cases or make nets to catch food suspended in flowing water. They attach themselves to side of rocks, where they build a net to capture algae, detritus, and small invertebrates suspended in flowing water. The nets filter water and funnel prey to where the caddisfly sits. Use a protective case to help them blend into local environment. In ponds surrounded by forests, caddisflies build “log cabin” case. In small pebble streams, caddisflies construct a cylinder shape. Other species build an elongated pyramid using plant matter.</w:t>
            </w:r>
          </w:p>
          <w:p w14:paraId="36A436D9" w14:textId="77777777" w:rsidR="00972963" w:rsidRPr="00972963" w:rsidRDefault="00972963" w:rsidP="00972963">
            <w:pPr>
              <w:numPr>
                <w:ilvl w:val="0"/>
                <w:numId w:val="20"/>
              </w:numPr>
              <w:spacing w:before="60" w:after="60"/>
              <w:contextualSpacing/>
              <w:rPr>
                <w:rFonts w:cstheme="minorHAnsi"/>
              </w:rPr>
            </w:pPr>
            <w:r w:rsidRPr="00972963">
              <w:rPr>
                <w:rFonts w:cstheme="minorHAnsi"/>
                <w:i/>
              </w:rPr>
              <w:t>Aquatic insects are susceptible to a wide range of predators, including fish, birds, larger insects &amp; an assortment of other animals. They have many methods to avoid predators, including vigilance, staying hidden, and camouflage, speed to escape predators, being active at times when their predators are not, and having noxious qualities that make them unappetizing to predators</w:t>
            </w:r>
            <w:r w:rsidRPr="00972963">
              <w:rPr>
                <w:rFonts w:cstheme="minorHAnsi"/>
              </w:rPr>
              <w:t>.</w:t>
            </w:r>
          </w:p>
        </w:tc>
        <w:tc>
          <w:tcPr>
            <w:tcW w:w="5580" w:type="dxa"/>
            <w:tcBorders>
              <w:top w:val="single" w:sz="18" w:space="0" w:color="000000"/>
              <w:left w:val="single" w:sz="4" w:space="0" w:color="4472C4"/>
              <w:bottom w:val="single" w:sz="18" w:space="0" w:color="000000"/>
            </w:tcBorders>
          </w:tcPr>
          <w:p w14:paraId="54D8E6F1" w14:textId="77777777" w:rsidR="00972963" w:rsidRPr="00972963" w:rsidRDefault="00972963" w:rsidP="004A21DF">
            <w:pPr>
              <w:rPr>
                <w:rFonts w:eastAsia="Arial" w:cstheme="minorHAnsi"/>
              </w:rPr>
            </w:pPr>
          </w:p>
        </w:tc>
      </w:tr>
      <w:tr w:rsidR="00972963" w:rsidRPr="00972963" w14:paraId="7F0ACE41" w14:textId="77777777" w:rsidTr="004A21DF">
        <w:trPr>
          <w:trHeight w:val="1540"/>
        </w:trPr>
        <w:tc>
          <w:tcPr>
            <w:tcW w:w="7365" w:type="dxa"/>
            <w:tcBorders>
              <w:top w:val="single" w:sz="18" w:space="0" w:color="000000"/>
              <w:bottom w:val="single" w:sz="18" w:space="0" w:color="000000"/>
              <w:right w:val="single" w:sz="4" w:space="0" w:color="4472C4"/>
            </w:tcBorders>
          </w:tcPr>
          <w:p w14:paraId="1B4DF7A2" w14:textId="77777777" w:rsidR="00972963" w:rsidRPr="00972963" w:rsidRDefault="00972963" w:rsidP="004A21DF">
            <w:pPr>
              <w:rPr>
                <w:rFonts w:cstheme="minorHAnsi"/>
                <w:u w:val="single"/>
              </w:rPr>
            </w:pPr>
            <w:r w:rsidRPr="00972963">
              <w:rPr>
                <w:rFonts w:cstheme="minorHAnsi"/>
                <w:b/>
                <w:u w:val="single"/>
              </w:rPr>
              <w:lastRenderedPageBreak/>
              <w:t>Identifying the Organism (to be completed before or after interview):</w:t>
            </w:r>
          </w:p>
          <w:p w14:paraId="1921B029" w14:textId="77777777" w:rsidR="00972963" w:rsidRPr="00972963" w:rsidRDefault="00972963" w:rsidP="00972963">
            <w:pPr>
              <w:numPr>
                <w:ilvl w:val="0"/>
                <w:numId w:val="22"/>
              </w:numPr>
              <w:spacing w:before="60" w:after="60"/>
              <w:contextualSpacing/>
              <w:rPr>
                <w:rFonts w:cstheme="minorHAnsi"/>
              </w:rPr>
            </w:pPr>
            <w:r w:rsidRPr="00972963">
              <w:rPr>
                <w:rFonts w:cstheme="minorHAnsi"/>
              </w:rPr>
              <w:t>Tell students they will use a dichotomous key to identify their organism.</w:t>
            </w:r>
          </w:p>
          <w:p w14:paraId="3C6FD21D" w14:textId="77777777" w:rsidR="00972963" w:rsidRPr="00972963" w:rsidRDefault="00972963" w:rsidP="00972963">
            <w:pPr>
              <w:numPr>
                <w:ilvl w:val="0"/>
                <w:numId w:val="22"/>
              </w:numPr>
              <w:spacing w:before="60" w:after="60"/>
              <w:contextualSpacing/>
              <w:rPr>
                <w:rFonts w:cstheme="minorHAnsi"/>
              </w:rPr>
            </w:pPr>
            <w:r w:rsidRPr="00972963">
              <w:rPr>
                <w:rFonts w:cstheme="minorHAnsi"/>
              </w:rPr>
              <w:t>Demonstrate how to use the dichotomous key.</w:t>
            </w:r>
          </w:p>
          <w:p w14:paraId="28DC655F" w14:textId="77777777" w:rsidR="00972963" w:rsidRPr="00972963" w:rsidRDefault="00972963" w:rsidP="00972963">
            <w:pPr>
              <w:numPr>
                <w:ilvl w:val="0"/>
                <w:numId w:val="22"/>
              </w:numPr>
              <w:spacing w:before="60" w:after="60"/>
              <w:contextualSpacing/>
              <w:rPr>
                <w:rFonts w:cstheme="minorHAnsi"/>
              </w:rPr>
            </w:pPr>
            <w:r w:rsidRPr="00972963">
              <w:rPr>
                <w:rFonts w:cstheme="minorHAnsi"/>
              </w:rPr>
              <w:t>Students use the key in teams to figure out what their organism is.</w:t>
            </w:r>
          </w:p>
          <w:p w14:paraId="2A29C840" w14:textId="77777777" w:rsidR="00972963" w:rsidRPr="00972963" w:rsidRDefault="00972963" w:rsidP="00972963">
            <w:pPr>
              <w:numPr>
                <w:ilvl w:val="0"/>
                <w:numId w:val="22"/>
              </w:numPr>
              <w:spacing w:before="60" w:after="60"/>
              <w:contextualSpacing/>
              <w:rPr>
                <w:rFonts w:cstheme="minorHAnsi"/>
              </w:rPr>
            </w:pPr>
            <w:r w:rsidRPr="00972963">
              <w:rPr>
                <w:rFonts w:cstheme="minorHAnsi"/>
              </w:rPr>
              <w:t>Circulate, trouble-shoot, be a co-investigator, and ask questions.</w:t>
            </w:r>
          </w:p>
          <w:p w14:paraId="1FF417D1" w14:textId="77777777" w:rsidR="00972963" w:rsidRPr="00972963" w:rsidRDefault="00972963" w:rsidP="00972963">
            <w:pPr>
              <w:numPr>
                <w:ilvl w:val="0"/>
                <w:numId w:val="22"/>
              </w:numPr>
              <w:spacing w:before="60" w:after="60"/>
              <w:contextualSpacing/>
              <w:rPr>
                <w:rFonts w:cstheme="minorHAnsi"/>
              </w:rPr>
            </w:pPr>
            <w:r w:rsidRPr="00972963">
              <w:rPr>
                <w:rFonts w:cstheme="minorHAnsi"/>
              </w:rPr>
              <w:t>Students have the option to use Pond Critter Cards to find out more information about the organism.</w:t>
            </w:r>
          </w:p>
          <w:p w14:paraId="72427B39" w14:textId="77777777" w:rsidR="00972963" w:rsidRPr="00972963" w:rsidRDefault="00972963" w:rsidP="004A21DF">
            <w:pPr>
              <w:spacing w:before="60" w:after="60"/>
              <w:ind w:left="504"/>
              <w:contextualSpacing/>
              <w:rPr>
                <w:rFonts w:cstheme="minorHAnsi"/>
              </w:rPr>
            </w:pPr>
          </w:p>
          <w:p w14:paraId="7B7E32CA" w14:textId="77777777" w:rsidR="00972963" w:rsidRPr="00972963" w:rsidRDefault="00972963" w:rsidP="004A21DF">
            <w:pPr>
              <w:framePr w:wrap="auto" w:vAnchor="page" w:hAnchor="page" w:x="1268" w:y="11485"/>
              <w:suppressOverlap/>
              <w:rPr>
                <w:rFonts w:cstheme="minorHAnsi"/>
              </w:rPr>
            </w:pPr>
            <w:r w:rsidRPr="00972963">
              <w:rPr>
                <w:rFonts w:cstheme="minorHAnsi"/>
                <w:b/>
                <w:u w:val="single"/>
              </w:rPr>
              <w:t>Discussing Findings</w:t>
            </w:r>
            <w:r w:rsidRPr="00972963">
              <w:rPr>
                <w:rFonts w:cstheme="minorHAnsi"/>
                <w:b/>
              </w:rPr>
              <w:t xml:space="preserve">: </w:t>
            </w:r>
            <w:r w:rsidRPr="00972963">
              <w:rPr>
                <w:rFonts w:cstheme="minorHAnsi"/>
              </w:rPr>
              <w:t>Student share what organisms they found. Write list of organisms on white board. Summarize results:</w:t>
            </w:r>
          </w:p>
          <w:p w14:paraId="336F5D9A" w14:textId="77777777" w:rsidR="00972963" w:rsidRPr="00972963" w:rsidRDefault="00972963" w:rsidP="00972963">
            <w:pPr>
              <w:numPr>
                <w:ilvl w:val="0"/>
                <w:numId w:val="23"/>
              </w:numPr>
              <w:spacing w:before="60" w:after="60"/>
              <w:contextualSpacing/>
              <w:rPr>
                <w:rFonts w:cstheme="minorHAnsi"/>
                <w:i/>
              </w:rPr>
            </w:pPr>
            <w:r w:rsidRPr="00972963">
              <w:rPr>
                <w:rFonts w:cstheme="minorHAnsi"/>
                <w:i/>
              </w:rPr>
              <w:lastRenderedPageBreak/>
              <w:t>What aquatic organisms live in the pond?</w:t>
            </w:r>
          </w:p>
          <w:p w14:paraId="5266BE47" w14:textId="77777777" w:rsidR="00972963" w:rsidRPr="00972963" w:rsidRDefault="00972963" w:rsidP="00972963">
            <w:pPr>
              <w:numPr>
                <w:ilvl w:val="0"/>
                <w:numId w:val="23"/>
              </w:numPr>
              <w:spacing w:before="60" w:after="60"/>
              <w:contextualSpacing/>
              <w:rPr>
                <w:rFonts w:cstheme="minorHAnsi"/>
                <w:i/>
              </w:rPr>
            </w:pPr>
            <w:r w:rsidRPr="00972963">
              <w:rPr>
                <w:rFonts w:cstheme="minorHAnsi"/>
                <w:i/>
              </w:rPr>
              <w:t>Where do we find the organisms? –shallow zone, middle/open water, bottom sediment (mud or sand?), near shoreline</w:t>
            </w:r>
          </w:p>
          <w:p w14:paraId="4A9E81C2" w14:textId="77777777" w:rsidR="00972963" w:rsidRPr="00972963" w:rsidRDefault="00972963" w:rsidP="00972963">
            <w:pPr>
              <w:numPr>
                <w:ilvl w:val="0"/>
                <w:numId w:val="23"/>
              </w:numPr>
              <w:spacing w:before="60" w:after="60"/>
              <w:contextualSpacing/>
              <w:rPr>
                <w:rFonts w:cstheme="minorHAnsi"/>
                <w:i/>
              </w:rPr>
            </w:pPr>
            <w:r w:rsidRPr="00972963">
              <w:rPr>
                <w:rFonts w:cstheme="minorHAnsi"/>
                <w:i/>
              </w:rPr>
              <w:t xml:space="preserve">Diversity: - how many types of species in pond </w:t>
            </w:r>
          </w:p>
          <w:p w14:paraId="3DE4D2C2" w14:textId="77777777" w:rsidR="00972963" w:rsidRPr="00972963" w:rsidRDefault="00972963" w:rsidP="00972963">
            <w:pPr>
              <w:numPr>
                <w:ilvl w:val="0"/>
                <w:numId w:val="23"/>
              </w:numPr>
              <w:spacing w:before="60" w:after="60"/>
              <w:contextualSpacing/>
              <w:rPr>
                <w:rFonts w:cstheme="minorHAnsi"/>
                <w:i/>
              </w:rPr>
            </w:pPr>
            <w:r w:rsidRPr="00972963">
              <w:rPr>
                <w:rFonts w:cstheme="minorHAnsi"/>
                <w:i/>
              </w:rPr>
              <w:t>Quantity: how many organisms were found in total</w:t>
            </w:r>
          </w:p>
          <w:p w14:paraId="0E7629CE" w14:textId="77777777" w:rsidR="00972963" w:rsidRPr="00972963" w:rsidRDefault="00972963" w:rsidP="00972963">
            <w:pPr>
              <w:numPr>
                <w:ilvl w:val="0"/>
                <w:numId w:val="23"/>
              </w:numPr>
              <w:spacing w:before="60" w:after="60"/>
              <w:contextualSpacing/>
              <w:rPr>
                <w:rFonts w:cstheme="minorHAnsi"/>
                <w:i/>
              </w:rPr>
            </w:pPr>
            <w:r w:rsidRPr="00972963">
              <w:rPr>
                <w:rFonts w:cstheme="minorHAnsi"/>
                <w:i/>
              </w:rPr>
              <w:t>How does this compare to data collected by other field study groups (citizen science)</w:t>
            </w:r>
          </w:p>
          <w:p w14:paraId="662E88B1" w14:textId="77777777" w:rsidR="00972963" w:rsidRPr="00972963" w:rsidRDefault="00972963" w:rsidP="004A21DF">
            <w:pPr>
              <w:spacing w:before="60" w:after="60"/>
              <w:contextualSpacing/>
              <w:rPr>
                <w:rFonts w:cstheme="minorHAnsi"/>
              </w:rPr>
            </w:pPr>
          </w:p>
          <w:p w14:paraId="223EEBBC" w14:textId="77777777" w:rsidR="00972963" w:rsidRPr="00972963" w:rsidRDefault="00972963" w:rsidP="004A21DF">
            <w:pPr>
              <w:spacing w:before="60" w:after="60"/>
              <w:contextualSpacing/>
              <w:rPr>
                <w:rFonts w:cstheme="minorHAnsi"/>
              </w:rPr>
            </w:pPr>
            <w:r w:rsidRPr="00972963">
              <w:rPr>
                <w:rFonts w:cstheme="minorHAnsi"/>
              </w:rPr>
              <w:t>Focus the discussion on the relationship between organisms</w:t>
            </w:r>
          </w:p>
          <w:p w14:paraId="62E64152"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Can we construct a food chain with organisms found (on whiteboard)</w:t>
            </w:r>
          </w:p>
          <w:p w14:paraId="3664BF35" w14:textId="77777777" w:rsidR="00972963" w:rsidRPr="00972963" w:rsidRDefault="00972963" w:rsidP="004A21DF">
            <w:pPr>
              <w:spacing w:before="60" w:after="60"/>
              <w:contextualSpacing/>
              <w:rPr>
                <w:rFonts w:cstheme="minorHAnsi"/>
              </w:rPr>
            </w:pPr>
          </w:p>
          <w:p w14:paraId="5208149E" w14:textId="77777777" w:rsidR="00972963" w:rsidRPr="00972963" w:rsidRDefault="00972963" w:rsidP="004A21DF">
            <w:pPr>
              <w:spacing w:before="60" w:after="60"/>
              <w:contextualSpacing/>
              <w:rPr>
                <w:rFonts w:cstheme="minorHAnsi"/>
              </w:rPr>
            </w:pPr>
            <w:r w:rsidRPr="00972963">
              <w:rPr>
                <w:rFonts w:cstheme="minorHAnsi"/>
              </w:rPr>
              <w:t xml:space="preserve">Ask students, what do these organisms tell us about the health of the pond ecosystem? </w:t>
            </w:r>
          </w:p>
          <w:p w14:paraId="1B0BCC5D" w14:textId="77777777" w:rsidR="00972963" w:rsidRPr="00972963" w:rsidRDefault="00972963" w:rsidP="00972963">
            <w:pPr>
              <w:numPr>
                <w:ilvl w:val="0"/>
                <w:numId w:val="24"/>
              </w:numPr>
              <w:spacing w:before="60" w:after="60"/>
              <w:contextualSpacing/>
              <w:rPr>
                <w:rFonts w:cstheme="minorHAnsi"/>
                <w:i/>
              </w:rPr>
            </w:pPr>
            <w:proofErr w:type="spellStart"/>
            <w:r w:rsidRPr="00972963">
              <w:rPr>
                <w:rFonts w:cstheme="minorHAnsi"/>
                <w:i/>
              </w:rPr>
              <w:t>Organisms</w:t>
            </w:r>
            <w:r w:rsidRPr="00972963">
              <w:rPr>
                <w:rStyle w:val="BookTitle1"/>
                <w:rFonts w:asciiTheme="minorHAnsi" w:hAnsiTheme="minorHAnsi" w:cstheme="minorHAnsi"/>
                <w:bCs/>
                <w:i/>
              </w:rPr>
              <w:t>lity</w:t>
            </w:r>
            <w:proofErr w:type="spellEnd"/>
            <w:r w:rsidRPr="00972963">
              <w:rPr>
                <w:rStyle w:val="BookTitle1"/>
                <w:rFonts w:asciiTheme="minorHAnsi" w:hAnsiTheme="minorHAnsi" w:cstheme="minorHAnsi"/>
                <w:bCs/>
                <w:i/>
              </w:rPr>
              <w:t>.</w:t>
            </w:r>
          </w:p>
          <w:p w14:paraId="2EABD2E5"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Pollution sensitive organisms found in good quality water: stonefly, caddisfly, riffle beetle, may fly</w:t>
            </w:r>
          </w:p>
          <w:p w14:paraId="10C65D22"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Somewhat pollution tolerant organisms found in good or fair quality water: crayfish, crane fly, beetle larva, clam</w:t>
            </w:r>
          </w:p>
          <w:p w14:paraId="24EF8ED6"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Pollution tolerant organisms found in any quality: aquatic worm, midge fly, leech, pond snails, water mite</w:t>
            </w:r>
          </w:p>
          <w:p w14:paraId="15476509"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Human threats to wetlands: include trash dumping near streams, runoff from city storm drains where people dump chemicals, development of wetlands, agricultural run-off (fertilizers and pesticides), increased turbidity (sediment ) from logging &amp; development practices</w:t>
            </w:r>
          </w:p>
          <w:p w14:paraId="6EFBD412" w14:textId="77777777" w:rsidR="00972963" w:rsidRPr="00972963" w:rsidRDefault="00972963" w:rsidP="00972963">
            <w:pPr>
              <w:numPr>
                <w:ilvl w:val="0"/>
                <w:numId w:val="24"/>
              </w:numPr>
              <w:spacing w:before="60" w:after="60"/>
              <w:contextualSpacing/>
              <w:rPr>
                <w:rFonts w:cstheme="minorHAnsi"/>
                <w:i/>
              </w:rPr>
            </w:pPr>
            <w:r w:rsidRPr="00972963">
              <w:rPr>
                <w:rFonts w:cstheme="minorHAnsi"/>
                <w:i/>
              </w:rPr>
              <w:t>Personal Connection: Ask students to ‘place’ themselves in the water system</w:t>
            </w:r>
          </w:p>
        </w:tc>
        <w:tc>
          <w:tcPr>
            <w:tcW w:w="5580" w:type="dxa"/>
            <w:tcBorders>
              <w:top w:val="single" w:sz="18" w:space="0" w:color="000000"/>
              <w:left w:val="single" w:sz="4" w:space="0" w:color="4472C4"/>
              <w:bottom w:val="single" w:sz="18" w:space="0" w:color="000000"/>
            </w:tcBorders>
          </w:tcPr>
          <w:p w14:paraId="4E03B385" w14:textId="77777777" w:rsidR="00972963" w:rsidRPr="00972963" w:rsidRDefault="00972963" w:rsidP="004A21DF">
            <w:pPr>
              <w:rPr>
                <w:rFonts w:eastAsia="Arial" w:cstheme="minorHAnsi"/>
              </w:rPr>
            </w:pPr>
          </w:p>
        </w:tc>
      </w:tr>
      <w:tr w:rsidR="00972963" w:rsidRPr="00972963" w14:paraId="4BFF57FB" w14:textId="77777777" w:rsidTr="004A21DF">
        <w:trPr>
          <w:trHeight w:val="1540"/>
        </w:trPr>
        <w:tc>
          <w:tcPr>
            <w:tcW w:w="7365" w:type="dxa"/>
            <w:tcBorders>
              <w:top w:val="single" w:sz="18" w:space="0" w:color="000000"/>
              <w:bottom w:val="single" w:sz="18" w:space="0" w:color="000000"/>
              <w:right w:val="single" w:sz="4" w:space="0" w:color="4472C4"/>
            </w:tcBorders>
          </w:tcPr>
          <w:p w14:paraId="5C9784C1" w14:textId="77777777" w:rsidR="00972963" w:rsidRPr="00972963" w:rsidRDefault="00972963" w:rsidP="004A21DF">
            <w:pPr>
              <w:rPr>
                <w:rFonts w:cstheme="minorHAnsi"/>
                <w:b/>
                <w:u w:val="single"/>
              </w:rPr>
            </w:pPr>
            <w:r w:rsidRPr="00972963">
              <w:rPr>
                <w:rFonts w:cstheme="minorHAnsi"/>
                <w:b/>
                <w:u w:val="single"/>
              </w:rPr>
              <w:lastRenderedPageBreak/>
              <w:t>Wrapping it up:</w:t>
            </w:r>
          </w:p>
          <w:p w14:paraId="3BCCC4BE" w14:textId="77777777" w:rsidR="00972963" w:rsidRPr="00972963" w:rsidRDefault="00972963" w:rsidP="00972963">
            <w:pPr>
              <w:numPr>
                <w:ilvl w:val="0"/>
                <w:numId w:val="25"/>
              </w:numPr>
              <w:spacing w:before="60" w:after="60"/>
              <w:contextualSpacing/>
              <w:rPr>
                <w:rFonts w:cstheme="minorHAnsi"/>
                <w:i/>
              </w:rPr>
            </w:pPr>
            <w:r w:rsidRPr="00972963">
              <w:rPr>
                <w:rFonts w:cstheme="minorHAnsi"/>
              </w:rPr>
              <w:t>Revisit Essential Questions: Circle debrief</w:t>
            </w:r>
            <w:r w:rsidRPr="00972963">
              <w:rPr>
                <w:rFonts w:cstheme="minorHAnsi"/>
                <w:i/>
              </w:rPr>
              <w:t xml:space="preserve">. </w:t>
            </w:r>
          </w:p>
          <w:p w14:paraId="39A484B1" w14:textId="77777777" w:rsidR="00972963" w:rsidRPr="00972963" w:rsidRDefault="00972963" w:rsidP="00972963">
            <w:pPr>
              <w:pStyle w:val="ListParagraph"/>
              <w:numPr>
                <w:ilvl w:val="0"/>
                <w:numId w:val="26"/>
              </w:numPr>
              <w:spacing w:before="60" w:after="60"/>
              <w:rPr>
                <w:rFonts w:asciiTheme="minorHAnsi" w:hAnsiTheme="minorHAnsi" w:cstheme="minorHAnsi"/>
                <w:i/>
              </w:rPr>
            </w:pPr>
            <w:r w:rsidRPr="00972963">
              <w:rPr>
                <w:rFonts w:asciiTheme="minorHAnsi" w:hAnsiTheme="minorHAnsi" w:cstheme="minorHAnsi"/>
                <w:i/>
              </w:rPr>
              <w:t xml:space="preserve">How is a pond a system? </w:t>
            </w:r>
          </w:p>
          <w:p w14:paraId="778341B4" w14:textId="77777777" w:rsidR="00972963" w:rsidRPr="00972963" w:rsidRDefault="00972963" w:rsidP="00972963">
            <w:pPr>
              <w:pStyle w:val="ListParagraph"/>
              <w:numPr>
                <w:ilvl w:val="0"/>
                <w:numId w:val="26"/>
              </w:numPr>
              <w:spacing w:before="60" w:after="60"/>
              <w:rPr>
                <w:rFonts w:asciiTheme="minorHAnsi" w:hAnsiTheme="minorHAnsi" w:cstheme="minorHAnsi"/>
                <w:i/>
              </w:rPr>
            </w:pPr>
            <w:r w:rsidRPr="00972963">
              <w:rPr>
                <w:rFonts w:asciiTheme="minorHAnsi" w:hAnsiTheme="minorHAnsi" w:cstheme="minorHAnsi"/>
                <w:i/>
              </w:rPr>
              <w:t xml:space="preserve">What questions do you still have about pond ecosystems and the organisms that live in them? </w:t>
            </w:r>
          </w:p>
          <w:p w14:paraId="017C9A91" w14:textId="77777777" w:rsidR="00972963" w:rsidRPr="00972963" w:rsidRDefault="00972963" w:rsidP="00972963">
            <w:pPr>
              <w:pStyle w:val="ListParagraph"/>
              <w:numPr>
                <w:ilvl w:val="0"/>
                <w:numId w:val="26"/>
              </w:numPr>
              <w:spacing w:before="60" w:after="60"/>
              <w:rPr>
                <w:rFonts w:asciiTheme="minorHAnsi" w:hAnsiTheme="minorHAnsi" w:cstheme="minorHAnsi"/>
                <w:i/>
              </w:rPr>
            </w:pPr>
            <w:r w:rsidRPr="00972963">
              <w:rPr>
                <w:rFonts w:asciiTheme="minorHAnsi" w:hAnsiTheme="minorHAnsi" w:cstheme="minorHAnsi"/>
                <w:i/>
              </w:rPr>
              <w:t xml:space="preserve">How am I connected to pond (water) systems in my everyday life? </w:t>
            </w:r>
          </w:p>
          <w:p w14:paraId="2442700A" w14:textId="77777777" w:rsidR="00972963" w:rsidRPr="00972963" w:rsidRDefault="00972963" w:rsidP="00972963">
            <w:pPr>
              <w:pStyle w:val="ListParagraph"/>
              <w:numPr>
                <w:ilvl w:val="0"/>
                <w:numId w:val="26"/>
              </w:numPr>
              <w:spacing w:before="60" w:after="60"/>
              <w:rPr>
                <w:rFonts w:asciiTheme="minorHAnsi" w:hAnsiTheme="minorHAnsi" w:cstheme="minorHAnsi"/>
                <w:i/>
              </w:rPr>
            </w:pPr>
            <w:r w:rsidRPr="00972963">
              <w:rPr>
                <w:rFonts w:asciiTheme="minorHAnsi" w:hAnsiTheme="minorHAnsi" w:cstheme="minorHAnsi"/>
                <w:i/>
              </w:rPr>
              <w:t>How have I used systems thinking in this field study?</w:t>
            </w:r>
          </w:p>
          <w:p w14:paraId="23D0EE6D" w14:textId="77777777" w:rsidR="00972963" w:rsidRPr="00972963" w:rsidRDefault="00972963" w:rsidP="00972963">
            <w:pPr>
              <w:numPr>
                <w:ilvl w:val="0"/>
                <w:numId w:val="25"/>
              </w:numPr>
              <w:spacing w:before="60" w:after="60"/>
              <w:contextualSpacing/>
              <w:rPr>
                <w:rFonts w:cstheme="minorHAnsi"/>
                <w:b/>
              </w:rPr>
            </w:pPr>
            <w:r w:rsidRPr="00972963">
              <w:rPr>
                <w:rFonts w:cstheme="minorHAnsi"/>
              </w:rPr>
              <w:t>Encourage students to keep interviewing organisms while at Cheakamus Centre. Emphasize to students that they now have skills they can use with any organism anytime, and that scientists do this all the time. Ask students to think about simple and deep questions they could ask of organisms they encounter in other field studies.</w:t>
            </w:r>
          </w:p>
          <w:p w14:paraId="215792D2" w14:textId="77777777" w:rsidR="00972963" w:rsidRPr="00972963" w:rsidRDefault="00972963" w:rsidP="00972963">
            <w:pPr>
              <w:numPr>
                <w:ilvl w:val="0"/>
                <w:numId w:val="25"/>
              </w:numPr>
              <w:spacing w:before="60" w:after="60"/>
              <w:contextualSpacing/>
              <w:rPr>
                <w:rFonts w:cstheme="minorHAnsi"/>
                <w:b/>
              </w:rPr>
            </w:pPr>
            <w:r w:rsidRPr="00972963">
              <w:rPr>
                <w:rFonts w:cstheme="minorHAnsi"/>
              </w:rPr>
              <w:t>Have counsellors release organisms back into the pond habitat as close as possible to where they found them.</w:t>
            </w:r>
          </w:p>
        </w:tc>
        <w:tc>
          <w:tcPr>
            <w:tcW w:w="5580" w:type="dxa"/>
            <w:tcBorders>
              <w:top w:val="single" w:sz="18" w:space="0" w:color="000000"/>
              <w:left w:val="single" w:sz="4" w:space="0" w:color="4472C4"/>
              <w:bottom w:val="single" w:sz="18" w:space="0" w:color="000000"/>
            </w:tcBorders>
          </w:tcPr>
          <w:p w14:paraId="37A83B7F" w14:textId="77777777" w:rsidR="00972963" w:rsidRPr="00972963" w:rsidRDefault="00972963" w:rsidP="004A21DF">
            <w:pPr>
              <w:rPr>
                <w:rFonts w:eastAsia="Arial" w:cstheme="minorHAnsi"/>
              </w:rPr>
            </w:pPr>
          </w:p>
        </w:tc>
      </w:tr>
    </w:tbl>
    <w:p w14:paraId="1A6EE7AA" w14:textId="61B1640B" w:rsidR="00972963" w:rsidRPr="00972963" w:rsidRDefault="00972963" w:rsidP="001C5909">
      <w:pPr>
        <w:rPr>
          <w:rFonts w:cstheme="minorHAnsi"/>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972963" w:rsidRPr="00972963" w14:paraId="3ED60E4D" w14:textId="77777777" w:rsidTr="004A21DF">
        <w:trPr>
          <w:trHeight w:val="60"/>
        </w:trPr>
        <w:tc>
          <w:tcPr>
            <w:tcW w:w="7365" w:type="dxa"/>
            <w:tcBorders>
              <w:right w:val="single" w:sz="4" w:space="0" w:color="4472C4"/>
            </w:tcBorders>
            <w:shd w:val="clear" w:color="auto" w:fill="6E86C3"/>
          </w:tcPr>
          <w:p w14:paraId="600A0C05" w14:textId="77777777" w:rsidR="00972963" w:rsidRPr="00972963" w:rsidRDefault="00972963" w:rsidP="004A21DF">
            <w:pPr>
              <w:rPr>
                <w:rFonts w:eastAsia="Arial" w:cstheme="minorHAnsi"/>
              </w:rPr>
            </w:pPr>
            <w:r w:rsidRPr="00972963">
              <w:rPr>
                <w:rFonts w:eastAsia="Arial" w:cstheme="minorHAnsi"/>
                <w:color w:val="FFFFFF"/>
              </w:rPr>
              <w:t>Post-visit connections:</w:t>
            </w:r>
          </w:p>
        </w:tc>
        <w:tc>
          <w:tcPr>
            <w:tcW w:w="5580" w:type="dxa"/>
            <w:tcBorders>
              <w:left w:val="single" w:sz="4" w:space="0" w:color="4472C4"/>
            </w:tcBorders>
            <w:shd w:val="clear" w:color="auto" w:fill="4472C4"/>
          </w:tcPr>
          <w:p w14:paraId="7C7C1246" w14:textId="77777777" w:rsidR="00972963" w:rsidRPr="00972963" w:rsidRDefault="00972963" w:rsidP="004A21DF">
            <w:pPr>
              <w:rPr>
                <w:rFonts w:eastAsia="Arial" w:cstheme="minorHAnsi"/>
              </w:rPr>
            </w:pPr>
            <w:r w:rsidRPr="00972963">
              <w:rPr>
                <w:rFonts w:eastAsia="Arial" w:cstheme="minorHAnsi"/>
                <w:color w:val="FFFFFF"/>
              </w:rPr>
              <w:t>Resources:</w:t>
            </w:r>
          </w:p>
        </w:tc>
      </w:tr>
      <w:tr w:rsidR="00972963" w:rsidRPr="00972963" w14:paraId="3017E11F" w14:textId="77777777" w:rsidTr="004A21DF">
        <w:trPr>
          <w:trHeight w:val="171"/>
        </w:trPr>
        <w:tc>
          <w:tcPr>
            <w:tcW w:w="7365" w:type="dxa"/>
            <w:tcBorders>
              <w:bottom w:val="single" w:sz="18" w:space="0" w:color="000000"/>
              <w:right w:val="single" w:sz="4" w:space="0" w:color="4472C4"/>
            </w:tcBorders>
          </w:tcPr>
          <w:p w14:paraId="34EF7804" w14:textId="77777777" w:rsidR="00972963" w:rsidRPr="00972963" w:rsidRDefault="00972963" w:rsidP="00972963">
            <w:pPr>
              <w:pStyle w:val="ListParagraph"/>
              <w:numPr>
                <w:ilvl w:val="0"/>
                <w:numId w:val="28"/>
              </w:numPr>
              <w:rPr>
                <w:rFonts w:asciiTheme="minorHAnsi" w:hAnsiTheme="minorHAnsi" w:cstheme="minorHAnsi"/>
              </w:rPr>
            </w:pPr>
            <w:r w:rsidRPr="00972963">
              <w:rPr>
                <w:rFonts w:asciiTheme="minorHAnsi" w:eastAsia="Arial" w:hAnsiTheme="minorHAnsi" w:cstheme="minorHAnsi"/>
              </w:rPr>
              <w:t>Build a schoolyard pond.</w:t>
            </w:r>
          </w:p>
          <w:p w14:paraId="61DBF556" w14:textId="77777777" w:rsidR="00972963" w:rsidRPr="00972963" w:rsidRDefault="00972963" w:rsidP="00972963">
            <w:pPr>
              <w:pStyle w:val="ListParagraph"/>
              <w:numPr>
                <w:ilvl w:val="0"/>
                <w:numId w:val="28"/>
              </w:numPr>
              <w:rPr>
                <w:rFonts w:asciiTheme="minorHAnsi" w:hAnsiTheme="minorHAnsi" w:cstheme="minorHAnsi"/>
              </w:rPr>
            </w:pPr>
            <w:r w:rsidRPr="00972963">
              <w:rPr>
                <w:rFonts w:asciiTheme="minorHAnsi" w:eastAsia="Arial" w:hAnsiTheme="minorHAnsi" w:cstheme="minorHAnsi"/>
              </w:rPr>
              <w:t>Organize a bio blitz event in your schoolyard/community.</w:t>
            </w:r>
          </w:p>
          <w:p w14:paraId="4E5FD3CF" w14:textId="77777777" w:rsidR="00972963" w:rsidRPr="00972963" w:rsidRDefault="00972963" w:rsidP="00972963">
            <w:pPr>
              <w:pStyle w:val="ListParagraph"/>
              <w:numPr>
                <w:ilvl w:val="0"/>
                <w:numId w:val="28"/>
              </w:numPr>
              <w:rPr>
                <w:rFonts w:asciiTheme="minorHAnsi" w:hAnsiTheme="minorHAnsi" w:cstheme="minorHAnsi"/>
              </w:rPr>
            </w:pPr>
            <w:r w:rsidRPr="00972963">
              <w:rPr>
                <w:rFonts w:asciiTheme="minorHAnsi" w:eastAsia="Arial" w:hAnsiTheme="minorHAnsi" w:cstheme="minorHAnsi"/>
              </w:rPr>
              <w:t>Challenge your class or school to get involved in a meaningful action project that encourages pond/stream stewardship.  (E.g. Storm drain marking)</w:t>
            </w:r>
          </w:p>
          <w:p w14:paraId="4D4D97CC" w14:textId="77777777" w:rsidR="00972963" w:rsidRPr="00972963" w:rsidRDefault="00972963" w:rsidP="00972963">
            <w:pPr>
              <w:pStyle w:val="ListParagraph"/>
              <w:numPr>
                <w:ilvl w:val="0"/>
                <w:numId w:val="28"/>
              </w:numPr>
              <w:rPr>
                <w:rFonts w:asciiTheme="minorHAnsi" w:hAnsiTheme="minorHAnsi" w:cstheme="minorHAnsi"/>
              </w:rPr>
            </w:pPr>
            <w:r w:rsidRPr="00972963">
              <w:rPr>
                <w:rFonts w:asciiTheme="minorHAnsi" w:eastAsia="Arial" w:hAnsiTheme="minorHAnsi" w:cstheme="minorHAnsi"/>
              </w:rPr>
              <w:t>Develop a plan of action to address a selected environmental problem or issues related to water systems around your school.</w:t>
            </w:r>
          </w:p>
          <w:p w14:paraId="0E4E34D1" w14:textId="04A10602" w:rsidR="00972963" w:rsidRPr="00972963" w:rsidRDefault="00972963" w:rsidP="004A21DF">
            <w:pPr>
              <w:pStyle w:val="ListParagraph"/>
              <w:numPr>
                <w:ilvl w:val="0"/>
                <w:numId w:val="28"/>
              </w:numPr>
              <w:rPr>
                <w:rFonts w:asciiTheme="minorHAnsi" w:hAnsiTheme="minorHAnsi" w:cstheme="minorHAnsi"/>
              </w:rPr>
            </w:pPr>
            <w:r w:rsidRPr="00972963">
              <w:rPr>
                <w:rFonts w:asciiTheme="minorHAnsi" w:eastAsia="Arial" w:hAnsiTheme="minorHAnsi" w:cstheme="minorHAnsi"/>
              </w:rPr>
              <w:t xml:space="preserve">My special place (Get Outdoors p.59) students choose and explore a special natural place in their schoolyard, park or other area.  They describe the local environmental using sensory details; they reflect on its importance, and they discover their </w:t>
            </w:r>
            <w:r w:rsidRPr="00972963">
              <w:rPr>
                <w:rFonts w:asciiTheme="minorHAnsi" w:eastAsia="Arial" w:hAnsiTheme="minorHAnsi" w:cstheme="minorHAnsi"/>
              </w:rPr>
              <w:lastRenderedPageBreak/>
              <w:t>own connections to it.  Suggested reading list about special places and connections (Get Outdoors p.63)</w:t>
            </w:r>
          </w:p>
        </w:tc>
        <w:tc>
          <w:tcPr>
            <w:tcW w:w="5580" w:type="dxa"/>
            <w:tcBorders>
              <w:left w:val="single" w:sz="4" w:space="0" w:color="4472C4"/>
              <w:bottom w:val="single" w:sz="18" w:space="0" w:color="000000"/>
            </w:tcBorders>
          </w:tcPr>
          <w:p w14:paraId="694CE9D9" w14:textId="77777777" w:rsidR="00972963" w:rsidRPr="00972963" w:rsidRDefault="00972963" w:rsidP="004A21DF">
            <w:pPr>
              <w:rPr>
                <w:rFonts w:eastAsia="Arial" w:cstheme="minorHAnsi"/>
                <w:b/>
                <w:bCs/>
                <w:u w:val="single"/>
              </w:rPr>
            </w:pPr>
            <w:r w:rsidRPr="00972963">
              <w:rPr>
                <w:rFonts w:eastAsia="Arial" w:cstheme="minorHAnsi"/>
                <w:b/>
                <w:bCs/>
                <w:u w:val="single"/>
              </w:rPr>
              <w:lastRenderedPageBreak/>
              <w:t>Books:</w:t>
            </w:r>
          </w:p>
          <w:p w14:paraId="46B42550" w14:textId="77777777" w:rsidR="00972963" w:rsidRPr="00972963" w:rsidRDefault="00972963" w:rsidP="004A21DF">
            <w:pPr>
              <w:spacing w:line="276" w:lineRule="auto"/>
              <w:rPr>
                <w:rFonts w:eastAsia="Arial" w:cstheme="minorHAnsi"/>
                <w:color w:val="000000" w:themeColor="text1"/>
              </w:rPr>
            </w:pPr>
            <w:r w:rsidRPr="00972963">
              <w:rPr>
                <w:rFonts w:eastAsia="Arial" w:cstheme="minorHAnsi"/>
                <w:color w:val="000000" w:themeColor="text1"/>
              </w:rPr>
              <w:t>‘Project Wet ’ A curriculum and activity guide</w:t>
            </w:r>
          </w:p>
          <w:p w14:paraId="08085518" w14:textId="77777777" w:rsidR="00972963" w:rsidRPr="00972963" w:rsidRDefault="00972963" w:rsidP="004A21DF">
            <w:pPr>
              <w:rPr>
                <w:rFonts w:eastAsia="Arial" w:cstheme="minorHAnsi"/>
                <w:b/>
                <w:bCs/>
                <w:u w:val="single"/>
              </w:rPr>
            </w:pPr>
          </w:p>
          <w:p w14:paraId="42B523D4" w14:textId="77777777" w:rsidR="00972963" w:rsidRPr="00972963" w:rsidRDefault="00972963" w:rsidP="004A21DF">
            <w:pPr>
              <w:rPr>
                <w:rFonts w:eastAsia="Arial" w:cstheme="minorHAnsi"/>
                <w:b/>
                <w:bCs/>
                <w:u w:val="single"/>
              </w:rPr>
            </w:pPr>
            <w:r w:rsidRPr="00972963">
              <w:rPr>
                <w:rFonts w:eastAsia="Arial" w:cstheme="minorHAnsi"/>
                <w:b/>
                <w:bCs/>
                <w:u w:val="single"/>
              </w:rPr>
              <w:t>Websites:</w:t>
            </w:r>
          </w:p>
          <w:p w14:paraId="525F3ECC" w14:textId="4E25E888" w:rsidR="00972963" w:rsidRPr="00972963" w:rsidRDefault="00972963" w:rsidP="004A21DF">
            <w:pPr>
              <w:pStyle w:val="ListParagraph"/>
              <w:numPr>
                <w:ilvl w:val="0"/>
                <w:numId w:val="29"/>
              </w:numPr>
              <w:rPr>
                <w:rStyle w:val="Hyperlink"/>
                <w:rFonts w:asciiTheme="minorHAnsi" w:eastAsia="Arial" w:hAnsiTheme="minorHAnsi" w:cstheme="minorHAnsi"/>
                <w:color w:val="auto"/>
              </w:rPr>
            </w:pPr>
            <w:r w:rsidRPr="00972963">
              <w:rPr>
                <w:rFonts w:asciiTheme="minorHAnsi" w:eastAsia="Arial" w:hAnsiTheme="minorHAnsi" w:cstheme="minorHAnsi"/>
              </w:rPr>
              <w:t xml:space="preserve">Bio blitz Canada: </w:t>
            </w:r>
            <w:hyperlink r:id="rId13" w:history="1">
              <w:r w:rsidRPr="00972963">
                <w:rPr>
                  <w:rStyle w:val="Hyperlink"/>
                  <w:rFonts w:asciiTheme="minorHAnsi" w:eastAsia="Arial" w:hAnsiTheme="minorHAnsi" w:cstheme="minorHAnsi"/>
                </w:rPr>
                <w:t>http://bioblitzcanada.ca/</w:t>
              </w:r>
            </w:hyperlink>
            <w:r w:rsidRPr="00972963">
              <w:rPr>
                <w:rFonts w:asciiTheme="minorHAnsi" w:eastAsia="Arial" w:hAnsiTheme="minorHAnsi" w:cstheme="minorHAnsi"/>
                <w:u w:val="single"/>
              </w:rPr>
              <w:t xml:space="preserve"> </w:t>
            </w:r>
          </w:p>
          <w:p w14:paraId="2E242965" w14:textId="56B7A620" w:rsidR="00972963" w:rsidRPr="00972963" w:rsidRDefault="00972963" w:rsidP="004A21DF">
            <w:pPr>
              <w:pStyle w:val="ListParagraph"/>
              <w:numPr>
                <w:ilvl w:val="0"/>
                <w:numId w:val="29"/>
              </w:numPr>
              <w:rPr>
                <w:rStyle w:val="Hyperlink"/>
                <w:rFonts w:asciiTheme="minorHAnsi" w:eastAsia="Arial" w:hAnsiTheme="minorHAnsi" w:cstheme="minorHAnsi"/>
              </w:rPr>
            </w:pPr>
            <w:r w:rsidRPr="00972963">
              <w:rPr>
                <w:rFonts w:asciiTheme="minorHAnsi" w:eastAsia="Arial" w:hAnsiTheme="minorHAnsi" w:cstheme="minorHAnsi"/>
              </w:rPr>
              <w:t xml:space="preserve">School yard ponds: </w:t>
            </w:r>
            <w:hyperlink r:id="rId14" w:history="1">
              <w:r w:rsidRPr="00972963">
                <w:rPr>
                  <w:rStyle w:val="Hyperlink"/>
                  <w:rFonts w:asciiTheme="minorHAnsi" w:eastAsia="Arial" w:hAnsiTheme="minorHAnsi" w:cstheme="minorHAnsi"/>
                </w:rPr>
                <w:t>http://www.schoolgrounds.ca/projects/ponds.html</w:t>
              </w:r>
            </w:hyperlink>
          </w:p>
          <w:p w14:paraId="3C54D8FD" w14:textId="77777777" w:rsidR="00972963" w:rsidRPr="00972963" w:rsidRDefault="00972963" w:rsidP="00972963">
            <w:pPr>
              <w:pStyle w:val="ListParagraph"/>
              <w:numPr>
                <w:ilvl w:val="0"/>
                <w:numId w:val="29"/>
              </w:numPr>
              <w:rPr>
                <w:rFonts w:asciiTheme="minorHAnsi" w:eastAsia="Arial" w:hAnsiTheme="minorHAnsi" w:cstheme="minorHAnsi"/>
                <w:color w:val="0000FF"/>
                <w:u w:val="single"/>
              </w:rPr>
            </w:pPr>
            <w:hyperlink r:id="rId15" w:history="1">
              <w:r w:rsidRPr="00972963">
                <w:rPr>
                  <w:rStyle w:val="Hyperlink"/>
                  <w:rFonts w:asciiTheme="minorHAnsi" w:hAnsiTheme="minorHAnsi" w:cstheme="minorHAnsi"/>
                </w:rPr>
                <w:t>http://kbee.ca/handbook/</w:t>
              </w:r>
            </w:hyperlink>
            <w:r w:rsidRPr="00972963">
              <w:rPr>
                <w:rFonts w:asciiTheme="minorHAnsi" w:hAnsiTheme="minorHAnsi" w:cstheme="minorHAnsi"/>
              </w:rPr>
              <w:t xml:space="preserve"> See Page 9 – ‘Bio blitz’</w:t>
            </w:r>
          </w:p>
          <w:p w14:paraId="1E153ED3" w14:textId="77777777" w:rsidR="00972963" w:rsidRPr="00972963" w:rsidRDefault="00972963" w:rsidP="004A21DF">
            <w:pPr>
              <w:rPr>
                <w:rFonts w:eastAsia="Arial" w:cstheme="minorHAnsi"/>
              </w:rPr>
            </w:pPr>
          </w:p>
        </w:tc>
      </w:tr>
    </w:tbl>
    <w:p w14:paraId="6D57E571" w14:textId="77777777" w:rsidR="00972963" w:rsidRPr="00972963" w:rsidRDefault="00972963" w:rsidP="001C5909">
      <w:pPr>
        <w:rPr>
          <w:rFonts w:cstheme="minorHAnsi"/>
        </w:rPr>
      </w:pPr>
    </w:p>
    <w:sectPr w:rsidR="00972963" w:rsidRPr="00972963" w:rsidSect="00D16B3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C414" w14:textId="77777777" w:rsidR="004E7929" w:rsidRDefault="004E7929" w:rsidP="00423514">
      <w:r>
        <w:separator/>
      </w:r>
    </w:p>
  </w:endnote>
  <w:endnote w:type="continuationSeparator" w:id="0">
    <w:p w14:paraId="5BC0FB01" w14:textId="77777777" w:rsidR="004E7929" w:rsidRDefault="004E7929"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B1D9" w14:textId="77777777" w:rsidR="004E7929" w:rsidRDefault="004E7929" w:rsidP="00423514">
      <w:r>
        <w:separator/>
      </w:r>
    </w:p>
  </w:footnote>
  <w:footnote w:type="continuationSeparator" w:id="0">
    <w:p w14:paraId="270F686A" w14:textId="77777777" w:rsidR="004E7929" w:rsidRDefault="004E7929"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2A"/>
    <w:multiLevelType w:val="hybridMultilevel"/>
    <w:tmpl w:val="580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3647"/>
    <w:multiLevelType w:val="hybridMultilevel"/>
    <w:tmpl w:val="E00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5DC"/>
    <w:multiLevelType w:val="hybridMultilevel"/>
    <w:tmpl w:val="892CB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94577B"/>
    <w:multiLevelType w:val="hybridMultilevel"/>
    <w:tmpl w:val="9DE8445E"/>
    <w:lvl w:ilvl="0" w:tplc="58EE2B20">
      <w:start w:val="1"/>
      <w:numFmt w:val="decimal"/>
      <w:lvlText w:val="%1."/>
      <w:lvlJc w:val="left"/>
      <w:pPr>
        <w:ind w:left="648" w:hanging="360"/>
      </w:pPr>
      <w:rPr>
        <w:rFonts w:hint="default"/>
        <w:b w:val="0"/>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4" w15:restartNumberingAfterBreak="0">
    <w:nsid w:val="12933F7C"/>
    <w:multiLevelType w:val="hybridMultilevel"/>
    <w:tmpl w:val="973A36DA"/>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5" w15:restartNumberingAfterBreak="0">
    <w:nsid w:val="176A6F4C"/>
    <w:multiLevelType w:val="hybridMultilevel"/>
    <w:tmpl w:val="EFF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809AE"/>
    <w:multiLevelType w:val="hybridMultilevel"/>
    <w:tmpl w:val="0C00BAE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7" w15:restartNumberingAfterBreak="0">
    <w:nsid w:val="3B156752"/>
    <w:multiLevelType w:val="hybridMultilevel"/>
    <w:tmpl w:val="ECD6845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8" w15:restartNumberingAfterBreak="0">
    <w:nsid w:val="3CC33ADE"/>
    <w:multiLevelType w:val="hybridMultilevel"/>
    <w:tmpl w:val="9DE60AB2"/>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9" w15:restartNumberingAfterBreak="0">
    <w:nsid w:val="407F7E76"/>
    <w:multiLevelType w:val="multilevel"/>
    <w:tmpl w:val="9C54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9F50C5"/>
    <w:multiLevelType w:val="hybridMultilevel"/>
    <w:tmpl w:val="DAC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F5060"/>
    <w:multiLevelType w:val="hybridMultilevel"/>
    <w:tmpl w:val="591E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B58DB"/>
    <w:multiLevelType w:val="hybridMultilevel"/>
    <w:tmpl w:val="4720026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3" w15:restartNumberingAfterBreak="0">
    <w:nsid w:val="529204BC"/>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8C2418"/>
    <w:multiLevelType w:val="hybridMultilevel"/>
    <w:tmpl w:val="E4BED82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57896750"/>
    <w:multiLevelType w:val="multilevel"/>
    <w:tmpl w:val="66F6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D41097"/>
    <w:multiLevelType w:val="hybridMultilevel"/>
    <w:tmpl w:val="6638DDE6"/>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7" w15:restartNumberingAfterBreak="0">
    <w:nsid w:val="5E52405E"/>
    <w:multiLevelType w:val="hybridMultilevel"/>
    <w:tmpl w:val="53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506BA"/>
    <w:multiLevelType w:val="hybridMultilevel"/>
    <w:tmpl w:val="6686B570"/>
    <w:lvl w:ilvl="0" w:tplc="0FBE5C68">
      <w:start w:val="1"/>
      <w:numFmt w:val="bullet"/>
      <w:lvlText w:val=""/>
      <w:lvlJc w:val="left"/>
      <w:pPr>
        <w:ind w:left="720" w:hanging="360"/>
      </w:pPr>
      <w:rPr>
        <w:rFonts w:ascii="Symbol" w:hAnsi="Symbol" w:hint="default"/>
      </w:rPr>
    </w:lvl>
    <w:lvl w:ilvl="1" w:tplc="9EBAE516">
      <w:start w:val="1"/>
      <w:numFmt w:val="bullet"/>
      <w:lvlText w:val="o"/>
      <w:lvlJc w:val="left"/>
      <w:pPr>
        <w:ind w:left="1440" w:hanging="360"/>
      </w:pPr>
      <w:rPr>
        <w:rFonts w:ascii="Courier New" w:hAnsi="Courier New" w:hint="default"/>
      </w:rPr>
    </w:lvl>
    <w:lvl w:ilvl="2" w:tplc="421A2BDE">
      <w:start w:val="1"/>
      <w:numFmt w:val="bullet"/>
      <w:lvlText w:val=""/>
      <w:lvlJc w:val="left"/>
      <w:pPr>
        <w:ind w:left="2160" w:hanging="360"/>
      </w:pPr>
      <w:rPr>
        <w:rFonts w:ascii="Wingdings" w:hAnsi="Wingdings" w:hint="default"/>
      </w:rPr>
    </w:lvl>
    <w:lvl w:ilvl="3" w:tplc="71508AEA">
      <w:start w:val="1"/>
      <w:numFmt w:val="bullet"/>
      <w:lvlText w:val=""/>
      <w:lvlJc w:val="left"/>
      <w:pPr>
        <w:ind w:left="2880" w:hanging="360"/>
      </w:pPr>
      <w:rPr>
        <w:rFonts w:ascii="Symbol" w:hAnsi="Symbol" w:hint="default"/>
      </w:rPr>
    </w:lvl>
    <w:lvl w:ilvl="4" w:tplc="BD8C57C8">
      <w:start w:val="1"/>
      <w:numFmt w:val="bullet"/>
      <w:lvlText w:val="o"/>
      <w:lvlJc w:val="left"/>
      <w:pPr>
        <w:ind w:left="3600" w:hanging="360"/>
      </w:pPr>
      <w:rPr>
        <w:rFonts w:ascii="Courier New" w:hAnsi="Courier New" w:hint="default"/>
      </w:rPr>
    </w:lvl>
    <w:lvl w:ilvl="5" w:tplc="1E26F8DA">
      <w:start w:val="1"/>
      <w:numFmt w:val="bullet"/>
      <w:lvlText w:val=""/>
      <w:lvlJc w:val="left"/>
      <w:pPr>
        <w:ind w:left="4320" w:hanging="360"/>
      </w:pPr>
      <w:rPr>
        <w:rFonts w:ascii="Wingdings" w:hAnsi="Wingdings" w:hint="default"/>
      </w:rPr>
    </w:lvl>
    <w:lvl w:ilvl="6" w:tplc="4B684214">
      <w:start w:val="1"/>
      <w:numFmt w:val="bullet"/>
      <w:lvlText w:val=""/>
      <w:lvlJc w:val="left"/>
      <w:pPr>
        <w:ind w:left="5040" w:hanging="360"/>
      </w:pPr>
      <w:rPr>
        <w:rFonts w:ascii="Symbol" w:hAnsi="Symbol" w:hint="default"/>
      </w:rPr>
    </w:lvl>
    <w:lvl w:ilvl="7" w:tplc="587045F6">
      <w:start w:val="1"/>
      <w:numFmt w:val="bullet"/>
      <w:lvlText w:val="o"/>
      <w:lvlJc w:val="left"/>
      <w:pPr>
        <w:ind w:left="5760" w:hanging="360"/>
      </w:pPr>
      <w:rPr>
        <w:rFonts w:ascii="Courier New" w:hAnsi="Courier New" w:hint="default"/>
      </w:rPr>
    </w:lvl>
    <w:lvl w:ilvl="8" w:tplc="431C0728">
      <w:start w:val="1"/>
      <w:numFmt w:val="bullet"/>
      <w:lvlText w:val=""/>
      <w:lvlJc w:val="left"/>
      <w:pPr>
        <w:ind w:left="6480" w:hanging="360"/>
      </w:pPr>
      <w:rPr>
        <w:rFonts w:ascii="Wingdings" w:hAnsi="Wingdings" w:hint="default"/>
      </w:rPr>
    </w:lvl>
  </w:abstractNum>
  <w:abstractNum w:abstractNumId="19" w15:restartNumberingAfterBreak="0">
    <w:nsid w:val="62563D3F"/>
    <w:multiLevelType w:val="hybridMultilevel"/>
    <w:tmpl w:val="11A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327E0"/>
    <w:multiLevelType w:val="hybridMultilevel"/>
    <w:tmpl w:val="37869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493F0D"/>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CF090F"/>
    <w:multiLevelType w:val="hybridMultilevel"/>
    <w:tmpl w:val="6738616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3" w15:restartNumberingAfterBreak="0">
    <w:nsid w:val="6B5C6C04"/>
    <w:multiLevelType w:val="hybridMultilevel"/>
    <w:tmpl w:val="4E2EAE52"/>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4" w15:restartNumberingAfterBreak="0">
    <w:nsid w:val="6BC77ED9"/>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2848F4"/>
    <w:multiLevelType w:val="hybridMultilevel"/>
    <w:tmpl w:val="D68EB68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6" w15:restartNumberingAfterBreak="0">
    <w:nsid w:val="755F1227"/>
    <w:multiLevelType w:val="hybridMultilevel"/>
    <w:tmpl w:val="474C9754"/>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7" w15:restartNumberingAfterBreak="0">
    <w:nsid w:val="7B350015"/>
    <w:multiLevelType w:val="hybridMultilevel"/>
    <w:tmpl w:val="C4BC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408FD"/>
    <w:multiLevelType w:val="multilevel"/>
    <w:tmpl w:val="19646B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27"/>
  </w:num>
  <w:num w:numId="4">
    <w:abstractNumId w:val="15"/>
  </w:num>
  <w:num w:numId="5">
    <w:abstractNumId w:val="0"/>
  </w:num>
  <w:num w:numId="6">
    <w:abstractNumId w:val="10"/>
  </w:num>
  <w:num w:numId="7">
    <w:abstractNumId w:val="1"/>
  </w:num>
  <w:num w:numId="8">
    <w:abstractNumId w:val="17"/>
  </w:num>
  <w:num w:numId="9">
    <w:abstractNumId w:val="19"/>
  </w:num>
  <w:num w:numId="10">
    <w:abstractNumId w:val="9"/>
  </w:num>
  <w:num w:numId="11">
    <w:abstractNumId w:val="28"/>
  </w:num>
  <w:num w:numId="12">
    <w:abstractNumId w:val="2"/>
  </w:num>
  <w:num w:numId="13">
    <w:abstractNumId w:val="23"/>
  </w:num>
  <w:num w:numId="14">
    <w:abstractNumId w:val="14"/>
  </w:num>
  <w:num w:numId="15">
    <w:abstractNumId w:val="6"/>
  </w:num>
  <w:num w:numId="16">
    <w:abstractNumId w:val="12"/>
  </w:num>
  <w:num w:numId="17">
    <w:abstractNumId w:val="22"/>
  </w:num>
  <w:num w:numId="18">
    <w:abstractNumId w:val="26"/>
  </w:num>
  <w:num w:numId="19">
    <w:abstractNumId w:val="7"/>
  </w:num>
  <w:num w:numId="20">
    <w:abstractNumId w:val="4"/>
  </w:num>
  <w:num w:numId="21">
    <w:abstractNumId w:val="16"/>
  </w:num>
  <w:num w:numId="22">
    <w:abstractNumId w:val="21"/>
  </w:num>
  <w:num w:numId="23">
    <w:abstractNumId w:val="25"/>
  </w:num>
  <w:num w:numId="24">
    <w:abstractNumId w:val="8"/>
  </w:num>
  <w:num w:numId="25">
    <w:abstractNumId w:val="3"/>
  </w:num>
  <w:num w:numId="26">
    <w:abstractNumId w:val="20"/>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42082"/>
    <w:rsid w:val="0026360A"/>
    <w:rsid w:val="00266870"/>
    <w:rsid w:val="0029592C"/>
    <w:rsid w:val="002A1EBB"/>
    <w:rsid w:val="002F1738"/>
    <w:rsid w:val="00316664"/>
    <w:rsid w:val="00397E41"/>
    <w:rsid w:val="003B4C7D"/>
    <w:rsid w:val="00423514"/>
    <w:rsid w:val="004E7929"/>
    <w:rsid w:val="00557C2F"/>
    <w:rsid w:val="005901DC"/>
    <w:rsid w:val="005979E0"/>
    <w:rsid w:val="005E05E5"/>
    <w:rsid w:val="005F7C59"/>
    <w:rsid w:val="006804BF"/>
    <w:rsid w:val="006A4938"/>
    <w:rsid w:val="006F2E15"/>
    <w:rsid w:val="006F3E38"/>
    <w:rsid w:val="007050D1"/>
    <w:rsid w:val="007B33E8"/>
    <w:rsid w:val="007C6A30"/>
    <w:rsid w:val="007E4AA6"/>
    <w:rsid w:val="00882F3B"/>
    <w:rsid w:val="008B320B"/>
    <w:rsid w:val="008E3453"/>
    <w:rsid w:val="00931C54"/>
    <w:rsid w:val="009449F6"/>
    <w:rsid w:val="0095137D"/>
    <w:rsid w:val="00972963"/>
    <w:rsid w:val="009772F1"/>
    <w:rsid w:val="00A43DF6"/>
    <w:rsid w:val="00A61C5B"/>
    <w:rsid w:val="00AB2C34"/>
    <w:rsid w:val="00AF1293"/>
    <w:rsid w:val="00B00E36"/>
    <w:rsid w:val="00B1038C"/>
    <w:rsid w:val="00B336C3"/>
    <w:rsid w:val="00BB7417"/>
    <w:rsid w:val="00C720D7"/>
    <w:rsid w:val="00D11E10"/>
    <w:rsid w:val="00D16B35"/>
    <w:rsid w:val="00D45032"/>
    <w:rsid w:val="00D71F38"/>
    <w:rsid w:val="00DB6E1E"/>
    <w:rsid w:val="00E62E0B"/>
    <w:rsid w:val="00E6444E"/>
    <w:rsid w:val="00E6659F"/>
    <w:rsid w:val="00EF6DE0"/>
    <w:rsid w:val="00F03D42"/>
    <w:rsid w:val="00F62B2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unhideWhenUsed/>
    <w:rsid w:val="00316664"/>
    <w:rPr>
      <w:color w:val="0000FF"/>
      <w:u w:val="single"/>
    </w:rPr>
  </w:style>
  <w:style w:type="paragraph" w:styleId="ListParagraph">
    <w:name w:val="List Paragraph"/>
    <w:basedOn w:val="Normal"/>
    <w:uiPriority w:val="34"/>
    <w:qFormat/>
    <w:rsid w:val="00BB7417"/>
    <w:pPr>
      <w:ind w:left="720"/>
      <w:contextualSpacing/>
    </w:pPr>
    <w:rPr>
      <w:rFonts w:ascii="Calibri" w:eastAsia="Calibri" w:hAnsi="Calibri" w:cs="Calibri"/>
    </w:rPr>
  </w:style>
  <w:style w:type="character" w:customStyle="1" w:styleId="normaltextrun">
    <w:name w:val="normaltextrun"/>
    <w:basedOn w:val="DefaultParagraphFont"/>
    <w:rsid w:val="00972963"/>
  </w:style>
  <w:style w:type="character" w:customStyle="1" w:styleId="eop">
    <w:name w:val="eop"/>
    <w:basedOn w:val="DefaultParagraphFont"/>
    <w:rsid w:val="00972963"/>
  </w:style>
  <w:style w:type="paragraph" w:customStyle="1" w:styleId="paragraph">
    <w:name w:val="paragraph"/>
    <w:basedOn w:val="Normal"/>
    <w:rsid w:val="00972963"/>
    <w:pPr>
      <w:spacing w:before="100" w:beforeAutospacing="1" w:after="100" w:afterAutospacing="1"/>
    </w:pPr>
    <w:rPr>
      <w:rFonts w:ascii="Times New Roman" w:eastAsia="Times New Roman" w:hAnsi="Times New Roman" w:cs="Times New Roman"/>
    </w:rPr>
  </w:style>
  <w:style w:type="character" w:customStyle="1" w:styleId="BookTitle1">
    <w:name w:val="Book Title1"/>
    <w:aliases w:val="Table headings"/>
    <w:uiPriority w:val="33"/>
    <w:rsid w:val="00972963"/>
    <w:rPr>
      <w:rFonts w:ascii="Arial" w:hAnsi="Arial"/>
      <w:b/>
      <w:i w:val="0"/>
      <w:color w:val="FFFFFF"/>
      <w:sz w:val="24"/>
    </w:rPr>
  </w:style>
  <w:style w:type="character" w:styleId="Emphasis">
    <w:name w:val="Emphasis"/>
    <w:uiPriority w:val="20"/>
    <w:qFormat/>
    <w:rsid w:val="00972963"/>
    <w:rPr>
      <w:i/>
      <w:iCs/>
    </w:rPr>
  </w:style>
  <w:style w:type="character" w:customStyle="1" w:styleId="st">
    <w:name w:val="st"/>
    <w:rsid w:val="00972963"/>
  </w:style>
  <w:style w:type="character" w:styleId="Strong">
    <w:name w:val="Strong"/>
    <w:uiPriority w:val="22"/>
    <w:qFormat/>
    <w:rsid w:val="00972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ncanyonecologycentre.ca/" TargetMode="External"/><Relationship Id="rId13" Type="http://schemas.openxmlformats.org/officeDocument/2006/relationships/hyperlink" Target="http://bioblitzcanada.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skf.ca/" TargetMode="External"/><Relationship Id="rId12" Type="http://schemas.openxmlformats.org/officeDocument/2006/relationships/hyperlink" Target="https://www.inaturalis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etlesproject.org/resources/for-field-instructors/interview-an-organism/" TargetMode="External"/><Relationship Id="rId5" Type="http://schemas.openxmlformats.org/officeDocument/2006/relationships/footnotes" Target="footnotes.xml"/><Relationship Id="rId15" Type="http://schemas.openxmlformats.org/officeDocument/2006/relationships/hyperlink" Target="http://kbee.ca/handbook/" TargetMode="External"/><Relationship Id="rId10" Type="http://schemas.openxmlformats.org/officeDocument/2006/relationships/hyperlink" Target="http://beetlesproject.org/resources/for-field-instructors/notice-wonder-remin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eetlesproject.org/resources/for-field-instructors/walk-and-talk/" TargetMode="External"/><Relationship Id="rId14" Type="http://schemas.openxmlformats.org/officeDocument/2006/relationships/hyperlink" Target="http://www.schoolgrounds.ca/projects/ponds.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Microsoft Office User</cp:lastModifiedBy>
  <cp:revision>3</cp:revision>
  <dcterms:created xsi:type="dcterms:W3CDTF">2019-05-06T17:01:00Z</dcterms:created>
  <dcterms:modified xsi:type="dcterms:W3CDTF">2019-05-06T17:11:00Z</dcterms:modified>
</cp:coreProperties>
</file>