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512B14A" w14:textId="77777777" w:rsidR="005961D5" w:rsidRDefault="006F6A86" w:rsidP="005961D5">
      <w:pPr>
        <w:tabs>
          <w:tab w:val="left" w:pos="9900"/>
        </w:tabs>
        <w:rPr>
          <w:rFonts w:ascii="Arial" w:hAnsi="Arial" w:cs="Arial"/>
          <w:sz w:val="84"/>
          <w:szCs w:val="84"/>
        </w:rPr>
      </w:pPr>
      <w:bookmarkStart w:id="0" w:name="_GoBack"/>
      <w:bookmarkEnd w:id="0"/>
      <w:r>
        <w:rPr>
          <w:noProof/>
          <w:lang w:val="en-US"/>
        </w:rPr>
        <w:pict w14:anchorId="00378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margin-left:0;margin-top:28.8pt;width:723.6pt;height:93.05pt;z-index:-2;visibility:visible;mso-position-horizontal:center;mso-position-vertical-relative:page;mso-width-relative:margin;mso-height-relative:margin" o:allowoverlap="f">
            <v:imagedata r:id="rId8" o:title=""/>
            <w10:wrap anchory="page"/>
            <w10:anchorlock/>
          </v:shape>
        </w:pict>
      </w:r>
      <w:r>
        <w:rPr>
          <w:noProof/>
          <w:lang w:val="en-US"/>
        </w:rPr>
        <w:pict w14:anchorId="6C4907C2">
          <v:shape id="Picture 1" o:spid="_x0000_s1028" type="#_x0000_t75" style="position:absolute;margin-left:522pt;margin-top:135pt;width:151.2pt;height:84.3pt;z-index:4;visibility:visible;mso-position-vertical-relative:page">
            <v:imagedata r:id="rId9" o:title=""/>
            <w10:wrap anchory="page"/>
          </v:shape>
        </w:pict>
      </w:r>
    </w:p>
    <w:p w14:paraId="49283FF8" w14:textId="77777777" w:rsidR="005961D5" w:rsidRPr="006B5932" w:rsidRDefault="005961D5" w:rsidP="005961D5">
      <w:pPr>
        <w:tabs>
          <w:tab w:val="left" w:pos="9900"/>
        </w:tabs>
        <w:rPr>
          <w:rFonts w:ascii="Arial" w:hAnsi="Arial" w:cs="Arial"/>
          <w:sz w:val="16"/>
          <w:szCs w:val="16"/>
        </w:rPr>
      </w:pPr>
    </w:p>
    <w:p w14:paraId="282AF000" w14:textId="77777777" w:rsidR="00BF1DE0" w:rsidRPr="006B5932" w:rsidRDefault="00BF1DE0" w:rsidP="005961D5">
      <w:pPr>
        <w:tabs>
          <w:tab w:val="left" w:pos="9900"/>
        </w:tabs>
        <w:rPr>
          <w:rFonts w:ascii="Arial" w:hAnsi="Arial" w:cs="Arial"/>
          <w:sz w:val="16"/>
          <w:szCs w:val="16"/>
        </w:rPr>
      </w:pPr>
    </w:p>
    <w:p w14:paraId="124600DA" w14:textId="77777777" w:rsidR="00BF1DE0" w:rsidRPr="006B5932" w:rsidRDefault="00BF1DE0" w:rsidP="005961D5">
      <w:pPr>
        <w:tabs>
          <w:tab w:val="left" w:pos="9900"/>
        </w:tabs>
        <w:rPr>
          <w:rFonts w:ascii="Arial" w:hAnsi="Arial" w:cs="Arial"/>
          <w:sz w:val="16"/>
          <w:szCs w:val="16"/>
        </w:rPr>
      </w:pPr>
    </w:p>
    <w:p w14:paraId="229B5E4C" w14:textId="77777777" w:rsidR="006B5932" w:rsidRPr="006B5932" w:rsidRDefault="006B5932" w:rsidP="005961D5">
      <w:pPr>
        <w:tabs>
          <w:tab w:val="left" w:pos="9900"/>
        </w:tabs>
        <w:rPr>
          <w:rFonts w:ascii="Arial" w:hAnsi="Arial" w:cs="Arial"/>
          <w:sz w:val="16"/>
          <w:szCs w:val="16"/>
        </w:rPr>
      </w:pPr>
    </w:p>
    <w:p w14:paraId="3D7D5ECE" w14:textId="77777777" w:rsidR="00BF1DE0" w:rsidRPr="00BF1DE0" w:rsidRDefault="00BF1DE0" w:rsidP="005961D5">
      <w:pPr>
        <w:tabs>
          <w:tab w:val="left" w:pos="9900"/>
        </w:tabs>
        <w:rPr>
          <w:rFonts w:ascii="Arial" w:hAnsi="Arial" w:cs="Arial"/>
          <w:sz w:val="16"/>
          <w:szCs w:val="16"/>
        </w:rPr>
      </w:pPr>
    </w:p>
    <w:p w14:paraId="0DAACC79" w14:textId="77777777" w:rsidR="005961D5" w:rsidRDefault="00EE2755" w:rsidP="005961D5">
      <w:pPr>
        <w:tabs>
          <w:tab w:val="left" w:pos="9900"/>
        </w:tabs>
        <w:rPr>
          <w:rFonts w:ascii="Roboto Slab Light" w:hAnsi="Roboto Slab Light"/>
          <w:noProof/>
          <w:sz w:val="36"/>
          <w:szCs w:val="36"/>
          <w:lang w:val="en-US"/>
        </w:rPr>
      </w:pPr>
      <w:r>
        <w:rPr>
          <w:rFonts w:ascii="Arial" w:hAnsi="Arial" w:cs="Arial"/>
          <w:sz w:val="84"/>
          <w:szCs w:val="84"/>
        </w:rPr>
        <w:t>Field Study</w:t>
      </w:r>
      <w:r w:rsidR="005961D5" w:rsidRPr="00AE652B">
        <w:rPr>
          <w:rFonts w:ascii="Arial" w:hAnsi="Arial" w:cs="Arial"/>
          <w:sz w:val="84"/>
          <w:szCs w:val="84"/>
        </w:rPr>
        <w:t xml:space="preserve"> Plann</w:t>
      </w:r>
      <w:r w:rsidR="005961D5">
        <w:rPr>
          <w:rFonts w:ascii="Arial" w:hAnsi="Arial" w:cs="Arial"/>
          <w:sz w:val="84"/>
          <w:szCs w:val="84"/>
        </w:rPr>
        <w:t>er</w:t>
      </w:r>
      <w:r w:rsidR="005961D5">
        <w:rPr>
          <w:rFonts w:ascii="Roboto Slab Light" w:hAnsi="Roboto Slab Light"/>
          <w:noProof/>
          <w:sz w:val="36"/>
          <w:szCs w:val="36"/>
          <w:lang w:val="en-US"/>
        </w:rPr>
        <w:t xml:space="preserve"> </w:t>
      </w:r>
    </w:p>
    <w:p w14:paraId="6C72E3F1" w14:textId="77777777" w:rsidR="005961D5" w:rsidRPr="006749DD" w:rsidRDefault="005961D5" w:rsidP="006749DD">
      <w:pPr>
        <w:pStyle w:val="MediumGrid2"/>
        <w:rPr>
          <w:rStyle w:val="SubtleReference"/>
        </w:rPr>
      </w:pPr>
    </w:p>
    <w:tbl>
      <w:tblPr>
        <w:tblW w:w="13536" w:type="dxa"/>
        <w:jc w:val="center"/>
        <w:tblBorders>
          <w:top w:val="single" w:sz="4" w:space="0" w:color="F3744E"/>
          <w:left w:val="single" w:sz="4" w:space="0" w:color="F3744E"/>
          <w:bottom w:val="single" w:sz="4" w:space="0" w:color="F3744E"/>
          <w:right w:val="single" w:sz="4" w:space="0" w:color="F3744E"/>
          <w:insideH w:val="single" w:sz="4" w:space="0" w:color="F3744E"/>
          <w:insideV w:val="single" w:sz="4" w:space="0" w:color="F3744E"/>
        </w:tblBorders>
        <w:tblLayout w:type="fixed"/>
        <w:tblCellMar>
          <w:left w:w="115" w:type="dxa"/>
          <w:right w:w="115" w:type="dxa"/>
        </w:tblCellMar>
        <w:tblLook w:val="04A0" w:firstRow="1" w:lastRow="0" w:firstColumn="1" w:lastColumn="0" w:noHBand="0" w:noVBand="1"/>
      </w:tblPr>
      <w:tblGrid>
        <w:gridCol w:w="2293"/>
        <w:gridCol w:w="4277"/>
        <w:gridCol w:w="1980"/>
        <w:gridCol w:w="540"/>
        <w:gridCol w:w="4446"/>
      </w:tblGrid>
      <w:tr w:rsidR="00DC231B" w:rsidRPr="006F6A86" w14:paraId="1BA19BDC" w14:textId="77777777" w:rsidTr="00653C1C">
        <w:trPr>
          <w:trHeight w:val="661"/>
          <w:jc w:val="center"/>
        </w:trPr>
        <w:tc>
          <w:tcPr>
            <w:tcW w:w="13536" w:type="dxa"/>
            <w:gridSpan w:val="5"/>
            <w:tcBorders>
              <w:top w:val="nil"/>
              <w:left w:val="single" w:sz="4" w:space="0" w:color="F3744E"/>
              <w:bottom w:val="single" w:sz="4" w:space="0" w:color="6E86C3"/>
              <w:right w:val="nil"/>
            </w:tcBorders>
            <w:shd w:val="clear" w:color="auto" w:fill="6E86C3"/>
            <w:vAlign w:val="center"/>
          </w:tcPr>
          <w:p w14:paraId="0E9F9847" w14:textId="77777777" w:rsidR="00DC231B" w:rsidRPr="004310C0" w:rsidRDefault="00DC231B" w:rsidP="00DC231B">
            <w:pPr>
              <w:ind w:left="144"/>
              <w:jc w:val="center"/>
              <w:rPr>
                <w:rFonts w:ascii="Arial" w:hAnsi="Arial"/>
                <w:b/>
                <w:color w:val="FFFFFF"/>
                <w:sz w:val="28"/>
                <w:szCs w:val="28"/>
                <w:lang w:val="en-US"/>
              </w:rPr>
            </w:pPr>
            <w:r w:rsidRPr="004310C0">
              <w:rPr>
                <w:rFonts w:ascii="Arial" w:hAnsi="Arial"/>
                <w:b/>
                <w:color w:val="FFFFFF"/>
                <w:sz w:val="28"/>
                <w:szCs w:val="28"/>
                <w:lang w:val="en-US"/>
              </w:rPr>
              <w:t>Overview</w:t>
            </w:r>
          </w:p>
        </w:tc>
      </w:tr>
      <w:tr w:rsidR="00DC231B" w:rsidRPr="006F6A86" w14:paraId="00262C2B"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21E50603" w14:textId="77777777" w:rsidR="005961D5" w:rsidRPr="006F6A86" w:rsidRDefault="00086CDB" w:rsidP="006F6A86">
            <w:pPr>
              <w:ind w:left="144"/>
              <w:rPr>
                <w:rFonts w:ascii="Arial" w:hAnsi="Arial"/>
                <w:lang w:val="en-US"/>
              </w:rPr>
            </w:pPr>
            <w:r>
              <w:rPr>
                <w:rFonts w:ascii="Arial" w:hAnsi="Arial"/>
                <w:b/>
                <w:lang w:val="en-US"/>
              </w:rPr>
              <w:t>Field Study</w:t>
            </w:r>
            <w:r w:rsidR="005961D5" w:rsidRPr="006F6A86">
              <w:rPr>
                <w:rFonts w:ascii="Arial" w:hAnsi="Arial"/>
                <w:b/>
                <w:lang w:val="en-US"/>
              </w:rPr>
              <w:t>:</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6A2478AE" w14:textId="77777777" w:rsidR="005961D5" w:rsidRPr="006F6A86" w:rsidRDefault="00380A29" w:rsidP="006F6A86">
            <w:pPr>
              <w:ind w:left="144"/>
              <w:rPr>
                <w:rFonts w:ascii="Arial" w:hAnsi="Arial"/>
                <w:lang w:val="en-US"/>
              </w:rPr>
            </w:pPr>
            <w:r>
              <w:rPr>
                <w:rFonts w:ascii="Arial" w:hAnsi="Arial"/>
                <w:lang w:val="en-US"/>
              </w:rPr>
              <w:t>Pond</w:t>
            </w:r>
            <w:r w:rsidR="00434CE8">
              <w:rPr>
                <w:rFonts w:ascii="Arial" w:hAnsi="Arial"/>
                <w:lang w:val="en-US"/>
              </w:rPr>
              <w:t xml:space="preserve"> bioblitz</w:t>
            </w:r>
          </w:p>
        </w:tc>
        <w:tc>
          <w:tcPr>
            <w:tcW w:w="2520" w:type="dxa"/>
            <w:gridSpan w:val="2"/>
            <w:tcBorders>
              <w:top w:val="single" w:sz="4" w:space="0" w:color="6E86C3"/>
              <w:left w:val="single" w:sz="4" w:space="0" w:color="6E86C3"/>
              <w:bottom w:val="single" w:sz="4" w:space="0" w:color="6E86C3"/>
              <w:right w:val="single" w:sz="4" w:space="0" w:color="6E86C3"/>
            </w:tcBorders>
            <w:shd w:val="clear" w:color="auto" w:fill="E2E6F3"/>
            <w:vAlign w:val="center"/>
          </w:tcPr>
          <w:p w14:paraId="14369204" w14:textId="77777777" w:rsidR="005961D5" w:rsidRPr="00251993" w:rsidRDefault="00251993" w:rsidP="006F6A86">
            <w:pPr>
              <w:ind w:left="144"/>
              <w:rPr>
                <w:rFonts w:ascii="Arial" w:hAnsi="Arial"/>
                <w:lang w:val="en-US"/>
              </w:rPr>
            </w:pPr>
            <w:r w:rsidRPr="00251993">
              <w:rPr>
                <w:rFonts w:ascii="Arial" w:hAnsi="Arial"/>
                <w:b/>
                <w:lang w:val="en-US"/>
              </w:rPr>
              <w:t xml:space="preserve">Conceptual </w:t>
            </w:r>
            <w:r w:rsidR="00A94451" w:rsidRPr="00251993">
              <w:rPr>
                <w:rFonts w:ascii="Arial" w:hAnsi="Arial"/>
                <w:b/>
                <w:lang w:val="en-US"/>
              </w:rPr>
              <w:t>Lens</w:t>
            </w:r>
            <w:r w:rsidR="005961D5" w:rsidRPr="00251993">
              <w:rPr>
                <w:rFonts w:ascii="Arial" w:hAnsi="Arial"/>
                <w:b/>
                <w:lang w:val="en-US"/>
              </w:rPr>
              <w:t>:</w:t>
            </w:r>
          </w:p>
        </w:tc>
        <w:tc>
          <w:tcPr>
            <w:tcW w:w="4446"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0C8C5F06" w14:textId="77777777" w:rsidR="005961D5" w:rsidRPr="006F6A86" w:rsidRDefault="00B3339A" w:rsidP="006F6A86">
            <w:pPr>
              <w:ind w:left="144"/>
              <w:rPr>
                <w:rFonts w:ascii="Arial" w:hAnsi="Arial"/>
                <w:lang w:val="en-US"/>
              </w:rPr>
            </w:pPr>
            <w:r>
              <w:rPr>
                <w:rFonts w:ascii="Arial" w:hAnsi="Arial"/>
                <w:lang w:val="en-US"/>
              </w:rPr>
              <w:t>Senses</w:t>
            </w:r>
          </w:p>
        </w:tc>
      </w:tr>
      <w:tr w:rsidR="005961D5" w:rsidRPr="006F6A86" w14:paraId="09830953"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53792FEF" w14:textId="77777777" w:rsidR="005961D5" w:rsidRPr="005F7013" w:rsidRDefault="005961D5" w:rsidP="005F7013">
            <w:pPr>
              <w:spacing w:before="120" w:after="120"/>
              <w:ind w:left="144"/>
              <w:rPr>
                <w:rFonts w:ascii="Arial" w:hAnsi="Arial"/>
                <w:b/>
                <w:lang w:val="en-US"/>
              </w:rPr>
            </w:pPr>
            <w:r w:rsidRPr="006F6A86">
              <w:rPr>
                <w:rFonts w:ascii="Arial" w:hAnsi="Arial"/>
                <w:b/>
                <w:lang w:val="en-US"/>
              </w:rPr>
              <w:t>Overview:</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auto"/>
            <w:vAlign w:val="center"/>
          </w:tcPr>
          <w:p w14:paraId="6B30B426" w14:textId="77777777" w:rsidR="005F7013" w:rsidRDefault="006375E6" w:rsidP="00893430">
            <w:pPr>
              <w:pStyle w:val="ColorfulList-Accent1"/>
              <w:framePr w:hSpace="0" w:wrap="auto" w:vAnchor="margin" w:hAnchor="text" w:xAlign="left" w:yAlign="inline"/>
              <w:spacing w:before="120" w:after="120"/>
              <w:rPr>
                <w:sz w:val="24"/>
                <w:szCs w:val="24"/>
              </w:rPr>
            </w:pPr>
            <w:r w:rsidRPr="00893430">
              <w:rPr>
                <w:sz w:val="24"/>
                <w:szCs w:val="24"/>
              </w:rPr>
              <w:t>In this field study</w:t>
            </w:r>
            <w:r w:rsidR="00AC4123" w:rsidRPr="00893430">
              <w:rPr>
                <w:sz w:val="24"/>
                <w:szCs w:val="24"/>
              </w:rPr>
              <w:t>, students will</w:t>
            </w:r>
            <w:r w:rsidRPr="00893430">
              <w:rPr>
                <w:sz w:val="24"/>
                <w:szCs w:val="24"/>
              </w:rPr>
              <w:t xml:space="preserve"> participate in a bioblitz, an event that focusses on finding and identifying as many organisms as possible within a certain time frame</w:t>
            </w:r>
            <w:r w:rsidR="004960B0" w:rsidRPr="00893430">
              <w:rPr>
                <w:sz w:val="24"/>
                <w:szCs w:val="24"/>
              </w:rPr>
              <w:t xml:space="preserve">. </w:t>
            </w:r>
            <w:r w:rsidR="007F5894" w:rsidRPr="00893430">
              <w:rPr>
                <w:sz w:val="24"/>
                <w:szCs w:val="24"/>
              </w:rPr>
              <w:t xml:space="preserve">First, students </w:t>
            </w:r>
            <w:r w:rsidR="00A54857" w:rsidRPr="00893430">
              <w:rPr>
                <w:sz w:val="24"/>
                <w:szCs w:val="24"/>
              </w:rPr>
              <w:t xml:space="preserve">will explore </w:t>
            </w:r>
            <w:r w:rsidRPr="00893430">
              <w:rPr>
                <w:sz w:val="24"/>
                <w:szCs w:val="24"/>
              </w:rPr>
              <w:t xml:space="preserve">a pond ecosystem and search for interesting organisms. Next, students will </w:t>
            </w:r>
            <w:r w:rsidR="003F4D0C">
              <w:rPr>
                <w:sz w:val="24"/>
                <w:szCs w:val="24"/>
              </w:rPr>
              <w:t>use a Pond ID Card</w:t>
            </w:r>
            <w:r w:rsidR="007F5894" w:rsidRPr="00893430">
              <w:rPr>
                <w:sz w:val="24"/>
                <w:szCs w:val="24"/>
              </w:rPr>
              <w:t xml:space="preserve"> to identify which</w:t>
            </w:r>
            <w:r w:rsidRPr="00893430">
              <w:rPr>
                <w:sz w:val="24"/>
                <w:szCs w:val="24"/>
              </w:rPr>
              <w:t xml:space="preserve"> organisms are in the pond. Then</w:t>
            </w:r>
            <w:r w:rsidR="007F5894" w:rsidRPr="00893430">
              <w:rPr>
                <w:sz w:val="24"/>
                <w:szCs w:val="24"/>
              </w:rPr>
              <w:t xml:space="preserve">, each </w:t>
            </w:r>
            <w:r w:rsidR="004960B0" w:rsidRPr="00893430">
              <w:rPr>
                <w:sz w:val="24"/>
                <w:szCs w:val="24"/>
              </w:rPr>
              <w:t xml:space="preserve">student </w:t>
            </w:r>
            <w:r w:rsidRPr="00893430">
              <w:rPr>
                <w:sz w:val="24"/>
                <w:szCs w:val="24"/>
              </w:rPr>
              <w:t>will select an organism to study and ask</w:t>
            </w:r>
            <w:r w:rsidR="004960B0" w:rsidRPr="00893430">
              <w:rPr>
                <w:sz w:val="24"/>
                <w:szCs w:val="24"/>
              </w:rPr>
              <w:t xml:space="preserve"> questions that can be answered through observation alone. They ask simple questions about the organism’s obvious structures, then move onto questions about organism’s behavior, habitat and relationships t</w:t>
            </w:r>
            <w:r w:rsidR="007F5894" w:rsidRPr="00893430">
              <w:rPr>
                <w:sz w:val="24"/>
                <w:szCs w:val="24"/>
              </w:rPr>
              <w:t>o other organisms. Students</w:t>
            </w:r>
            <w:r w:rsidR="004960B0" w:rsidRPr="00893430">
              <w:rPr>
                <w:sz w:val="24"/>
                <w:szCs w:val="24"/>
              </w:rPr>
              <w:t xml:space="preserve"> share out with pa</w:t>
            </w:r>
            <w:r w:rsidR="00B136BB" w:rsidRPr="00893430">
              <w:rPr>
                <w:sz w:val="24"/>
                <w:szCs w:val="24"/>
              </w:rPr>
              <w:t>rtners and then the whole group</w:t>
            </w:r>
            <w:r w:rsidR="007F5894" w:rsidRPr="00893430">
              <w:rPr>
                <w:sz w:val="24"/>
                <w:szCs w:val="24"/>
              </w:rPr>
              <w:t xml:space="preserve"> </w:t>
            </w:r>
            <w:r w:rsidR="00893430" w:rsidRPr="00893430">
              <w:rPr>
                <w:sz w:val="24"/>
                <w:szCs w:val="24"/>
              </w:rPr>
              <w:t xml:space="preserve">how </w:t>
            </w:r>
            <w:r w:rsidR="00A32C53" w:rsidRPr="00893430">
              <w:rPr>
                <w:sz w:val="24"/>
                <w:szCs w:val="24"/>
              </w:rPr>
              <w:t>pond</w:t>
            </w:r>
            <w:r w:rsidR="00A32C53" w:rsidRPr="00893430">
              <w:rPr>
                <w:i/>
                <w:sz w:val="24"/>
                <w:szCs w:val="24"/>
              </w:rPr>
              <w:t xml:space="preserve"> </w:t>
            </w:r>
            <w:r w:rsidR="00893430" w:rsidRPr="00893430">
              <w:rPr>
                <w:i/>
                <w:sz w:val="24"/>
                <w:szCs w:val="24"/>
              </w:rPr>
              <w:t xml:space="preserve">organisms sense and respond to their environment </w:t>
            </w:r>
            <w:r w:rsidR="00B136BB" w:rsidRPr="00893430">
              <w:rPr>
                <w:sz w:val="24"/>
                <w:szCs w:val="24"/>
              </w:rPr>
              <w:t>(Reference: Beetles)</w:t>
            </w:r>
            <w:r w:rsidR="007F5894" w:rsidRPr="00893430">
              <w:rPr>
                <w:sz w:val="24"/>
                <w:szCs w:val="24"/>
              </w:rPr>
              <w:t xml:space="preserve">. </w:t>
            </w:r>
            <w:r w:rsidR="00AC4123" w:rsidRPr="00893430">
              <w:rPr>
                <w:sz w:val="24"/>
                <w:szCs w:val="24"/>
              </w:rPr>
              <w:t xml:space="preserve">Finally, students </w:t>
            </w:r>
            <w:r w:rsidR="00893430" w:rsidRPr="00893430">
              <w:rPr>
                <w:sz w:val="24"/>
                <w:szCs w:val="24"/>
              </w:rPr>
              <w:t>participate in citizen science by sharing their data with other field study groups.</w:t>
            </w:r>
          </w:p>
          <w:p w14:paraId="467BF33D" w14:textId="77777777" w:rsidR="007F63EA" w:rsidRDefault="007F63EA" w:rsidP="00893430">
            <w:pPr>
              <w:pStyle w:val="ColorfulList-Accent1"/>
              <w:framePr w:hSpace="0" w:wrap="auto" w:vAnchor="margin" w:hAnchor="text" w:xAlign="left" w:yAlign="inline"/>
              <w:spacing w:before="120" w:after="120"/>
              <w:rPr>
                <w:sz w:val="24"/>
                <w:szCs w:val="24"/>
              </w:rPr>
            </w:pPr>
          </w:p>
          <w:p w14:paraId="1C2F587C" w14:textId="77777777" w:rsidR="007F63EA" w:rsidRDefault="007F63EA" w:rsidP="00893430">
            <w:pPr>
              <w:pStyle w:val="ColorfulList-Accent1"/>
              <w:framePr w:hSpace="0" w:wrap="auto" w:vAnchor="margin" w:hAnchor="text" w:xAlign="left" w:yAlign="inline"/>
              <w:spacing w:before="120" w:after="120"/>
              <w:rPr>
                <w:sz w:val="24"/>
                <w:szCs w:val="24"/>
              </w:rPr>
            </w:pPr>
          </w:p>
          <w:p w14:paraId="5F62410C" w14:textId="77777777" w:rsidR="007F63EA" w:rsidRDefault="007F63EA" w:rsidP="00893430">
            <w:pPr>
              <w:pStyle w:val="ColorfulList-Accent1"/>
              <w:framePr w:hSpace="0" w:wrap="auto" w:vAnchor="margin" w:hAnchor="text" w:xAlign="left" w:yAlign="inline"/>
              <w:spacing w:before="120" w:after="120"/>
              <w:rPr>
                <w:sz w:val="24"/>
                <w:szCs w:val="24"/>
              </w:rPr>
            </w:pPr>
          </w:p>
          <w:p w14:paraId="57664572" w14:textId="77777777" w:rsidR="007F63EA" w:rsidRPr="00B3339A" w:rsidRDefault="007F63EA" w:rsidP="00893430">
            <w:pPr>
              <w:pStyle w:val="ColorfulList-Accent1"/>
              <w:framePr w:hSpace="0" w:wrap="auto" w:vAnchor="margin" w:hAnchor="text" w:xAlign="left" w:yAlign="inline"/>
              <w:spacing w:before="120" w:after="120"/>
              <w:rPr>
                <w:sz w:val="24"/>
                <w:szCs w:val="24"/>
                <w:highlight w:val="yellow"/>
              </w:rPr>
            </w:pPr>
          </w:p>
        </w:tc>
      </w:tr>
      <w:tr w:rsidR="005961D5" w:rsidRPr="006F6A86" w14:paraId="2E93ED68"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3095FA4" w14:textId="77777777" w:rsidR="005961D5" w:rsidRPr="006F6A86" w:rsidRDefault="005961D5" w:rsidP="006F6A86">
            <w:pPr>
              <w:ind w:left="144"/>
              <w:jc w:val="both"/>
              <w:rPr>
                <w:rFonts w:ascii="Arial" w:hAnsi="Arial"/>
                <w:lang w:val="en-US"/>
              </w:rPr>
            </w:pPr>
            <w:r w:rsidRPr="006F6A86">
              <w:rPr>
                <w:rFonts w:ascii="Arial" w:hAnsi="Arial"/>
                <w:b/>
                <w:lang w:val="en-US"/>
              </w:rPr>
              <w:t xml:space="preserve">Grade: </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FFFFFF"/>
            <w:vAlign w:val="center"/>
          </w:tcPr>
          <w:p w14:paraId="19A6C9AF" w14:textId="77777777" w:rsidR="005961D5" w:rsidRPr="006F6A86" w:rsidRDefault="00B3339A" w:rsidP="006F6A86">
            <w:pPr>
              <w:ind w:left="144"/>
              <w:jc w:val="both"/>
              <w:rPr>
                <w:rFonts w:ascii="Arial" w:hAnsi="Arial"/>
                <w:lang w:val="en-US"/>
              </w:rPr>
            </w:pPr>
            <w:r>
              <w:rPr>
                <w:rFonts w:ascii="Arial" w:hAnsi="Arial"/>
                <w:lang w:val="en-US"/>
              </w:rPr>
              <w:t>4</w:t>
            </w:r>
          </w:p>
        </w:tc>
      </w:tr>
      <w:tr w:rsidR="00DC231B" w:rsidRPr="006F6A86" w14:paraId="3A957CE7"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7C078D6A" w14:textId="77777777" w:rsidR="00DC231B" w:rsidRPr="006F6A86" w:rsidRDefault="00DC231B" w:rsidP="006F6A86">
            <w:pPr>
              <w:ind w:left="144"/>
              <w:rPr>
                <w:rFonts w:ascii="Arial" w:hAnsi="Arial"/>
                <w:lang w:val="en-US"/>
              </w:rPr>
            </w:pPr>
            <w:r w:rsidRPr="006F6A86">
              <w:rPr>
                <w:rFonts w:ascii="Arial" w:hAnsi="Arial"/>
                <w:b/>
                <w:lang w:val="en-US"/>
              </w:rPr>
              <w:t>Duration:</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48C90528" w14:textId="77777777" w:rsidR="00DC231B" w:rsidRPr="006F6A86" w:rsidRDefault="00017727" w:rsidP="006F6A86">
            <w:pPr>
              <w:ind w:left="144"/>
              <w:rPr>
                <w:rFonts w:ascii="Arial" w:hAnsi="Arial"/>
                <w:lang w:val="en-US"/>
              </w:rPr>
            </w:pPr>
            <w:r>
              <w:rPr>
                <w:rFonts w:ascii="Arial" w:hAnsi="Arial"/>
                <w:lang w:val="en-US"/>
              </w:rPr>
              <w:t>2 hours</w:t>
            </w:r>
          </w:p>
        </w:tc>
        <w:tc>
          <w:tcPr>
            <w:tcW w:w="1980"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62D7ADDD" w14:textId="77777777" w:rsidR="00DC231B" w:rsidRPr="006F6A86" w:rsidRDefault="00E455D8" w:rsidP="00E455D8">
            <w:pPr>
              <w:rPr>
                <w:rFonts w:ascii="Arial" w:hAnsi="Arial"/>
                <w:lang w:val="en-US"/>
              </w:rPr>
            </w:pPr>
            <w:r>
              <w:rPr>
                <w:rFonts w:ascii="Arial" w:hAnsi="Arial"/>
                <w:b/>
                <w:lang w:val="en-US"/>
              </w:rPr>
              <w:t>Season</w:t>
            </w:r>
            <w:r w:rsidR="00DC231B">
              <w:rPr>
                <w:rFonts w:ascii="Arial" w:hAnsi="Arial"/>
                <w:b/>
                <w:lang w:val="en-US"/>
              </w:rPr>
              <w:t>:</w:t>
            </w:r>
          </w:p>
        </w:tc>
        <w:tc>
          <w:tcPr>
            <w:tcW w:w="4986" w:type="dxa"/>
            <w:gridSpan w:val="2"/>
            <w:tcBorders>
              <w:top w:val="single" w:sz="4" w:space="0" w:color="6E86C3"/>
              <w:left w:val="single" w:sz="4" w:space="0" w:color="6E86C3"/>
              <w:bottom w:val="single" w:sz="4" w:space="0" w:color="6E86C3"/>
              <w:right w:val="single" w:sz="4" w:space="0" w:color="6E86C3"/>
            </w:tcBorders>
            <w:shd w:val="clear" w:color="auto" w:fill="FFFFFF"/>
            <w:vAlign w:val="center"/>
          </w:tcPr>
          <w:p w14:paraId="0735EB6E" w14:textId="77777777" w:rsidR="00DC231B" w:rsidRPr="006F6A86" w:rsidRDefault="00B3339A" w:rsidP="006F6A86">
            <w:pPr>
              <w:ind w:left="144"/>
              <w:rPr>
                <w:rFonts w:ascii="Arial" w:hAnsi="Arial"/>
                <w:lang w:val="en-US"/>
              </w:rPr>
            </w:pPr>
            <w:r>
              <w:rPr>
                <w:rFonts w:ascii="Arial" w:hAnsi="Arial"/>
                <w:lang w:val="en-US"/>
              </w:rPr>
              <w:t>Spring</w:t>
            </w:r>
          </w:p>
        </w:tc>
      </w:tr>
    </w:tbl>
    <w:p w14:paraId="13E58EA0" w14:textId="77777777" w:rsidR="005961D5" w:rsidRDefault="005961D5" w:rsidP="005961D5">
      <w:pPr>
        <w:tabs>
          <w:tab w:val="left" w:pos="9900"/>
        </w:tabs>
      </w:pPr>
    </w:p>
    <w:p w14:paraId="689D4865" w14:textId="77777777" w:rsidR="005961D5" w:rsidRPr="00BA6C94" w:rsidRDefault="005961D5" w:rsidP="005961D5">
      <w:pPr>
        <w:tabs>
          <w:tab w:val="left" w:pos="9900"/>
        </w:tabs>
        <w:rPr>
          <w:i/>
        </w:rPr>
      </w:pPr>
    </w:p>
    <w:tbl>
      <w:tblPr>
        <w:tblpPr w:leftFromText="187" w:rightFromText="187" w:vertAnchor="text" w:horzAnchor="page" w:tblpXSpec="center" w:tblpY="131"/>
        <w:tblW w:w="0" w:type="auto"/>
        <w:jc w:val="center"/>
        <w:tblBorders>
          <w:top w:val="single" w:sz="4" w:space="0" w:color="6E86C3"/>
          <w:left w:val="single" w:sz="4" w:space="0" w:color="6E86C3"/>
          <w:bottom w:val="single" w:sz="4" w:space="0" w:color="6E86C3"/>
          <w:right w:val="single" w:sz="4" w:space="0" w:color="6E86C3"/>
          <w:insideH w:val="single" w:sz="4" w:space="0" w:color="6E86C3"/>
          <w:insideV w:val="single" w:sz="4" w:space="0" w:color="6E86C3"/>
        </w:tblBorders>
        <w:tblLayout w:type="fixed"/>
        <w:tblCellMar>
          <w:top w:w="72" w:type="dxa"/>
          <w:left w:w="115" w:type="dxa"/>
          <w:bottom w:w="72" w:type="dxa"/>
          <w:right w:w="115" w:type="dxa"/>
        </w:tblCellMar>
        <w:tblLook w:val="04A0" w:firstRow="1" w:lastRow="0" w:firstColumn="1" w:lastColumn="0" w:noHBand="0" w:noVBand="1"/>
      </w:tblPr>
      <w:tblGrid>
        <w:gridCol w:w="3403"/>
        <w:gridCol w:w="3253"/>
        <w:gridCol w:w="151"/>
        <w:gridCol w:w="3404"/>
        <w:gridCol w:w="3404"/>
      </w:tblGrid>
      <w:tr w:rsidR="005961D5" w:rsidRPr="00BA6C94" w14:paraId="17B7CBCB" w14:textId="77777777" w:rsidTr="006F6A86">
        <w:trPr>
          <w:tblHeader/>
          <w:jc w:val="center"/>
        </w:trPr>
        <w:tc>
          <w:tcPr>
            <w:tcW w:w="13615" w:type="dxa"/>
            <w:gridSpan w:val="5"/>
            <w:tcBorders>
              <w:top w:val="nil"/>
              <w:left w:val="nil"/>
              <w:bottom w:val="single" w:sz="4" w:space="0" w:color="6E86C3"/>
              <w:right w:val="nil"/>
            </w:tcBorders>
            <w:shd w:val="clear" w:color="auto" w:fill="6E86C3"/>
          </w:tcPr>
          <w:p w14:paraId="74EF3456" w14:textId="77777777" w:rsidR="005961D5" w:rsidRPr="00BA6C94" w:rsidRDefault="005961D5" w:rsidP="006F6A86">
            <w:pPr>
              <w:pStyle w:val="NVSDTableTitle"/>
              <w:spacing w:before="60" w:after="60"/>
              <w:jc w:val="center"/>
              <w:rPr>
                <w:rStyle w:val="BookTitle"/>
                <w:b/>
                <w:bCs w:val="0"/>
                <w:i/>
                <w:sz w:val="28"/>
                <w:szCs w:val="28"/>
              </w:rPr>
            </w:pPr>
            <w:r w:rsidRPr="00BA6C94">
              <w:rPr>
                <w:rStyle w:val="BookTitle"/>
                <w:b/>
                <w:bCs w:val="0"/>
                <w:i/>
                <w:sz w:val="28"/>
                <w:szCs w:val="28"/>
              </w:rPr>
              <w:t>Stage 1 – Desired Results</w:t>
            </w:r>
          </w:p>
        </w:tc>
      </w:tr>
      <w:tr w:rsidR="005961D5" w:rsidRPr="00BA6C94" w14:paraId="27642CEA" w14:textId="77777777" w:rsidTr="006F6A86">
        <w:trPr>
          <w:jc w:val="center"/>
        </w:trPr>
        <w:tc>
          <w:tcPr>
            <w:tcW w:w="13615" w:type="dxa"/>
            <w:gridSpan w:val="5"/>
            <w:tcBorders>
              <w:left w:val="nil"/>
              <w:bottom w:val="nil"/>
              <w:right w:val="nil"/>
            </w:tcBorders>
            <w:shd w:val="clear" w:color="auto" w:fill="E2E6F3"/>
          </w:tcPr>
          <w:p w14:paraId="0111EAAA" w14:textId="77777777" w:rsidR="005961D5" w:rsidRPr="00BA6C94" w:rsidRDefault="005961D5" w:rsidP="006F6A86">
            <w:pPr>
              <w:pStyle w:val="MediumGrid2"/>
              <w:tabs>
                <w:tab w:val="left" w:pos="6244"/>
                <w:tab w:val="center" w:pos="6725"/>
                <w:tab w:val="left" w:pos="7200"/>
                <w:tab w:val="left" w:pos="9556"/>
              </w:tabs>
              <w:spacing w:before="60" w:after="60"/>
              <w:rPr>
                <w:b/>
                <w:bCs/>
                <w:i/>
                <w:sz w:val="24"/>
                <w:szCs w:val="24"/>
              </w:rPr>
            </w:pPr>
            <w:r w:rsidRPr="00BA6C94">
              <w:rPr>
                <w:rStyle w:val="Strong"/>
                <w:bCs w:val="0"/>
                <w:i/>
                <w:sz w:val="24"/>
                <w:szCs w:val="24"/>
              </w:rPr>
              <w:t>Big Ideas</w:t>
            </w:r>
          </w:p>
        </w:tc>
      </w:tr>
      <w:tr w:rsidR="005961D5" w:rsidRPr="00BA6C94" w14:paraId="499A27E0" w14:textId="77777777" w:rsidTr="00E455D8">
        <w:trPr>
          <w:trHeight w:val="853"/>
          <w:jc w:val="center"/>
        </w:trPr>
        <w:tc>
          <w:tcPr>
            <w:tcW w:w="13615" w:type="dxa"/>
            <w:gridSpan w:val="5"/>
            <w:tcBorders>
              <w:top w:val="nil"/>
              <w:left w:val="nil"/>
              <w:bottom w:val="single" w:sz="4" w:space="0" w:color="6E86C3"/>
              <w:right w:val="nil"/>
            </w:tcBorders>
            <w:shd w:val="clear" w:color="auto" w:fill="FFFFFF"/>
          </w:tcPr>
          <w:p w14:paraId="491BC67B" w14:textId="77777777" w:rsidR="005961D5" w:rsidRPr="00917018" w:rsidRDefault="00B3339A" w:rsidP="006F6A86">
            <w:pPr>
              <w:spacing w:before="60" w:after="60"/>
              <w:rPr>
                <w:rStyle w:val="Strong"/>
                <w:rFonts w:ascii="Arial" w:eastAsia="Cambria" w:hAnsi="Arial" w:cs="Arial"/>
                <w:b w:val="0"/>
                <w:bCs w:val="0"/>
                <w:sz w:val="18"/>
                <w:szCs w:val="18"/>
                <w:lang w:val="en-US"/>
              </w:rPr>
            </w:pPr>
            <w:r>
              <w:rPr>
                <w:rFonts w:ascii="Arial" w:eastAsia="Cambria" w:hAnsi="Arial" w:cs="Arial"/>
                <w:bCs/>
                <w:sz w:val="19"/>
                <w:szCs w:val="19"/>
              </w:rPr>
              <w:t xml:space="preserve">Living things sense and respond to their environment </w:t>
            </w:r>
            <w:r w:rsidR="00BD3A2E" w:rsidRPr="00BA6C94">
              <w:rPr>
                <w:rFonts w:ascii="Arial" w:eastAsia="Cambria" w:hAnsi="Arial" w:cs="Arial"/>
                <w:bCs/>
                <w:sz w:val="19"/>
                <w:szCs w:val="19"/>
              </w:rPr>
              <w:t>(Sci</w:t>
            </w:r>
            <w:r>
              <w:rPr>
                <w:rFonts w:ascii="Arial" w:eastAsia="Cambria" w:hAnsi="Arial" w:cs="Arial"/>
                <w:bCs/>
                <w:sz w:val="19"/>
                <w:szCs w:val="19"/>
              </w:rPr>
              <w:t>ence 4</w:t>
            </w:r>
            <w:r w:rsidR="00BD3A2E" w:rsidRPr="00BA6C94">
              <w:rPr>
                <w:rFonts w:ascii="Arial" w:eastAsia="Cambria" w:hAnsi="Arial" w:cs="Arial"/>
                <w:bCs/>
                <w:sz w:val="19"/>
                <w:szCs w:val="19"/>
              </w:rPr>
              <w:t>).</w:t>
            </w:r>
          </w:p>
        </w:tc>
      </w:tr>
      <w:tr w:rsidR="00D96C91" w:rsidRPr="00BA6C94" w14:paraId="0F5CFC87" w14:textId="77777777" w:rsidTr="00DC231B">
        <w:trPr>
          <w:jc w:val="center"/>
        </w:trPr>
        <w:tc>
          <w:tcPr>
            <w:tcW w:w="13615" w:type="dxa"/>
            <w:gridSpan w:val="5"/>
            <w:tcBorders>
              <w:top w:val="single" w:sz="4" w:space="0" w:color="6E86C3"/>
              <w:left w:val="single" w:sz="4" w:space="0" w:color="6E86C3"/>
              <w:bottom w:val="single" w:sz="4" w:space="0" w:color="6E86C3"/>
              <w:right w:val="single" w:sz="4" w:space="0" w:color="6E86C3"/>
            </w:tcBorders>
            <w:shd w:val="clear" w:color="auto" w:fill="6E86C3"/>
          </w:tcPr>
          <w:p w14:paraId="39F88D99" w14:textId="77777777" w:rsidR="00D96C91" w:rsidRPr="00BA6C94" w:rsidRDefault="00D96C91" w:rsidP="00155D1B">
            <w:pPr>
              <w:spacing w:before="60" w:after="60"/>
              <w:jc w:val="center"/>
              <w:rPr>
                <w:rStyle w:val="BookTitle"/>
                <w:rFonts w:eastAsia="Cambria"/>
                <w:bCs/>
                <w:i/>
                <w:sz w:val="20"/>
                <w:szCs w:val="20"/>
              </w:rPr>
            </w:pPr>
            <w:r w:rsidRPr="00BA6C94">
              <w:rPr>
                <w:rStyle w:val="BookTitle"/>
                <w:rFonts w:eastAsia="Cambria"/>
                <w:bCs/>
                <w:i/>
                <w:sz w:val="20"/>
                <w:szCs w:val="20"/>
              </w:rPr>
              <w:t>C</w:t>
            </w:r>
            <w:r w:rsidR="00155D1B" w:rsidRPr="00BA6C94">
              <w:rPr>
                <w:rStyle w:val="BookTitle"/>
                <w:rFonts w:eastAsia="Cambria"/>
                <w:bCs/>
                <w:i/>
                <w:sz w:val="20"/>
                <w:szCs w:val="20"/>
              </w:rPr>
              <w:t>ore</w:t>
            </w:r>
            <w:r w:rsidRPr="00BA6C94">
              <w:rPr>
                <w:rStyle w:val="BookTitle"/>
                <w:rFonts w:eastAsia="Cambria"/>
                <w:bCs/>
                <w:i/>
                <w:sz w:val="20"/>
                <w:szCs w:val="20"/>
              </w:rPr>
              <w:t xml:space="preserve"> Competencies</w:t>
            </w:r>
          </w:p>
        </w:tc>
      </w:tr>
      <w:tr w:rsidR="00D96C91" w:rsidRPr="00BA6C94" w14:paraId="51AD7BBE" w14:textId="77777777" w:rsidTr="00DC231B">
        <w:trPr>
          <w:jc w:val="center"/>
        </w:trPr>
        <w:tc>
          <w:tcPr>
            <w:tcW w:w="13615" w:type="dxa"/>
            <w:gridSpan w:val="5"/>
            <w:tcBorders>
              <w:top w:val="single" w:sz="4" w:space="0" w:color="6E86C3"/>
              <w:left w:val="nil"/>
              <w:bottom w:val="single" w:sz="4" w:space="0" w:color="6E86C3"/>
              <w:right w:val="nil"/>
            </w:tcBorders>
            <w:shd w:val="clear" w:color="auto" w:fill="auto"/>
          </w:tcPr>
          <w:p w14:paraId="7D5087A1" w14:textId="77777777" w:rsidR="002C76CE" w:rsidRPr="000D37B2" w:rsidRDefault="00917018" w:rsidP="000D37B2">
            <w:pPr>
              <w:pStyle w:val="ColorfulList-Accent1"/>
              <w:framePr w:hSpace="0" w:wrap="auto" w:vAnchor="margin" w:hAnchor="text" w:xAlign="left" w:yAlign="inline"/>
              <w:ind w:left="0"/>
            </w:pPr>
            <w:r>
              <w:rPr>
                <w:rStyle w:val="BookTitle"/>
                <w:bCs w:val="0"/>
                <w:color w:val="auto"/>
                <w:sz w:val="20"/>
                <w:szCs w:val="20"/>
              </w:rPr>
              <w:t xml:space="preserve">Communication: </w:t>
            </w:r>
            <w:r w:rsidR="000D37B2" w:rsidRPr="00A32C53">
              <w:rPr>
                <w:rStyle w:val="BookTitle"/>
                <w:b w:val="0"/>
                <w:bCs w:val="0"/>
                <w:color w:val="auto"/>
                <w:sz w:val="18"/>
              </w:rPr>
              <w:t xml:space="preserve">Students will </w:t>
            </w:r>
            <w:r w:rsidR="002C76CE" w:rsidRPr="00A32C53">
              <w:t>use scientific language to exchange ideas with peers</w:t>
            </w:r>
          </w:p>
          <w:p w14:paraId="15701B5C" w14:textId="77777777" w:rsidR="00917018" w:rsidRPr="006F6A86" w:rsidRDefault="0009267C" w:rsidP="00917018">
            <w:pPr>
              <w:pStyle w:val="ColorfulList-Accent1"/>
              <w:framePr w:hSpace="0" w:wrap="auto" w:vAnchor="margin" w:hAnchor="text" w:xAlign="left" w:yAlign="inline"/>
              <w:ind w:left="0"/>
              <w:rPr>
                <w:rStyle w:val="BookTitle"/>
                <w:bCs w:val="0"/>
                <w:sz w:val="20"/>
                <w:szCs w:val="20"/>
              </w:rPr>
            </w:pPr>
            <w:r>
              <w:rPr>
                <w:rStyle w:val="BookTitle"/>
                <w:bCs w:val="0"/>
                <w:color w:val="auto"/>
                <w:sz w:val="20"/>
                <w:szCs w:val="20"/>
              </w:rPr>
              <w:t xml:space="preserve">Critical </w:t>
            </w:r>
            <w:r w:rsidR="00917018">
              <w:rPr>
                <w:rStyle w:val="BookTitle"/>
                <w:bCs w:val="0"/>
                <w:color w:val="auto"/>
                <w:sz w:val="20"/>
                <w:szCs w:val="20"/>
              </w:rPr>
              <w:t>Thinking</w:t>
            </w:r>
            <w:r>
              <w:rPr>
                <w:rStyle w:val="BookTitle"/>
                <w:bCs w:val="0"/>
                <w:color w:val="auto"/>
                <w:sz w:val="20"/>
                <w:szCs w:val="20"/>
              </w:rPr>
              <w:t>:</w:t>
            </w:r>
            <w:r w:rsidR="00893430">
              <w:t xml:space="preserve"> </w:t>
            </w:r>
            <w:r w:rsidR="00F16D0D">
              <w:t>Students will ask &amp; answer</w:t>
            </w:r>
            <w:r w:rsidR="00893430">
              <w:t xml:space="preserve"> questions through observation.</w:t>
            </w:r>
          </w:p>
          <w:p w14:paraId="08D6533F" w14:textId="77777777" w:rsidR="00D96C91" w:rsidRPr="00B42F03" w:rsidRDefault="00B42F03" w:rsidP="00BA6C94">
            <w:pPr>
              <w:pStyle w:val="ColorfulList-Accent1"/>
              <w:framePr w:hSpace="0" w:wrap="auto" w:vAnchor="margin" w:hAnchor="text" w:xAlign="left" w:yAlign="inline"/>
              <w:ind w:left="0"/>
              <w:rPr>
                <w:rStyle w:val="BookTitle"/>
                <w:bCs w:val="0"/>
                <w:color w:val="auto"/>
                <w:sz w:val="20"/>
                <w:szCs w:val="20"/>
              </w:rPr>
            </w:pPr>
            <w:r>
              <w:rPr>
                <w:rStyle w:val="BookTitle"/>
                <w:bCs w:val="0"/>
                <w:color w:val="auto"/>
                <w:sz w:val="20"/>
                <w:szCs w:val="20"/>
              </w:rPr>
              <w:t xml:space="preserve">Personal Awareness &amp; Responsibility: </w:t>
            </w:r>
            <w:r w:rsidR="000D37B2" w:rsidRPr="00B42F03">
              <w:rPr>
                <w:rStyle w:val="BookTitle"/>
                <w:b w:val="0"/>
                <w:bCs w:val="0"/>
                <w:color w:val="auto"/>
                <w:sz w:val="18"/>
              </w:rPr>
              <w:t xml:space="preserve">Students will </w:t>
            </w:r>
            <w:r w:rsidR="00893430">
              <w:rPr>
                <w:rStyle w:val="BookTitle"/>
                <w:b w:val="0"/>
                <w:bCs w:val="0"/>
                <w:color w:val="auto"/>
                <w:sz w:val="18"/>
              </w:rPr>
              <w:t>participate in citizen science by sharing data with other field study groups.</w:t>
            </w:r>
          </w:p>
          <w:p w14:paraId="21443B8E" w14:textId="77777777" w:rsidR="00D96C91" w:rsidRPr="00BA6C94" w:rsidRDefault="00D96C91" w:rsidP="00C12817">
            <w:pPr>
              <w:pStyle w:val="ColorfulList-Accent1"/>
              <w:framePr w:hSpace="0" w:wrap="auto" w:vAnchor="margin" w:hAnchor="text" w:xAlign="left" w:yAlign="inline"/>
              <w:ind w:left="0"/>
              <w:rPr>
                <w:rStyle w:val="BookTitle"/>
                <w:bCs w:val="0"/>
                <w:i/>
                <w:sz w:val="20"/>
                <w:szCs w:val="20"/>
              </w:rPr>
            </w:pPr>
          </w:p>
        </w:tc>
      </w:tr>
      <w:tr w:rsidR="00D96C91" w:rsidRPr="006F6A86" w14:paraId="39F093BD" w14:textId="77777777" w:rsidTr="006F6A86">
        <w:trPr>
          <w:jc w:val="center"/>
        </w:trPr>
        <w:tc>
          <w:tcPr>
            <w:tcW w:w="3403" w:type="dxa"/>
            <w:tcBorders>
              <w:top w:val="nil"/>
              <w:left w:val="single" w:sz="4" w:space="0" w:color="6E86C3"/>
              <w:bottom w:val="single" w:sz="4" w:space="0" w:color="6E86C3"/>
              <w:right w:val="single" w:sz="4" w:space="0" w:color="FFFFFF"/>
            </w:tcBorders>
            <w:shd w:val="clear" w:color="auto" w:fill="6E86C3"/>
          </w:tcPr>
          <w:p w14:paraId="07711AF8" w14:textId="77777777" w:rsidR="00D96C91" w:rsidRPr="006F6A86" w:rsidRDefault="00564096" w:rsidP="006F6A86">
            <w:pPr>
              <w:tabs>
                <w:tab w:val="center" w:pos="2019"/>
                <w:tab w:val="right" w:pos="4038"/>
              </w:tabs>
              <w:spacing w:before="60" w:after="60"/>
              <w:jc w:val="center"/>
              <w:rPr>
                <w:rFonts w:ascii="Roboto Light" w:eastAsia="Cambria" w:hAnsi="Roboto Light"/>
                <w:sz w:val="20"/>
                <w:szCs w:val="20"/>
              </w:rPr>
            </w:pPr>
            <w:r>
              <w:rPr>
                <w:rStyle w:val="BookTitle"/>
                <w:rFonts w:eastAsia="Cambria"/>
                <w:bCs/>
                <w:sz w:val="20"/>
                <w:szCs w:val="20"/>
              </w:rPr>
              <w:t>Concepts</w:t>
            </w:r>
          </w:p>
        </w:tc>
        <w:tc>
          <w:tcPr>
            <w:tcW w:w="3404" w:type="dxa"/>
            <w:gridSpan w:val="2"/>
            <w:tcBorders>
              <w:top w:val="nil"/>
              <w:left w:val="single" w:sz="4" w:space="0" w:color="FFFFFF"/>
              <w:bottom w:val="single" w:sz="4" w:space="0" w:color="6E86C3"/>
              <w:right w:val="single" w:sz="4" w:space="0" w:color="FFFFFF"/>
            </w:tcBorders>
            <w:shd w:val="clear" w:color="auto" w:fill="6E86C3"/>
          </w:tcPr>
          <w:p w14:paraId="192441A3" w14:textId="77777777" w:rsidR="00D96C91" w:rsidRPr="006F6A86" w:rsidRDefault="00084CBE" w:rsidP="006F6A86">
            <w:pPr>
              <w:spacing w:before="60" w:after="60"/>
              <w:jc w:val="center"/>
              <w:rPr>
                <w:rFonts w:ascii="Roboto Light" w:eastAsia="Cambria" w:hAnsi="Roboto Light"/>
                <w:bCs/>
                <w:sz w:val="20"/>
                <w:szCs w:val="20"/>
              </w:rPr>
            </w:pPr>
            <w:r>
              <w:rPr>
                <w:rStyle w:val="BookTitle"/>
                <w:rFonts w:eastAsia="Cambria"/>
                <w:sz w:val="20"/>
                <w:szCs w:val="20"/>
              </w:rPr>
              <w:t>Field Study</w:t>
            </w:r>
            <w:r w:rsidR="00D96C91" w:rsidRPr="006F6A86">
              <w:rPr>
                <w:rStyle w:val="BookTitle"/>
                <w:rFonts w:eastAsia="Cambria"/>
                <w:sz w:val="20"/>
                <w:szCs w:val="20"/>
              </w:rPr>
              <w:t xml:space="preserve"> Understandings</w:t>
            </w:r>
          </w:p>
        </w:tc>
        <w:tc>
          <w:tcPr>
            <w:tcW w:w="3404" w:type="dxa"/>
            <w:tcBorders>
              <w:top w:val="nil"/>
              <w:left w:val="single" w:sz="4" w:space="0" w:color="FFFFFF"/>
              <w:bottom w:val="single" w:sz="4" w:space="0" w:color="6E86C3"/>
              <w:right w:val="single" w:sz="4" w:space="0" w:color="FFFFFF"/>
            </w:tcBorders>
            <w:shd w:val="clear" w:color="auto" w:fill="6E86C3"/>
          </w:tcPr>
          <w:p w14:paraId="1EF6BDC5" w14:textId="77777777" w:rsidR="00D96C91" w:rsidRPr="006F6A86" w:rsidRDefault="00D96C91" w:rsidP="006F6A86">
            <w:pPr>
              <w:spacing w:before="60" w:after="60"/>
              <w:jc w:val="center"/>
              <w:rPr>
                <w:rFonts w:ascii="Roboto Light" w:eastAsia="Cambria" w:hAnsi="Roboto Light"/>
                <w:bCs/>
                <w:sz w:val="20"/>
                <w:szCs w:val="20"/>
              </w:rPr>
            </w:pPr>
            <w:r w:rsidRPr="006F6A86">
              <w:rPr>
                <w:rStyle w:val="BookTitle"/>
                <w:rFonts w:eastAsia="Cambria"/>
                <w:sz w:val="20"/>
                <w:szCs w:val="20"/>
              </w:rPr>
              <w:t>Transfer Goals</w:t>
            </w:r>
          </w:p>
        </w:tc>
        <w:tc>
          <w:tcPr>
            <w:tcW w:w="3404" w:type="dxa"/>
            <w:tcBorders>
              <w:top w:val="nil"/>
              <w:left w:val="single" w:sz="4" w:space="0" w:color="FFFFFF"/>
              <w:bottom w:val="single" w:sz="4" w:space="0" w:color="6E86C3"/>
              <w:right w:val="nil"/>
            </w:tcBorders>
            <w:shd w:val="clear" w:color="auto" w:fill="6E86C3"/>
          </w:tcPr>
          <w:p w14:paraId="7ADAE0D7" w14:textId="77777777" w:rsidR="00D96C91" w:rsidRPr="006F6A86" w:rsidRDefault="00D96C91" w:rsidP="006F6A86">
            <w:pPr>
              <w:spacing w:before="60" w:after="60"/>
              <w:jc w:val="center"/>
              <w:rPr>
                <w:rFonts w:ascii="Roboto Light" w:eastAsia="Cambria" w:hAnsi="Roboto Light"/>
                <w:sz w:val="20"/>
                <w:szCs w:val="20"/>
              </w:rPr>
            </w:pPr>
            <w:r w:rsidRPr="006F6A86">
              <w:rPr>
                <w:rStyle w:val="BookTitle"/>
                <w:rFonts w:eastAsia="Cambria"/>
                <w:sz w:val="20"/>
                <w:szCs w:val="20"/>
              </w:rPr>
              <w:t>Essential Questions</w:t>
            </w:r>
          </w:p>
        </w:tc>
      </w:tr>
      <w:tr w:rsidR="00D96C91" w:rsidRPr="006F6A86" w14:paraId="56E998DE" w14:textId="77777777" w:rsidTr="006F6A86">
        <w:trPr>
          <w:jc w:val="center"/>
        </w:trPr>
        <w:tc>
          <w:tcPr>
            <w:tcW w:w="3403" w:type="dxa"/>
            <w:tcBorders>
              <w:bottom w:val="single" w:sz="4" w:space="0" w:color="6E86C3"/>
            </w:tcBorders>
            <w:shd w:val="clear" w:color="auto" w:fill="FFFFFF"/>
          </w:tcPr>
          <w:p w14:paraId="5D608869" w14:textId="77777777" w:rsidR="00603C63" w:rsidRPr="001B39B2" w:rsidRDefault="00B3339A" w:rsidP="00086CDB">
            <w:pPr>
              <w:pStyle w:val="ColorfulList-Accent1"/>
              <w:framePr w:hSpace="0" w:wrap="auto" w:vAnchor="margin" w:hAnchor="text" w:xAlign="left" w:yAlign="inline"/>
              <w:ind w:left="0" w:right="72"/>
              <w:rPr>
                <w:rFonts w:eastAsia="MS Mincho" w:cs="Arial"/>
                <w:b/>
                <w:bCs w:val="0"/>
                <w:lang w:val="en-CA"/>
              </w:rPr>
            </w:pPr>
            <w:r>
              <w:rPr>
                <w:rFonts w:eastAsia="MS Mincho" w:cs="Arial"/>
                <w:b/>
                <w:bCs w:val="0"/>
                <w:lang w:val="en-CA"/>
              </w:rPr>
              <w:t>Senses</w:t>
            </w:r>
          </w:p>
          <w:p w14:paraId="5B5DFA50" w14:textId="77777777" w:rsidR="00B3339A" w:rsidRPr="00570835" w:rsidRDefault="00B3339A" w:rsidP="00B3339A">
            <w:pPr>
              <w:pStyle w:val="ColorfulList-Accent1"/>
              <w:framePr w:hSpace="0" w:wrap="auto" w:vAnchor="margin" w:hAnchor="text" w:xAlign="left" w:yAlign="inline"/>
              <w:ind w:left="0" w:right="72"/>
              <w:rPr>
                <w:rFonts w:eastAsia="MS Mincho" w:cs="Arial"/>
                <w:bCs w:val="0"/>
                <w:lang w:val="en-CA"/>
              </w:rPr>
            </w:pPr>
            <w:r w:rsidRPr="00570835">
              <w:rPr>
                <w:rFonts w:eastAsia="MS Mincho" w:cs="Arial"/>
                <w:bCs w:val="0"/>
                <w:lang w:val="en-CA"/>
              </w:rPr>
              <w:t>Interactions</w:t>
            </w:r>
          </w:p>
          <w:p w14:paraId="3F58A48E" w14:textId="77777777" w:rsidR="00B3339A" w:rsidRPr="00570835" w:rsidRDefault="00B3339A" w:rsidP="00B3339A">
            <w:pPr>
              <w:pStyle w:val="ColorfulList-Accent1"/>
              <w:framePr w:hSpace="0" w:wrap="auto" w:vAnchor="margin" w:hAnchor="text" w:xAlign="left" w:yAlign="inline"/>
              <w:ind w:left="0" w:right="72"/>
              <w:rPr>
                <w:rFonts w:eastAsia="MS Mincho" w:cs="Arial"/>
                <w:bCs w:val="0"/>
                <w:lang w:val="en-CA"/>
              </w:rPr>
            </w:pPr>
            <w:r w:rsidRPr="00570835">
              <w:rPr>
                <w:rFonts w:eastAsia="MS Mincho" w:cs="Arial"/>
                <w:bCs w:val="0"/>
                <w:lang w:val="en-CA"/>
              </w:rPr>
              <w:t>Environment</w:t>
            </w:r>
          </w:p>
          <w:p w14:paraId="46ADBF17" w14:textId="77777777" w:rsidR="00B3339A" w:rsidRPr="00570835" w:rsidRDefault="00B3339A" w:rsidP="00B3339A">
            <w:pPr>
              <w:pStyle w:val="ColorfulList-Accent1"/>
              <w:framePr w:hSpace="0" w:wrap="auto" w:vAnchor="margin" w:hAnchor="text" w:xAlign="left" w:yAlign="inline"/>
              <w:ind w:left="0" w:right="72"/>
              <w:rPr>
                <w:rFonts w:eastAsia="MS Mincho" w:cs="Arial"/>
                <w:bCs w:val="0"/>
                <w:lang w:val="en-CA"/>
              </w:rPr>
            </w:pPr>
            <w:r w:rsidRPr="00570835">
              <w:rPr>
                <w:rFonts w:eastAsia="MS Mincho" w:cs="Arial"/>
                <w:bCs w:val="0"/>
                <w:lang w:val="en-CA"/>
              </w:rPr>
              <w:t>Survival</w:t>
            </w:r>
          </w:p>
          <w:p w14:paraId="1288B797" w14:textId="77777777" w:rsidR="00564096" w:rsidRDefault="00B3339A" w:rsidP="00B3339A">
            <w:pPr>
              <w:pStyle w:val="ColorfulList-Accent1"/>
              <w:framePr w:hSpace="0" w:wrap="auto" w:vAnchor="margin" w:hAnchor="text" w:xAlign="left" w:yAlign="inline"/>
              <w:ind w:left="0" w:right="72"/>
              <w:rPr>
                <w:rFonts w:eastAsia="MS Mincho" w:cs="Arial"/>
                <w:bCs w:val="0"/>
                <w:lang w:val="en-CA"/>
              </w:rPr>
            </w:pPr>
            <w:r w:rsidRPr="00570835">
              <w:rPr>
                <w:rFonts w:eastAsia="MS Mincho" w:cs="Arial"/>
                <w:bCs w:val="0"/>
                <w:lang w:val="en-CA"/>
              </w:rPr>
              <w:t>Stewardship</w:t>
            </w:r>
          </w:p>
          <w:p w14:paraId="21F7D45B" w14:textId="77777777" w:rsidR="00570835" w:rsidRDefault="00570835" w:rsidP="00B3339A">
            <w:pPr>
              <w:pStyle w:val="ColorfulList-Accent1"/>
              <w:framePr w:hSpace="0" w:wrap="auto" w:vAnchor="margin" w:hAnchor="text" w:xAlign="left" w:yAlign="inline"/>
              <w:ind w:left="0" w:right="72"/>
              <w:rPr>
                <w:rFonts w:eastAsia="MS Mincho" w:cs="Arial"/>
                <w:bCs w:val="0"/>
                <w:lang w:val="en-CA"/>
              </w:rPr>
            </w:pPr>
            <w:r>
              <w:rPr>
                <w:rFonts w:eastAsia="MS Mincho" w:cs="Arial"/>
                <w:bCs w:val="0"/>
                <w:lang w:val="en-CA"/>
              </w:rPr>
              <w:t>Interdependence</w:t>
            </w:r>
          </w:p>
          <w:p w14:paraId="3B9A58E3" w14:textId="77777777" w:rsidR="00570835" w:rsidRDefault="00570835" w:rsidP="00B3339A">
            <w:pPr>
              <w:pStyle w:val="ColorfulList-Accent1"/>
              <w:framePr w:hSpace="0" w:wrap="auto" w:vAnchor="margin" w:hAnchor="text" w:xAlign="left" w:yAlign="inline"/>
              <w:ind w:left="0" w:right="72"/>
              <w:rPr>
                <w:rFonts w:eastAsia="MS Mincho" w:cs="Arial"/>
                <w:bCs w:val="0"/>
                <w:lang w:val="en-CA"/>
              </w:rPr>
            </w:pPr>
            <w:r>
              <w:rPr>
                <w:rFonts w:eastAsia="MS Mincho" w:cs="Arial"/>
                <w:bCs w:val="0"/>
                <w:lang w:val="en-CA"/>
              </w:rPr>
              <w:t>Ecosystems</w:t>
            </w:r>
          </w:p>
          <w:p w14:paraId="2B50CE4A" w14:textId="77777777" w:rsidR="00570835" w:rsidRPr="00564096" w:rsidRDefault="00570835" w:rsidP="00B3339A">
            <w:pPr>
              <w:pStyle w:val="ColorfulList-Accent1"/>
              <w:framePr w:hSpace="0" w:wrap="auto" w:vAnchor="margin" w:hAnchor="text" w:xAlign="left" w:yAlign="inline"/>
              <w:ind w:left="0" w:right="72"/>
              <w:rPr>
                <w:rFonts w:eastAsia="MS Mincho" w:cs="Arial"/>
                <w:bCs w:val="0"/>
                <w:lang w:val="en-CA"/>
              </w:rPr>
            </w:pPr>
            <w:r>
              <w:rPr>
                <w:rFonts w:eastAsia="MS Mincho" w:cs="Arial"/>
                <w:bCs w:val="0"/>
                <w:lang w:val="en-CA"/>
              </w:rPr>
              <w:t>Adaptation</w:t>
            </w:r>
          </w:p>
        </w:tc>
        <w:tc>
          <w:tcPr>
            <w:tcW w:w="3404" w:type="dxa"/>
            <w:gridSpan w:val="2"/>
            <w:tcBorders>
              <w:bottom w:val="single" w:sz="4" w:space="0" w:color="6E86C3"/>
            </w:tcBorders>
            <w:shd w:val="clear" w:color="auto" w:fill="FFFFFF"/>
          </w:tcPr>
          <w:p w14:paraId="5606ADD8" w14:textId="77777777" w:rsidR="00087534" w:rsidRDefault="001211A5" w:rsidP="00087534">
            <w:pPr>
              <w:pStyle w:val="ColorfulList-Accent1"/>
              <w:framePr w:hSpace="0" w:wrap="auto" w:vAnchor="margin" w:hAnchor="text" w:xAlign="left" w:yAlign="inline"/>
              <w:ind w:left="0" w:right="72"/>
              <w:rPr>
                <w:b/>
              </w:rPr>
            </w:pPr>
            <w:r w:rsidRPr="005175C2">
              <w:rPr>
                <w:b/>
              </w:rPr>
              <w:t>Student</w:t>
            </w:r>
            <w:r w:rsidR="005175C2">
              <w:rPr>
                <w:b/>
              </w:rPr>
              <w:t>s will understand</w:t>
            </w:r>
            <w:r w:rsidRPr="005175C2">
              <w:rPr>
                <w:b/>
              </w:rPr>
              <w:t xml:space="preserve"> that…</w:t>
            </w:r>
          </w:p>
          <w:p w14:paraId="594823D0" w14:textId="77777777" w:rsidR="00B3339A" w:rsidRDefault="00087534" w:rsidP="00B3339A">
            <w:pPr>
              <w:rPr>
                <w:rFonts w:ascii="Arial" w:hAnsi="Arial" w:cs="Arial"/>
                <w:sz w:val="18"/>
                <w:szCs w:val="18"/>
              </w:rPr>
            </w:pPr>
            <w:r>
              <w:rPr>
                <w:rFonts w:cs="Arial"/>
              </w:rPr>
              <w:t xml:space="preserve"> </w:t>
            </w:r>
            <w:r w:rsidR="00B3339A">
              <w:rPr>
                <w:rFonts w:ascii="Arial" w:hAnsi="Arial" w:cs="Arial"/>
                <w:sz w:val="18"/>
                <w:szCs w:val="18"/>
              </w:rPr>
              <w:t xml:space="preserve"> </w:t>
            </w:r>
          </w:p>
          <w:p w14:paraId="3F92D56E" w14:textId="77777777" w:rsidR="00B3339A" w:rsidRPr="00570835" w:rsidRDefault="00B3339A" w:rsidP="00B3339A">
            <w:pPr>
              <w:rPr>
                <w:rFonts w:ascii="Arial" w:hAnsi="Arial" w:cs="Arial"/>
                <w:sz w:val="18"/>
                <w:szCs w:val="18"/>
              </w:rPr>
            </w:pPr>
            <w:r w:rsidRPr="00570835">
              <w:rPr>
                <w:rFonts w:ascii="Arial" w:hAnsi="Arial" w:cs="Arial"/>
                <w:sz w:val="18"/>
                <w:szCs w:val="18"/>
              </w:rPr>
              <w:t>Living things have senses that detect changes in their environment.</w:t>
            </w:r>
          </w:p>
          <w:p w14:paraId="7F12A1E4" w14:textId="77777777" w:rsidR="00B3339A" w:rsidRPr="00570835" w:rsidRDefault="00B3339A" w:rsidP="00B3339A">
            <w:pPr>
              <w:rPr>
                <w:rFonts w:ascii="Arial" w:hAnsi="Arial" w:cs="Arial"/>
                <w:sz w:val="18"/>
                <w:szCs w:val="18"/>
              </w:rPr>
            </w:pPr>
          </w:p>
          <w:p w14:paraId="08D9AC3B" w14:textId="77777777" w:rsidR="00B3339A" w:rsidRPr="00570835" w:rsidRDefault="00B3339A" w:rsidP="00B3339A">
            <w:pPr>
              <w:rPr>
                <w:rFonts w:ascii="Arial" w:hAnsi="Arial" w:cs="Arial"/>
                <w:sz w:val="18"/>
                <w:szCs w:val="18"/>
              </w:rPr>
            </w:pPr>
            <w:r w:rsidRPr="00570835">
              <w:rPr>
                <w:rFonts w:ascii="Arial" w:hAnsi="Arial" w:cs="Arial"/>
                <w:sz w:val="18"/>
                <w:szCs w:val="18"/>
              </w:rPr>
              <w:t>Living things respond to changes in their environment.</w:t>
            </w:r>
          </w:p>
          <w:p w14:paraId="21B1056A" w14:textId="77777777" w:rsidR="00B3339A" w:rsidRPr="00570835" w:rsidRDefault="00B3339A" w:rsidP="00B3339A">
            <w:pPr>
              <w:rPr>
                <w:rFonts w:ascii="Arial" w:hAnsi="Arial" w:cs="Arial"/>
                <w:sz w:val="18"/>
                <w:szCs w:val="18"/>
              </w:rPr>
            </w:pPr>
          </w:p>
          <w:p w14:paraId="1F296CE8" w14:textId="77777777" w:rsidR="00B3339A" w:rsidRPr="00570835" w:rsidRDefault="00B3339A" w:rsidP="00B3339A">
            <w:pPr>
              <w:rPr>
                <w:rFonts w:ascii="Arial" w:hAnsi="Arial" w:cs="Arial"/>
                <w:sz w:val="18"/>
                <w:szCs w:val="18"/>
              </w:rPr>
            </w:pPr>
            <w:r w:rsidRPr="00570835">
              <w:rPr>
                <w:rFonts w:ascii="Arial" w:hAnsi="Arial" w:cs="Arial"/>
                <w:sz w:val="18"/>
                <w:szCs w:val="18"/>
              </w:rPr>
              <w:t>Anything that causes a living thing to react is called a stimulus.</w:t>
            </w:r>
          </w:p>
          <w:p w14:paraId="1343B901" w14:textId="77777777" w:rsidR="00B3339A" w:rsidRPr="00570835" w:rsidRDefault="00B3339A" w:rsidP="00B3339A">
            <w:pPr>
              <w:rPr>
                <w:rFonts w:ascii="Arial" w:hAnsi="Arial" w:cs="Arial"/>
                <w:sz w:val="18"/>
                <w:szCs w:val="18"/>
              </w:rPr>
            </w:pPr>
          </w:p>
          <w:p w14:paraId="281D2219" w14:textId="77777777" w:rsidR="00B3339A" w:rsidRPr="00086CDB" w:rsidRDefault="00B3339A" w:rsidP="00B3339A">
            <w:pPr>
              <w:pStyle w:val="ColorfulList-Accent1"/>
              <w:framePr w:hSpace="0" w:wrap="auto" w:vAnchor="margin" w:hAnchor="text" w:xAlign="left" w:yAlign="inline"/>
              <w:ind w:left="0" w:right="72"/>
              <w:rPr>
                <w:rFonts w:cs="Arial"/>
              </w:rPr>
            </w:pPr>
            <w:r w:rsidRPr="00570835">
              <w:rPr>
                <w:rFonts w:cs="Arial"/>
              </w:rPr>
              <w:t>Response to a stimulus is important for its survival.</w:t>
            </w:r>
          </w:p>
          <w:p w14:paraId="00B1DE8B" w14:textId="77777777" w:rsidR="005175C2" w:rsidRDefault="00564096" w:rsidP="00A2376D">
            <w:pPr>
              <w:rPr>
                <w:rFonts w:ascii="Arial" w:hAnsi="Arial" w:cs="Arial"/>
                <w:sz w:val="18"/>
                <w:szCs w:val="18"/>
              </w:rPr>
            </w:pPr>
            <w:r w:rsidRPr="00086CDB">
              <w:rPr>
                <w:rFonts w:ascii="Arial" w:hAnsi="Arial" w:cs="Arial"/>
                <w:sz w:val="18"/>
                <w:szCs w:val="18"/>
              </w:rPr>
              <w:t>.</w:t>
            </w:r>
          </w:p>
          <w:p w14:paraId="42B33C95" w14:textId="77777777" w:rsidR="00A2376D" w:rsidRPr="00A2376D" w:rsidRDefault="00A2376D" w:rsidP="00A2376D">
            <w:pPr>
              <w:rPr>
                <w:rFonts w:ascii="Arial" w:hAnsi="Arial" w:cs="Arial"/>
                <w:sz w:val="18"/>
                <w:szCs w:val="18"/>
              </w:rPr>
            </w:pPr>
          </w:p>
        </w:tc>
        <w:tc>
          <w:tcPr>
            <w:tcW w:w="3404" w:type="dxa"/>
            <w:tcBorders>
              <w:bottom w:val="single" w:sz="4" w:space="0" w:color="6E86C3"/>
            </w:tcBorders>
            <w:shd w:val="clear" w:color="auto" w:fill="FFFFFF"/>
          </w:tcPr>
          <w:p w14:paraId="712801E9" w14:textId="77777777" w:rsidR="00D96C91" w:rsidRPr="00570835" w:rsidRDefault="00084CBE" w:rsidP="001B39B2">
            <w:pPr>
              <w:pStyle w:val="ColorfulList-Accent1"/>
              <w:framePr w:hSpace="0" w:wrap="auto" w:vAnchor="margin" w:hAnchor="text" w:xAlign="left" w:yAlign="inline"/>
              <w:ind w:left="0" w:right="72"/>
              <w:rPr>
                <w:b/>
              </w:rPr>
            </w:pPr>
            <w:r w:rsidRPr="00570835">
              <w:rPr>
                <w:b/>
              </w:rPr>
              <w:t>By the end of the field study, s</w:t>
            </w:r>
            <w:r w:rsidR="005175C2" w:rsidRPr="00570835">
              <w:rPr>
                <w:b/>
              </w:rPr>
              <w:t>tudents will be able to independently use their learning to…</w:t>
            </w:r>
          </w:p>
          <w:p w14:paraId="26DE2E86" w14:textId="77777777" w:rsidR="00B3339A" w:rsidRPr="00570835" w:rsidRDefault="00B3339A" w:rsidP="00B3339A">
            <w:pPr>
              <w:pStyle w:val="ColorfulList-Accent1"/>
              <w:framePr w:hSpace="0" w:wrap="auto" w:vAnchor="margin" w:hAnchor="text" w:xAlign="left" w:yAlign="inline"/>
            </w:pPr>
            <w:r w:rsidRPr="00570835">
              <w:t>Use their sense to make observations in the environment</w:t>
            </w:r>
          </w:p>
          <w:p w14:paraId="34AB8D4B" w14:textId="77777777" w:rsidR="00B3339A" w:rsidRPr="00570835" w:rsidRDefault="00B3339A" w:rsidP="00B3339A">
            <w:pPr>
              <w:pStyle w:val="ColorfulList-Accent1"/>
              <w:framePr w:hSpace="0" w:wrap="auto" w:vAnchor="margin" w:hAnchor="text" w:xAlign="left" w:yAlign="inline"/>
            </w:pPr>
          </w:p>
          <w:p w14:paraId="34583C15" w14:textId="77777777" w:rsidR="00570835" w:rsidRPr="00570835" w:rsidRDefault="00B3339A" w:rsidP="00570835">
            <w:pPr>
              <w:pStyle w:val="ColorfulList-Accent1"/>
              <w:framePr w:hSpace="0" w:wrap="auto" w:vAnchor="margin" w:hAnchor="text" w:xAlign="left" w:yAlign="inline"/>
            </w:pPr>
            <w:r w:rsidRPr="00570835">
              <w:t xml:space="preserve">Connect to place and understand their role and responsibility as stewards of the environment </w:t>
            </w:r>
          </w:p>
          <w:p w14:paraId="3805B032" w14:textId="77777777" w:rsidR="00B3339A" w:rsidRDefault="00570835" w:rsidP="00A11622">
            <w:pPr>
              <w:pStyle w:val="ColorfulList-Accent1"/>
              <w:framePr w:hSpace="0" w:wrap="auto" w:vAnchor="margin" w:hAnchor="text" w:xAlign="left" w:yAlign="inline"/>
            </w:pPr>
            <w:r w:rsidRPr="00570835">
              <w:t>Discover and compare their senses to a variety of organisms, both aq</w:t>
            </w:r>
            <w:r w:rsidR="00A11622">
              <w:t>uatic          and terrestrial.</w:t>
            </w:r>
          </w:p>
          <w:p w14:paraId="4D453B57" w14:textId="77777777" w:rsidR="00A11622" w:rsidRPr="00570835" w:rsidRDefault="00A11622" w:rsidP="00A11622">
            <w:pPr>
              <w:pStyle w:val="ColorfulList-Accent1"/>
              <w:framePr w:hSpace="0" w:wrap="auto" w:vAnchor="margin" w:hAnchor="text" w:xAlign="left" w:yAlign="inline"/>
            </w:pPr>
          </w:p>
          <w:p w14:paraId="740255E3" w14:textId="77777777" w:rsidR="00E21FD2" w:rsidRPr="00570835" w:rsidRDefault="00B3339A" w:rsidP="00570835">
            <w:pPr>
              <w:pStyle w:val="ColorfulList-Accent1"/>
              <w:framePr w:hSpace="0" w:wrap="auto" w:vAnchor="margin" w:hAnchor="text" w:xAlign="left" w:yAlign="inline"/>
            </w:pPr>
            <w:r w:rsidRPr="00570835">
              <w:t>Develop a plan of action to address a selected problem or issue</w:t>
            </w:r>
            <w:r w:rsidR="00570835">
              <w:t xml:space="preserve"> in school or community.</w:t>
            </w:r>
          </w:p>
          <w:p w14:paraId="18A5EB24" w14:textId="77777777" w:rsidR="003B72C8" w:rsidRDefault="003B72C8" w:rsidP="00B3339A">
            <w:pPr>
              <w:pStyle w:val="ColorfulList-Accent1"/>
              <w:framePr w:hSpace="0" w:wrap="auto" w:vAnchor="margin" w:hAnchor="text" w:xAlign="left" w:yAlign="inline"/>
            </w:pPr>
          </w:p>
          <w:p w14:paraId="303A795A" w14:textId="77777777" w:rsidR="007F63EA" w:rsidRDefault="007F63EA" w:rsidP="00B3339A">
            <w:pPr>
              <w:pStyle w:val="ColorfulList-Accent1"/>
              <w:framePr w:hSpace="0" w:wrap="auto" w:vAnchor="margin" w:hAnchor="text" w:xAlign="left" w:yAlign="inline"/>
            </w:pPr>
          </w:p>
          <w:p w14:paraId="4E4E5127" w14:textId="77777777" w:rsidR="007F63EA" w:rsidRDefault="007F63EA" w:rsidP="00B3339A">
            <w:pPr>
              <w:pStyle w:val="ColorfulList-Accent1"/>
              <w:framePr w:hSpace="0" w:wrap="auto" w:vAnchor="margin" w:hAnchor="text" w:xAlign="left" w:yAlign="inline"/>
            </w:pPr>
          </w:p>
          <w:p w14:paraId="2D8C2EBE" w14:textId="77777777" w:rsidR="007F63EA" w:rsidRDefault="007F63EA" w:rsidP="00B3339A">
            <w:pPr>
              <w:pStyle w:val="ColorfulList-Accent1"/>
              <w:framePr w:hSpace="0" w:wrap="auto" w:vAnchor="margin" w:hAnchor="text" w:xAlign="left" w:yAlign="inline"/>
            </w:pPr>
          </w:p>
          <w:p w14:paraId="75EA063D" w14:textId="77777777" w:rsidR="007F63EA" w:rsidRDefault="007F63EA" w:rsidP="00B3339A">
            <w:pPr>
              <w:pStyle w:val="ColorfulList-Accent1"/>
              <w:framePr w:hSpace="0" w:wrap="auto" w:vAnchor="margin" w:hAnchor="text" w:xAlign="left" w:yAlign="inline"/>
            </w:pPr>
          </w:p>
          <w:p w14:paraId="2DFE3C7C" w14:textId="77777777" w:rsidR="007F63EA" w:rsidRPr="00570835" w:rsidRDefault="007F63EA" w:rsidP="00B3339A">
            <w:pPr>
              <w:pStyle w:val="ColorfulList-Accent1"/>
              <w:framePr w:hSpace="0" w:wrap="auto" w:vAnchor="margin" w:hAnchor="text" w:xAlign="left" w:yAlign="inline"/>
            </w:pPr>
          </w:p>
        </w:tc>
        <w:tc>
          <w:tcPr>
            <w:tcW w:w="3404" w:type="dxa"/>
            <w:tcBorders>
              <w:bottom w:val="single" w:sz="4" w:space="0" w:color="6E86C3"/>
            </w:tcBorders>
            <w:shd w:val="clear" w:color="auto" w:fill="FFFFFF"/>
          </w:tcPr>
          <w:p w14:paraId="0D63314C" w14:textId="77777777" w:rsidR="00D96C91" w:rsidRPr="00570835" w:rsidRDefault="005175C2" w:rsidP="00BA6C94">
            <w:pPr>
              <w:pStyle w:val="ColorfulList-Accent1"/>
              <w:framePr w:hSpace="0" w:wrap="auto" w:vAnchor="margin" w:hAnchor="text" w:xAlign="left" w:yAlign="inline"/>
              <w:ind w:left="0" w:right="72"/>
              <w:rPr>
                <w:b/>
              </w:rPr>
            </w:pPr>
            <w:r w:rsidRPr="00570835">
              <w:rPr>
                <w:b/>
              </w:rPr>
              <w:t>Students will keep considering…</w:t>
            </w:r>
          </w:p>
          <w:p w14:paraId="3166F8B1" w14:textId="77777777" w:rsidR="00017727" w:rsidRPr="00570835" w:rsidRDefault="00017727" w:rsidP="005175C2">
            <w:pPr>
              <w:pStyle w:val="ColorfulList-Accent1"/>
              <w:framePr w:hSpace="0" w:wrap="auto" w:vAnchor="margin" w:hAnchor="text" w:xAlign="left" w:yAlign="inline"/>
            </w:pPr>
          </w:p>
          <w:p w14:paraId="565F6E19" w14:textId="77777777" w:rsidR="00B3339A" w:rsidRPr="00570835" w:rsidRDefault="00B3339A" w:rsidP="00B3339A">
            <w:pPr>
              <w:pStyle w:val="ColorfulList-Accent1"/>
              <w:framePr w:hSpace="0" w:wrap="auto" w:vAnchor="margin" w:hAnchor="text" w:xAlign="left" w:yAlign="inline"/>
            </w:pPr>
            <w:r w:rsidRPr="00570835">
              <w:t>How do living things sense and respond to their environment?</w:t>
            </w:r>
          </w:p>
          <w:p w14:paraId="260FA015" w14:textId="77777777" w:rsidR="00B3339A" w:rsidRPr="00570835" w:rsidRDefault="00B3339A" w:rsidP="00B3339A">
            <w:pPr>
              <w:pStyle w:val="ColorfulList-Accent1"/>
              <w:framePr w:hSpace="0" w:wrap="auto" w:vAnchor="margin" w:hAnchor="text" w:xAlign="left" w:yAlign="inline"/>
            </w:pPr>
            <w:r w:rsidRPr="00570835">
              <w:t>What does using my senses in nature look, sound, feel, taste and smell like?</w:t>
            </w:r>
          </w:p>
          <w:p w14:paraId="407D07CA" w14:textId="77777777" w:rsidR="00B3339A" w:rsidRPr="00570835" w:rsidRDefault="00570835" w:rsidP="00B3339A">
            <w:pPr>
              <w:pStyle w:val="ColorfulList-Accent1"/>
              <w:framePr w:hSpace="0" w:wrap="auto" w:vAnchor="margin" w:hAnchor="text" w:xAlign="left" w:yAlign="inline"/>
            </w:pPr>
            <w:r w:rsidRPr="00570835">
              <w:t>How do my senses compare to the senses of other plants and animals?</w:t>
            </w:r>
          </w:p>
          <w:p w14:paraId="17A0B923" w14:textId="77777777" w:rsidR="00B3339A" w:rsidRPr="00570835" w:rsidRDefault="00570835" w:rsidP="00B3339A">
            <w:pPr>
              <w:pStyle w:val="ColorfulList-Accent1"/>
              <w:framePr w:hSpace="0" w:wrap="auto" w:vAnchor="margin" w:hAnchor="text" w:xAlign="left" w:yAlign="inline"/>
            </w:pPr>
            <w:r w:rsidRPr="00570835">
              <w:t>How is sensing and responding related to interdependence within ecosystems?</w:t>
            </w:r>
          </w:p>
          <w:p w14:paraId="0BEB24A6" w14:textId="77777777" w:rsidR="00314882" w:rsidRPr="00570835" w:rsidRDefault="00314882" w:rsidP="00B3339A">
            <w:pPr>
              <w:pStyle w:val="ColorfulList-Accent1"/>
              <w:framePr w:hSpace="0" w:wrap="auto" w:vAnchor="margin" w:hAnchor="text" w:xAlign="left" w:yAlign="inline"/>
            </w:pPr>
          </w:p>
        </w:tc>
      </w:tr>
      <w:tr w:rsidR="00D96C91" w:rsidRPr="006F6A86" w14:paraId="71A3A0A9" w14:textId="77777777" w:rsidTr="00DC231B">
        <w:trPr>
          <w:jc w:val="center"/>
        </w:trPr>
        <w:tc>
          <w:tcPr>
            <w:tcW w:w="13615" w:type="dxa"/>
            <w:gridSpan w:val="5"/>
            <w:tcBorders>
              <w:bottom w:val="single" w:sz="4" w:space="0" w:color="6E86C3"/>
            </w:tcBorders>
            <w:shd w:val="clear" w:color="auto" w:fill="6E86C3"/>
          </w:tcPr>
          <w:p w14:paraId="5A9A6F10" w14:textId="77777777" w:rsidR="00D96C91" w:rsidRPr="006F6A86" w:rsidRDefault="00086CDB" w:rsidP="006F6A86">
            <w:pPr>
              <w:pStyle w:val="ColorfulList-Accent1"/>
              <w:framePr w:hSpace="0" w:wrap="auto" w:vAnchor="margin" w:hAnchor="text" w:xAlign="left" w:yAlign="inline"/>
              <w:ind w:left="72" w:right="72"/>
              <w:jc w:val="center"/>
              <w:rPr>
                <w:bCs w:val="0"/>
              </w:rPr>
            </w:pPr>
            <w:r>
              <w:rPr>
                <w:rStyle w:val="BookTitle"/>
                <w:bCs w:val="0"/>
                <w:sz w:val="20"/>
                <w:szCs w:val="20"/>
              </w:rPr>
              <w:lastRenderedPageBreak/>
              <w:t>Cheakamus Centre</w:t>
            </w:r>
            <w:r w:rsidR="00D96C91" w:rsidRPr="006F6A86">
              <w:rPr>
                <w:rStyle w:val="BookTitle"/>
                <w:bCs w:val="0"/>
                <w:sz w:val="20"/>
                <w:szCs w:val="20"/>
              </w:rPr>
              <w:t xml:space="preserve"> Principles</w:t>
            </w:r>
          </w:p>
        </w:tc>
      </w:tr>
      <w:tr w:rsidR="00D96C91" w:rsidRPr="006F6A86" w14:paraId="2BFE8D65" w14:textId="77777777" w:rsidTr="00DC231B">
        <w:trPr>
          <w:jc w:val="center"/>
        </w:trPr>
        <w:tc>
          <w:tcPr>
            <w:tcW w:w="13615" w:type="dxa"/>
            <w:gridSpan w:val="5"/>
            <w:tcBorders>
              <w:left w:val="nil"/>
              <w:bottom w:val="single" w:sz="4" w:space="0" w:color="6E86C3"/>
              <w:right w:val="nil"/>
            </w:tcBorders>
            <w:shd w:val="clear" w:color="auto" w:fill="FFFFFF"/>
          </w:tcPr>
          <w:p w14:paraId="2D576A28" w14:textId="77777777" w:rsidR="00603C63" w:rsidRPr="001948C4" w:rsidRDefault="00603C63" w:rsidP="0012414C">
            <w:pPr>
              <w:pStyle w:val="ColorfulList-Accent1"/>
              <w:framePr w:hSpace="0" w:wrap="auto" w:vAnchor="margin" w:hAnchor="text" w:xAlign="left" w:yAlign="inline"/>
              <w:ind w:left="0" w:right="72"/>
              <w:rPr>
                <w:b/>
                <w:bCs w:val="0"/>
              </w:rPr>
            </w:pPr>
            <w:r w:rsidRPr="001948C4">
              <w:rPr>
                <w:b/>
                <w:bCs w:val="0"/>
              </w:rPr>
              <w:t xml:space="preserve">How does the field study reflect </w:t>
            </w:r>
            <w:r w:rsidRPr="001948C4">
              <w:rPr>
                <w:b/>
                <w:bCs w:val="0"/>
                <w:u w:val="single"/>
              </w:rPr>
              <w:t>Cheakamus Centre Principles</w:t>
            </w:r>
            <w:r w:rsidRPr="001948C4">
              <w:rPr>
                <w:b/>
                <w:bCs w:val="0"/>
              </w:rPr>
              <w:t xml:space="preserve"> (Place, Community, Inquiry, Personal Connections, and First Peoples’ Perspectives)?</w:t>
            </w:r>
          </w:p>
          <w:p w14:paraId="0D9056A1" w14:textId="77777777" w:rsidR="00CB4DCB" w:rsidRPr="001948C4" w:rsidRDefault="00CB4DCB" w:rsidP="00CB4DCB">
            <w:pPr>
              <w:pStyle w:val="ColorfulList-Accent1"/>
              <w:framePr w:hSpace="0" w:wrap="auto" w:vAnchor="margin" w:hAnchor="text" w:xAlign="left" w:yAlign="inline"/>
              <w:ind w:left="0" w:right="72"/>
              <w:rPr>
                <w:bCs w:val="0"/>
              </w:rPr>
            </w:pPr>
            <w:r w:rsidRPr="001948C4">
              <w:rPr>
                <w:b/>
                <w:bCs w:val="0"/>
              </w:rPr>
              <w:t>Place</w:t>
            </w:r>
            <w:r w:rsidRPr="001948C4">
              <w:rPr>
                <w:bCs w:val="0"/>
              </w:rPr>
              <w:t>: Students will explore</w:t>
            </w:r>
            <w:r w:rsidR="00570835">
              <w:rPr>
                <w:bCs w:val="0"/>
              </w:rPr>
              <w:t xml:space="preserve"> and make observations about</w:t>
            </w:r>
            <w:r w:rsidR="0009267C">
              <w:rPr>
                <w:bCs w:val="0"/>
              </w:rPr>
              <w:t xml:space="preserve"> </w:t>
            </w:r>
            <w:r w:rsidR="001948C4" w:rsidRPr="001948C4">
              <w:rPr>
                <w:bCs w:val="0"/>
              </w:rPr>
              <w:t>organism</w:t>
            </w:r>
            <w:r w:rsidR="0009267C">
              <w:rPr>
                <w:bCs w:val="0"/>
              </w:rPr>
              <w:t>s</w:t>
            </w:r>
            <w:r w:rsidR="001948C4" w:rsidRPr="001948C4">
              <w:rPr>
                <w:bCs w:val="0"/>
              </w:rPr>
              <w:t xml:space="preserve"> within</w:t>
            </w:r>
            <w:r w:rsidR="00C76C02" w:rsidRPr="001948C4">
              <w:rPr>
                <w:bCs w:val="0"/>
              </w:rPr>
              <w:t xml:space="preserve"> the pond </w:t>
            </w:r>
            <w:r w:rsidRPr="001948C4">
              <w:rPr>
                <w:bCs w:val="0"/>
              </w:rPr>
              <w:t>ecosystem.</w:t>
            </w:r>
          </w:p>
          <w:p w14:paraId="755806A6" w14:textId="77777777" w:rsidR="00CB4DCB" w:rsidRPr="001948C4" w:rsidRDefault="00CB4DCB" w:rsidP="00CB4DCB">
            <w:pPr>
              <w:pStyle w:val="ColorfulList-Accent1"/>
              <w:framePr w:hSpace="0" w:wrap="auto" w:vAnchor="margin" w:hAnchor="text" w:xAlign="left" w:yAlign="inline"/>
              <w:ind w:left="0" w:right="72"/>
              <w:rPr>
                <w:bCs w:val="0"/>
              </w:rPr>
            </w:pPr>
            <w:r w:rsidRPr="001948C4">
              <w:rPr>
                <w:b/>
                <w:bCs w:val="0"/>
              </w:rPr>
              <w:t>Inquiry:</w:t>
            </w:r>
            <w:r w:rsidR="006D0F53" w:rsidRPr="001948C4">
              <w:rPr>
                <w:bCs w:val="0"/>
              </w:rPr>
              <w:t xml:space="preserve"> Students </w:t>
            </w:r>
            <w:r w:rsidR="0076465A" w:rsidRPr="001948C4">
              <w:rPr>
                <w:bCs w:val="0"/>
              </w:rPr>
              <w:t xml:space="preserve">will </w:t>
            </w:r>
            <w:r w:rsidR="001948C4" w:rsidRPr="001948C4">
              <w:t>ask questions that can be answered through observation.</w:t>
            </w:r>
          </w:p>
          <w:p w14:paraId="4D03F5EE" w14:textId="77777777" w:rsidR="00D96C91" w:rsidRPr="00AB7E98" w:rsidRDefault="00AB7E98" w:rsidP="00C76C02">
            <w:pPr>
              <w:pStyle w:val="ColorfulList-Accent1"/>
              <w:framePr w:hSpace="0" w:wrap="auto" w:vAnchor="margin" w:hAnchor="text" w:xAlign="left" w:yAlign="inline"/>
              <w:ind w:left="0" w:right="72"/>
              <w:rPr>
                <w:bCs w:val="0"/>
              </w:rPr>
            </w:pPr>
            <w:r>
              <w:rPr>
                <w:b/>
                <w:bCs w:val="0"/>
              </w:rPr>
              <w:t>Community:</w:t>
            </w:r>
            <w:r>
              <w:rPr>
                <w:bCs w:val="0"/>
              </w:rPr>
              <w:t xml:space="preserve"> Students participate in citizen science by sharing data with other field study groups.</w:t>
            </w:r>
          </w:p>
        </w:tc>
      </w:tr>
      <w:tr w:rsidR="005961D5" w:rsidRPr="006F6A86" w14:paraId="68F2D400" w14:textId="77777777" w:rsidTr="006F6A86">
        <w:trPr>
          <w:jc w:val="center"/>
        </w:trPr>
        <w:tc>
          <w:tcPr>
            <w:tcW w:w="13615" w:type="dxa"/>
            <w:gridSpan w:val="5"/>
            <w:tcBorders>
              <w:left w:val="single" w:sz="4" w:space="0" w:color="E2E6F3"/>
              <w:right w:val="single" w:sz="4" w:space="0" w:color="E2E6F3"/>
            </w:tcBorders>
            <w:shd w:val="clear" w:color="auto" w:fill="E2E6F3"/>
          </w:tcPr>
          <w:p w14:paraId="5F831EAD" w14:textId="77777777" w:rsidR="005961D5" w:rsidRPr="006F6A86" w:rsidRDefault="006F6A86" w:rsidP="006F6A86">
            <w:pPr>
              <w:spacing w:before="60"/>
              <w:jc w:val="center"/>
              <w:rPr>
                <w:rFonts w:ascii="Arial" w:eastAsia="Cambria" w:hAnsi="Arial"/>
                <w:b/>
              </w:rPr>
            </w:pPr>
            <w:r>
              <w:rPr>
                <w:noProof/>
                <w:lang w:val="en-US"/>
              </w:rPr>
            </w:r>
            <w:r>
              <w:pict w14:anchorId="6124163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width:24.8pt;height:8.95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" adj="17695" fillcolor="#6e86c3" strokecolor="#6e86c3">
                  <w10:wrap type="none"/>
                  <w10:anchorlock/>
                </v:shape>
              </w:pict>
            </w:r>
            <w:r w:rsidR="00C32A44" w:rsidRPr="006F6A86">
              <w:rPr>
                <w:rFonts w:ascii="Arial" w:eastAsia="Cambria" w:hAnsi="Arial"/>
                <w:b/>
              </w:rPr>
              <w:t xml:space="preserve">     </w:t>
            </w:r>
            <w:r w:rsidR="005961D5" w:rsidRPr="006F6A86">
              <w:rPr>
                <w:rFonts w:ascii="Arial" w:eastAsia="Cambria" w:hAnsi="Arial"/>
                <w:b/>
              </w:rPr>
              <w:t>Alignment Check:</w:t>
            </w:r>
            <w:r w:rsidR="00C32A44" w:rsidRPr="006F6A86">
              <w:rPr>
                <w:rFonts w:ascii="Arial" w:eastAsia="Cambria" w:hAnsi="Arial"/>
                <w:b/>
              </w:rPr>
              <w:t xml:space="preserve">    </w:t>
            </w:r>
            <w:r>
              <w:rPr>
                <w:noProof/>
                <w:lang w:val="en-US"/>
              </w:rPr>
            </w:r>
            <w:r>
              <w:pict w14:anchorId="43436489">
                <v:shape id="Right Arrow 14" o:spid="_x0000_s1026" type="#_x0000_t13" style="width:24.8pt;height:8.95pt;rotation:180;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" adj="17695" fillcolor="#6e86c3" strokecolor="#6e86c3">
                  <w10:wrap type="none"/>
                  <w10:anchorlock/>
                </v:shape>
              </w:pict>
            </w:r>
          </w:p>
          <w:p w14:paraId="443CBB86" w14:textId="77777777" w:rsidR="005961D5" w:rsidRPr="006F6A86" w:rsidRDefault="00C32A44" w:rsidP="006F6A86">
            <w:pPr>
              <w:spacing w:before="60"/>
              <w:jc w:val="center"/>
              <w:rPr>
                <w:rFonts w:ascii="Arial" w:eastAsia="Cambria" w:hAnsi="Arial"/>
                <w:bCs/>
                <w:sz w:val="20"/>
                <w:szCs w:val="20"/>
              </w:rPr>
            </w:pPr>
            <w:r w:rsidRPr="006F6A86">
              <w:rPr>
                <w:rFonts w:ascii="Arial" w:eastAsia="Cambria" w:hAnsi="Arial"/>
                <w:bCs/>
                <w:sz w:val="20"/>
                <w:szCs w:val="20"/>
              </w:rPr>
              <w:t xml:space="preserve">         </w:t>
            </w:r>
            <w:r w:rsidR="005961D5" w:rsidRPr="006F6A86">
              <w:rPr>
                <w:rFonts w:ascii="Arial" w:eastAsia="Cambria" w:hAnsi="Arial"/>
                <w:bCs/>
                <w:sz w:val="20"/>
                <w:szCs w:val="20"/>
              </w:rPr>
              <w:t>Are your concepts, unit understandings, transfer goals</w:t>
            </w:r>
            <w:r w:rsidR="005C4ED3" w:rsidRPr="006F6A86">
              <w:rPr>
                <w:rFonts w:ascii="Arial" w:eastAsia="Cambria" w:hAnsi="Arial"/>
                <w:bCs/>
                <w:sz w:val="20"/>
                <w:szCs w:val="20"/>
              </w:rPr>
              <w:t>,</w:t>
            </w:r>
            <w:r w:rsidR="005961D5" w:rsidRPr="006F6A86">
              <w:rPr>
                <w:rFonts w:ascii="Arial" w:eastAsia="Cambria" w:hAnsi="Arial"/>
                <w:bCs/>
                <w:sz w:val="20"/>
                <w:szCs w:val="20"/>
              </w:rPr>
              <w:t xml:space="preserve"> and essential questions co</w:t>
            </w:r>
            <w:r w:rsidR="00D970B7" w:rsidRPr="006F6A86">
              <w:rPr>
                <w:rFonts w:ascii="Arial" w:eastAsia="Cambria" w:hAnsi="Arial"/>
                <w:bCs/>
                <w:sz w:val="20"/>
                <w:szCs w:val="20"/>
              </w:rPr>
              <w:t>nnected and supportive of your Big I</w:t>
            </w:r>
            <w:r w:rsidR="005961D5" w:rsidRPr="006F6A86">
              <w:rPr>
                <w:rFonts w:ascii="Arial" w:eastAsia="Cambria" w:hAnsi="Arial"/>
                <w:bCs/>
                <w:sz w:val="20"/>
                <w:szCs w:val="20"/>
              </w:rPr>
              <w:t>dea?</w:t>
            </w:r>
          </w:p>
        </w:tc>
      </w:tr>
      <w:tr w:rsidR="005961D5" w:rsidRPr="006F6A86" w14:paraId="4DBEAD72" w14:textId="77777777" w:rsidTr="006F6A86">
        <w:trPr>
          <w:jc w:val="center"/>
        </w:trPr>
        <w:tc>
          <w:tcPr>
            <w:tcW w:w="6656" w:type="dxa"/>
            <w:gridSpan w:val="2"/>
            <w:tcBorders>
              <w:bottom w:val="nil"/>
            </w:tcBorders>
            <w:shd w:val="clear" w:color="auto" w:fill="6E86C3"/>
          </w:tcPr>
          <w:p w14:paraId="46BBF96A" w14:textId="77777777" w:rsidR="005961D5" w:rsidRPr="006F6A86" w:rsidRDefault="005961D5" w:rsidP="006F6A86">
            <w:pPr>
              <w:spacing w:before="60" w:after="60"/>
              <w:contextualSpacing/>
              <w:jc w:val="center"/>
              <w:rPr>
                <w:rFonts w:ascii="Arial" w:eastAsia="Cambria" w:hAnsi="Arial"/>
                <w:b/>
                <w:sz w:val="20"/>
                <w:szCs w:val="20"/>
              </w:rPr>
            </w:pPr>
            <w:r w:rsidRPr="006F6A86">
              <w:rPr>
                <w:rStyle w:val="BookTitle"/>
                <w:rFonts w:eastAsia="Cambria"/>
                <w:bCs/>
                <w:sz w:val="20"/>
                <w:szCs w:val="20"/>
              </w:rPr>
              <w:t>Curricular Competencies</w:t>
            </w:r>
          </w:p>
        </w:tc>
        <w:tc>
          <w:tcPr>
            <w:tcW w:w="6959" w:type="dxa"/>
            <w:gridSpan w:val="3"/>
            <w:tcBorders>
              <w:bottom w:val="nil"/>
            </w:tcBorders>
            <w:shd w:val="clear" w:color="auto" w:fill="6E86C3"/>
          </w:tcPr>
          <w:p w14:paraId="345C2330" w14:textId="77777777" w:rsidR="005961D5" w:rsidRPr="006F6A86" w:rsidRDefault="005961D5" w:rsidP="006F6A86">
            <w:pPr>
              <w:tabs>
                <w:tab w:val="left" w:pos="2005"/>
              </w:tabs>
              <w:spacing w:before="60" w:after="60"/>
              <w:contextualSpacing/>
              <w:jc w:val="center"/>
              <w:rPr>
                <w:rFonts w:ascii="Arial" w:eastAsia="Cambria" w:hAnsi="Arial"/>
                <w:b/>
                <w:sz w:val="20"/>
                <w:szCs w:val="20"/>
              </w:rPr>
            </w:pPr>
            <w:r w:rsidRPr="006F6A86">
              <w:rPr>
                <w:rStyle w:val="BookTitle"/>
                <w:rFonts w:eastAsia="Cambria"/>
                <w:sz w:val="20"/>
                <w:szCs w:val="20"/>
              </w:rPr>
              <w:t>Content</w:t>
            </w:r>
          </w:p>
        </w:tc>
      </w:tr>
      <w:tr w:rsidR="005961D5" w:rsidRPr="006F6A86" w14:paraId="4EE0F9A7" w14:textId="77777777" w:rsidTr="00A145F0">
        <w:trPr>
          <w:trHeight w:val="466"/>
          <w:jc w:val="center"/>
        </w:trPr>
        <w:tc>
          <w:tcPr>
            <w:tcW w:w="6656" w:type="dxa"/>
            <w:gridSpan w:val="2"/>
            <w:tcBorders>
              <w:top w:val="nil"/>
              <w:left w:val="nil"/>
              <w:bottom w:val="nil"/>
            </w:tcBorders>
            <w:shd w:val="clear" w:color="auto" w:fill="auto"/>
          </w:tcPr>
          <w:p w14:paraId="2710D36B" w14:textId="77777777" w:rsidR="00BA6C94" w:rsidRPr="002C76CE" w:rsidRDefault="001A30E3" w:rsidP="00A145F0">
            <w:pPr>
              <w:pStyle w:val="ColorfulList-Accent1"/>
              <w:framePr w:hSpace="0" w:wrap="auto" w:vAnchor="margin" w:hAnchor="text" w:xAlign="left" w:yAlign="inline"/>
              <w:ind w:left="0"/>
              <w:rPr>
                <w:rStyle w:val="BookTitle"/>
                <w:b w:val="0"/>
                <w:i/>
                <w:color w:val="auto"/>
                <w:sz w:val="18"/>
              </w:rPr>
            </w:pPr>
            <w:r w:rsidRPr="001A30E3">
              <w:rPr>
                <w:rStyle w:val="BookTitle"/>
                <w:color w:val="auto"/>
                <w:sz w:val="18"/>
              </w:rPr>
              <w:t>Students will be skilled at…</w:t>
            </w:r>
            <w:r w:rsidR="002C76CE">
              <w:rPr>
                <w:rStyle w:val="BookTitle"/>
                <w:b w:val="0"/>
                <w:i/>
                <w:color w:val="auto"/>
                <w:sz w:val="18"/>
              </w:rPr>
              <w:t xml:space="preserve"> </w:t>
            </w:r>
          </w:p>
          <w:p w14:paraId="4B8B8404"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Demonstrate curiosity abo</w:t>
            </w:r>
            <w:r>
              <w:rPr>
                <w:lang w:val="en-CA"/>
              </w:rPr>
              <w:t>ut the natural world</w:t>
            </w:r>
          </w:p>
          <w:p w14:paraId="4254669E"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Explore and pose questions that lead to investigations</w:t>
            </w:r>
          </w:p>
          <w:p w14:paraId="3AF19B15"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Safely use appropriate tools to make observations and measurements</w:t>
            </w:r>
          </w:p>
          <w:p w14:paraId="61D74CBE"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Make observations about living &amp; non-living things in the local</w:t>
            </w:r>
            <w:r w:rsidRPr="00AA2621">
              <w:rPr>
                <w:i/>
                <w:lang w:val="en-CA"/>
              </w:rPr>
              <w:t xml:space="preserve"> </w:t>
            </w:r>
            <w:r w:rsidRPr="00CE0833">
              <w:rPr>
                <w:lang w:val="en-CA"/>
              </w:rPr>
              <w:t>environment</w:t>
            </w:r>
          </w:p>
          <w:p w14:paraId="1BA8063E"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Collect simple data</w:t>
            </w:r>
          </w:p>
          <w:p w14:paraId="18043D9C"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Experience &amp; interpret the local environment</w:t>
            </w:r>
          </w:p>
          <w:p w14:paraId="75BC4F47"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Identify some simple environmental implications of their &amp; others’ actions</w:t>
            </w:r>
          </w:p>
          <w:p w14:paraId="543A4D2E"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Contribute to care for self, others, &amp; community through personal or collaborative approaches</w:t>
            </w:r>
          </w:p>
          <w:p w14:paraId="5BAFB740" w14:textId="77777777" w:rsidR="00D02252" w:rsidRPr="00CE0833" w:rsidRDefault="00D02252" w:rsidP="00D02252">
            <w:pPr>
              <w:pStyle w:val="ColorfulList-Accent1"/>
              <w:framePr w:hSpace="0" w:wrap="auto" w:vAnchor="margin" w:hAnchor="text" w:xAlign="left" w:yAlign="inline"/>
              <w:rPr>
                <w:lang w:val="en-CA"/>
              </w:rPr>
            </w:pPr>
            <w:r w:rsidRPr="00CE0833">
              <w:rPr>
                <w:lang w:val="en-CA"/>
              </w:rPr>
              <w:t>Express &amp; reflect on personal, shared, others' experience of place</w:t>
            </w:r>
          </w:p>
          <w:p w14:paraId="7F15EE69" w14:textId="77777777" w:rsidR="002C76CE" w:rsidRPr="00D02252" w:rsidRDefault="002C76CE" w:rsidP="00B3339A">
            <w:pPr>
              <w:pStyle w:val="ColorfulList-Accent1"/>
              <w:framePr w:hSpace="0" w:wrap="auto" w:vAnchor="margin" w:hAnchor="text" w:xAlign="left" w:yAlign="inline"/>
              <w:ind w:left="0"/>
              <w:rPr>
                <w:rStyle w:val="BookTitle"/>
                <w:b w:val="0"/>
                <w:i/>
                <w:color w:val="auto"/>
                <w:sz w:val="18"/>
                <w:lang w:val="en-CA"/>
              </w:rPr>
            </w:pPr>
          </w:p>
        </w:tc>
        <w:tc>
          <w:tcPr>
            <w:tcW w:w="6959" w:type="dxa"/>
            <w:gridSpan w:val="3"/>
            <w:tcBorders>
              <w:top w:val="nil"/>
              <w:bottom w:val="nil"/>
              <w:right w:val="nil"/>
            </w:tcBorders>
            <w:shd w:val="clear" w:color="auto" w:fill="auto"/>
          </w:tcPr>
          <w:p w14:paraId="07681C06" w14:textId="77777777" w:rsidR="005F7013" w:rsidRPr="005C7C5F" w:rsidRDefault="001A30E3" w:rsidP="0099613F">
            <w:pPr>
              <w:pStyle w:val="ColorfulList-Accent1"/>
              <w:framePr w:hSpace="0" w:wrap="auto" w:vAnchor="margin" w:hAnchor="text" w:xAlign="left" w:yAlign="inline"/>
              <w:ind w:left="0"/>
              <w:rPr>
                <w:rStyle w:val="BookTitle"/>
                <w:color w:val="auto"/>
                <w:sz w:val="18"/>
              </w:rPr>
            </w:pPr>
            <w:r w:rsidRPr="005C7C5F">
              <w:rPr>
                <w:rStyle w:val="BookTitle"/>
                <w:color w:val="auto"/>
                <w:sz w:val="18"/>
              </w:rPr>
              <w:t>Students will know that…</w:t>
            </w:r>
          </w:p>
          <w:p w14:paraId="4007B89E" w14:textId="77777777" w:rsidR="005C7C5F" w:rsidRDefault="005C7C5F" w:rsidP="00AE0F95">
            <w:pPr>
              <w:pStyle w:val="ColorfulList-Accent1"/>
              <w:framePr w:hSpace="0" w:wrap="auto" w:vAnchor="margin" w:hAnchor="text" w:xAlign="left" w:yAlign="inline"/>
              <w:ind w:left="0"/>
              <w:rPr>
                <w:rStyle w:val="BookTitle"/>
                <w:b w:val="0"/>
                <w:color w:val="auto"/>
                <w:sz w:val="18"/>
              </w:rPr>
            </w:pPr>
            <w:r>
              <w:rPr>
                <w:rStyle w:val="BookTitle"/>
                <w:b w:val="0"/>
                <w:color w:val="auto"/>
                <w:sz w:val="18"/>
              </w:rPr>
              <w:t>-the ways organisms in a pond ecosystem sense and respond to their environment. –structure and functions of body parts associated with each of the 5 senses</w:t>
            </w:r>
          </w:p>
          <w:p w14:paraId="03426636" w14:textId="77777777" w:rsidR="00417591" w:rsidRPr="005C7C5F" w:rsidRDefault="005C7C5F" w:rsidP="00AE0F95">
            <w:pPr>
              <w:pStyle w:val="ColorfulList-Accent1"/>
              <w:framePr w:hSpace="0" w:wrap="auto" w:vAnchor="margin" w:hAnchor="text" w:xAlign="left" w:yAlign="inline"/>
              <w:ind w:left="0"/>
              <w:rPr>
                <w:rStyle w:val="BookTitle"/>
                <w:b w:val="0"/>
                <w:color w:val="auto"/>
                <w:sz w:val="18"/>
              </w:rPr>
            </w:pPr>
            <w:r>
              <w:rPr>
                <w:rStyle w:val="BookTitle"/>
                <w:b w:val="0"/>
                <w:color w:val="auto"/>
                <w:sz w:val="18"/>
              </w:rPr>
              <w:t>-environment: interdependence and adaptation: structural (e.g. how organisms adapt to pond ecosystem); behavioural adaptation (e.g. response to light, touch, water etc.); response to changes in habitat (e.g. pollution, water levels); aboriginal worldview with respect to the environment (e.g. interconnectedness of all living things &amp; responsibility to care for the environment).</w:t>
            </w:r>
            <w:r w:rsidR="00417591">
              <w:rPr>
                <w:rStyle w:val="BookTitle"/>
                <w:b w:val="0"/>
                <w:sz w:val="18"/>
              </w:rPr>
              <w:t>d aquatic.</w:t>
            </w:r>
          </w:p>
          <w:p w14:paraId="2557CCCF" w14:textId="77777777" w:rsidR="007140A5" w:rsidRPr="00417591" w:rsidRDefault="007140A5" w:rsidP="006D0F53">
            <w:pPr>
              <w:pStyle w:val="ColorfulList-Accent1"/>
              <w:framePr w:hSpace="0" w:wrap="auto" w:vAnchor="margin" w:hAnchor="text" w:xAlign="left" w:yAlign="inline"/>
              <w:ind w:left="0" w:right="72"/>
              <w:rPr>
                <w:rStyle w:val="BookTitle"/>
                <w:b w:val="0"/>
                <w:bCs w:val="0"/>
                <w:color w:val="auto"/>
                <w:sz w:val="18"/>
                <w:lang w:val="en-CA"/>
              </w:rPr>
            </w:pPr>
          </w:p>
          <w:p w14:paraId="3458D49A" w14:textId="77777777" w:rsidR="00F26363" w:rsidRPr="005C7C5F" w:rsidRDefault="00F26363" w:rsidP="00722E1E">
            <w:pPr>
              <w:pStyle w:val="ColorfulList-Accent1"/>
              <w:framePr w:hSpace="0" w:wrap="auto" w:vAnchor="margin" w:hAnchor="text" w:xAlign="left" w:yAlign="inline"/>
              <w:ind w:left="0" w:right="72"/>
              <w:rPr>
                <w:rStyle w:val="BookTitle"/>
                <w:b w:val="0"/>
                <w:bCs w:val="0"/>
                <w:color w:val="auto"/>
                <w:sz w:val="18"/>
                <w:lang w:val="en-CA"/>
              </w:rPr>
            </w:pPr>
          </w:p>
        </w:tc>
      </w:tr>
      <w:tr w:rsidR="00A145F0" w:rsidRPr="006F6A86" w14:paraId="2C6EE1D1" w14:textId="77777777" w:rsidTr="006F6A86">
        <w:trPr>
          <w:trHeight w:val="466"/>
          <w:jc w:val="center"/>
        </w:trPr>
        <w:tc>
          <w:tcPr>
            <w:tcW w:w="6656" w:type="dxa"/>
            <w:gridSpan w:val="2"/>
            <w:tcBorders>
              <w:top w:val="nil"/>
              <w:left w:val="nil"/>
              <w:bottom w:val="single" w:sz="4" w:space="0" w:color="6E86C3"/>
            </w:tcBorders>
            <w:shd w:val="clear" w:color="auto" w:fill="auto"/>
          </w:tcPr>
          <w:p w14:paraId="27D6501D" w14:textId="77777777" w:rsidR="00A145F0" w:rsidRPr="00511F50" w:rsidRDefault="00A145F0" w:rsidP="005F7013">
            <w:pPr>
              <w:pStyle w:val="ColorfulList-Accent1"/>
              <w:framePr w:hSpace="0" w:wrap="auto" w:vAnchor="margin" w:hAnchor="text" w:xAlign="left" w:yAlign="inline"/>
              <w:ind w:left="0"/>
              <w:rPr>
                <w:rStyle w:val="BookTitle"/>
                <w:color w:val="auto"/>
                <w:sz w:val="18"/>
                <w:lang w:val="en-CA"/>
              </w:rPr>
            </w:pPr>
          </w:p>
        </w:tc>
        <w:tc>
          <w:tcPr>
            <w:tcW w:w="6959" w:type="dxa"/>
            <w:gridSpan w:val="3"/>
            <w:tcBorders>
              <w:top w:val="nil"/>
              <w:bottom w:val="single" w:sz="4" w:space="0" w:color="6E86C3"/>
              <w:right w:val="nil"/>
            </w:tcBorders>
            <w:shd w:val="clear" w:color="auto" w:fill="auto"/>
          </w:tcPr>
          <w:p w14:paraId="63CC3735" w14:textId="77777777" w:rsidR="00A145F0" w:rsidRPr="001A30E3" w:rsidRDefault="00A145F0" w:rsidP="001A30E3">
            <w:pPr>
              <w:pStyle w:val="ColorfulList-Accent1"/>
              <w:framePr w:hSpace="0" w:wrap="auto" w:vAnchor="margin" w:hAnchor="text" w:xAlign="left" w:yAlign="inline"/>
              <w:rPr>
                <w:rStyle w:val="BookTitle"/>
                <w:color w:val="auto"/>
                <w:sz w:val="18"/>
              </w:rPr>
            </w:pPr>
          </w:p>
        </w:tc>
      </w:tr>
    </w:tbl>
    <w:p w14:paraId="34D9E88B" w14:textId="77777777" w:rsidR="005961D5" w:rsidRDefault="005961D5" w:rsidP="005961D5">
      <w:pPr>
        <w:tabs>
          <w:tab w:val="left" w:pos="9900"/>
        </w:tabs>
      </w:pPr>
    </w:p>
    <w:p w14:paraId="26BAD944" w14:textId="77777777" w:rsidR="00B33776" w:rsidRDefault="00B33776" w:rsidP="005961D5">
      <w:pPr>
        <w:tabs>
          <w:tab w:val="left" w:pos="9900"/>
        </w:tabs>
      </w:pPr>
    </w:p>
    <w:p w14:paraId="692DC517" w14:textId="77777777" w:rsidR="00B33776" w:rsidRDefault="00B33776" w:rsidP="005961D5">
      <w:pPr>
        <w:tabs>
          <w:tab w:val="left" w:pos="9900"/>
        </w:tabs>
      </w:pPr>
    </w:p>
    <w:tbl>
      <w:tblPr>
        <w:tblpPr w:leftFromText="187" w:rightFromText="187" w:vertAnchor="text" w:horzAnchor="page" w:tblpXSpec="center" w:tblpY="131"/>
        <w:tblW w:w="13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15" w:type="dxa"/>
          <w:bottom w:w="72" w:type="dxa"/>
          <w:right w:w="115" w:type="dxa"/>
        </w:tblCellMar>
        <w:tblLook w:val="04A0" w:firstRow="1" w:lastRow="0" w:firstColumn="1" w:lastColumn="0" w:noHBand="0" w:noVBand="1"/>
      </w:tblPr>
      <w:tblGrid>
        <w:gridCol w:w="6704"/>
        <w:gridCol w:w="6832"/>
      </w:tblGrid>
      <w:tr w:rsidR="00076F50" w:rsidRPr="006F6A86" w14:paraId="397FAC9B" w14:textId="77777777" w:rsidTr="00653C1C">
        <w:trPr>
          <w:tblHeader/>
          <w:jc w:val="center"/>
        </w:trPr>
        <w:tc>
          <w:tcPr>
            <w:tcW w:w="13536" w:type="dxa"/>
            <w:gridSpan w:val="2"/>
            <w:tcBorders>
              <w:top w:val="nil"/>
              <w:bottom w:val="nil"/>
            </w:tcBorders>
            <w:shd w:val="clear" w:color="auto" w:fill="6E86C3"/>
          </w:tcPr>
          <w:p w14:paraId="1BEEF6D3" w14:textId="77777777" w:rsidR="00076F50" w:rsidRPr="006F6A86" w:rsidRDefault="00176857" w:rsidP="006F6A86">
            <w:pPr>
              <w:pStyle w:val="NVSDTableTitle"/>
              <w:tabs>
                <w:tab w:val="left" w:pos="514"/>
                <w:tab w:val="left" w:pos="3096"/>
                <w:tab w:val="center" w:pos="6725"/>
              </w:tabs>
              <w:spacing w:before="60" w:after="60"/>
              <w:jc w:val="center"/>
              <w:rPr>
                <w:rStyle w:val="BookTitle"/>
                <w:b/>
                <w:bCs w:val="0"/>
              </w:rPr>
            </w:pPr>
            <w:r>
              <w:rPr>
                <w:rStyle w:val="BookTitle"/>
                <w:b/>
                <w:bCs w:val="0"/>
                <w:sz w:val="28"/>
                <w:szCs w:val="28"/>
              </w:rPr>
              <w:t xml:space="preserve"> </w:t>
            </w:r>
            <w:r w:rsidR="00076F50" w:rsidRPr="006F6A86">
              <w:rPr>
                <w:rStyle w:val="BookTitle"/>
                <w:b/>
                <w:bCs w:val="0"/>
                <w:sz w:val="28"/>
                <w:szCs w:val="28"/>
              </w:rPr>
              <w:t>Stage 2 – Evidence: Assessing for Understanding</w:t>
            </w:r>
          </w:p>
        </w:tc>
      </w:tr>
      <w:tr w:rsidR="00076F50" w:rsidRPr="006F6A86" w14:paraId="0ECFC2ED" w14:textId="77777777" w:rsidTr="00653C1C">
        <w:trPr>
          <w:jc w:val="center"/>
        </w:trPr>
        <w:tc>
          <w:tcPr>
            <w:tcW w:w="13536" w:type="dxa"/>
            <w:gridSpan w:val="2"/>
            <w:tcBorders>
              <w:top w:val="nil"/>
              <w:left w:val="nil"/>
              <w:bottom w:val="single" w:sz="4" w:space="0" w:color="FFFFFF"/>
              <w:right w:val="nil"/>
            </w:tcBorders>
            <w:shd w:val="clear" w:color="auto" w:fill="E2E6F3"/>
          </w:tcPr>
          <w:p w14:paraId="720D99BC" w14:textId="77777777" w:rsidR="00076F50" w:rsidRPr="006F6A86" w:rsidRDefault="001A41CC" w:rsidP="006F6A86">
            <w:pPr>
              <w:tabs>
                <w:tab w:val="left" w:pos="8963"/>
                <w:tab w:val="center" w:pos="10869"/>
              </w:tabs>
              <w:spacing w:before="20" w:after="20"/>
              <w:jc w:val="center"/>
              <w:rPr>
                <w:rFonts w:ascii="Arial" w:eastAsia="Cambria" w:hAnsi="Arial"/>
                <w:b/>
                <w:sz w:val="20"/>
                <w:szCs w:val="20"/>
              </w:rPr>
            </w:pPr>
            <w:r>
              <w:rPr>
                <w:rStyle w:val="Strong"/>
                <w:rFonts w:ascii="Arial" w:eastAsia="Cambria" w:hAnsi="Arial"/>
                <w:bCs w:val="0"/>
                <w:sz w:val="20"/>
                <w:szCs w:val="20"/>
              </w:rPr>
              <w:t>Assess: Field Study</w:t>
            </w:r>
          </w:p>
        </w:tc>
      </w:tr>
      <w:tr w:rsidR="00076F50" w:rsidRPr="006F6A86" w14:paraId="17A4BE78" w14:textId="77777777" w:rsidTr="00653C1C">
        <w:trPr>
          <w:jc w:val="center"/>
        </w:trPr>
        <w:tc>
          <w:tcPr>
            <w:tcW w:w="6704" w:type="dxa"/>
            <w:tcBorders>
              <w:top w:val="single" w:sz="4" w:space="0" w:color="FFFFFF"/>
              <w:left w:val="nil"/>
              <w:bottom w:val="nil"/>
              <w:right w:val="single" w:sz="8" w:space="0" w:color="FFFFFF"/>
            </w:tcBorders>
            <w:shd w:val="clear" w:color="auto" w:fill="6E86C3"/>
          </w:tcPr>
          <w:p w14:paraId="5375BADD"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color w:val="FFFFFF"/>
                <w:sz w:val="19"/>
              </w:rPr>
              <w:t>Formative:</w:t>
            </w:r>
          </w:p>
          <w:p w14:paraId="668E9609" w14:textId="77777777" w:rsidR="00076F50" w:rsidRPr="004310C0" w:rsidRDefault="001A41CC" w:rsidP="001A41CC">
            <w:pPr>
              <w:jc w:val="center"/>
              <w:rPr>
                <w:rStyle w:val="Strong"/>
                <w:rFonts w:ascii="Arial" w:eastAsia="Cambria" w:hAnsi="Arial"/>
                <w:b w:val="0"/>
                <w:color w:val="FFFFFF"/>
                <w:sz w:val="18"/>
                <w:szCs w:val="18"/>
              </w:rPr>
            </w:pPr>
            <w:r w:rsidRPr="004310C0">
              <w:rPr>
                <w:rStyle w:val="Strong"/>
                <w:rFonts w:ascii="Arial" w:eastAsia="Cambria" w:hAnsi="Arial"/>
                <w:b w:val="0"/>
                <w:color w:val="FFFFFF"/>
                <w:sz w:val="18"/>
                <w:szCs w:val="18"/>
              </w:rPr>
              <w:t xml:space="preserve">Checkpoints for students to show their </w:t>
            </w:r>
            <w:r>
              <w:rPr>
                <w:rStyle w:val="Strong"/>
                <w:rFonts w:ascii="Arial" w:eastAsia="Cambria" w:hAnsi="Arial"/>
                <w:b w:val="0"/>
                <w:color w:val="FFFFFF"/>
                <w:sz w:val="18"/>
                <w:szCs w:val="18"/>
              </w:rPr>
              <w:t xml:space="preserve"> </w:t>
            </w:r>
            <w:r w:rsidRPr="004310C0">
              <w:rPr>
                <w:rStyle w:val="Strong"/>
                <w:rFonts w:ascii="Arial" w:eastAsia="Cambria" w:hAnsi="Arial"/>
                <w:b w:val="0"/>
                <w:color w:val="FFFFFF"/>
                <w:sz w:val="18"/>
                <w:szCs w:val="18"/>
              </w:rPr>
              <w:t>knowledge and skil</w:t>
            </w:r>
            <w:r>
              <w:rPr>
                <w:rStyle w:val="Strong"/>
                <w:rFonts w:ascii="Arial" w:eastAsia="Cambria" w:hAnsi="Arial"/>
                <w:b w:val="0"/>
                <w:color w:val="FFFFFF"/>
                <w:sz w:val="18"/>
                <w:szCs w:val="18"/>
              </w:rPr>
              <w:t xml:space="preserve">ls </w:t>
            </w:r>
            <w:r w:rsidRPr="00011C37">
              <w:rPr>
                <w:rStyle w:val="Strong"/>
                <w:rFonts w:ascii="Arial" w:eastAsia="Cambria" w:hAnsi="Arial"/>
                <w:b w:val="0"/>
                <w:color w:val="FFFFFF"/>
                <w:sz w:val="18"/>
                <w:szCs w:val="18"/>
                <w:u w:val="single"/>
              </w:rPr>
              <w:t>during the field study</w:t>
            </w:r>
          </w:p>
        </w:tc>
        <w:tc>
          <w:tcPr>
            <w:tcW w:w="6832" w:type="dxa"/>
            <w:tcBorders>
              <w:top w:val="single" w:sz="4" w:space="0" w:color="FFFFFF"/>
              <w:left w:val="single" w:sz="8" w:space="0" w:color="FFFFFF"/>
              <w:bottom w:val="nil"/>
              <w:right w:val="nil"/>
            </w:tcBorders>
            <w:shd w:val="clear" w:color="auto" w:fill="6E86C3"/>
          </w:tcPr>
          <w:p w14:paraId="071ECABD"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bCs w:val="0"/>
                <w:color w:val="FFFFFF"/>
                <w:sz w:val="19"/>
              </w:rPr>
              <w:t>Summative:</w:t>
            </w:r>
          </w:p>
          <w:p w14:paraId="4354649D" w14:textId="77777777" w:rsidR="00076F50" w:rsidRPr="004310C0" w:rsidRDefault="001A41CC" w:rsidP="001A41CC">
            <w:pPr>
              <w:jc w:val="center"/>
              <w:rPr>
                <w:rFonts w:ascii="Arial" w:eastAsia="Cambria" w:hAnsi="Arial"/>
                <w:b/>
                <w:color w:val="FFFFFF"/>
                <w:sz w:val="18"/>
                <w:szCs w:val="18"/>
              </w:rPr>
            </w:pPr>
            <w:r w:rsidRPr="004310C0">
              <w:rPr>
                <w:rStyle w:val="Strong"/>
                <w:rFonts w:ascii="Arial" w:eastAsia="Cambria" w:hAnsi="Arial"/>
                <w:b w:val="0"/>
                <w:bCs w:val="0"/>
                <w:color w:val="FFFFFF"/>
                <w:sz w:val="18"/>
                <w:szCs w:val="18"/>
              </w:rPr>
              <w:t>Final assessments of</w:t>
            </w:r>
            <w:r w:rsidR="00581066">
              <w:rPr>
                <w:rStyle w:val="Strong"/>
                <w:rFonts w:ascii="Arial" w:eastAsia="Cambria" w:hAnsi="Arial"/>
                <w:b w:val="0"/>
                <w:bCs w:val="0"/>
                <w:color w:val="FFFFFF"/>
                <w:sz w:val="18"/>
                <w:szCs w:val="18"/>
              </w:rPr>
              <w:t xml:space="preserve"> </w:t>
            </w:r>
            <w:r w:rsidRPr="004310C0">
              <w:rPr>
                <w:rStyle w:val="Strong"/>
                <w:rFonts w:ascii="Arial" w:eastAsia="Cambria" w:hAnsi="Arial"/>
                <w:b w:val="0"/>
                <w:bCs w:val="0"/>
                <w:color w:val="FFFFFF"/>
                <w:sz w:val="18"/>
                <w:szCs w:val="18"/>
              </w:rPr>
              <w:t xml:space="preserve">knowledge </w:t>
            </w:r>
            <w:r>
              <w:rPr>
                <w:rStyle w:val="Strong"/>
                <w:rFonts w:ascii="Arial" w:eastAsia="Cambria" w:hAnsi="Arial"/>
                <w:b w:val="0"/>
                <w:bCs w:val="0"/>
                <w:color w:val="FFFFFF"/>
                <w:sz w:val="18"/>
                <w:szCs w:val="18"/>
              </w:rPr>
              <w:t>and skill</w:t>
            </w:r>
            <w:r w:rsidR="00581066">
              <w:rPr>
                <w:rStyle w:val="Strong"/>
                <w:rFonts w:ascii="Arial" w:eastAsia="Cambria" w:hAnsi="Arial"/>
                <w:b w:val="0"/>
                <w:bCs w:val="0"/>
                <w:color w:val="FFFFFF"/>
                <w:sz w:val="18"/>
                <w:szCs w:val="18"/>
              </w:rPr>
              <w:t>s</w:t>
            </w:r>
            <w:r>
              <w:rPr>
                <w:rStyle w:val="Strong"/>
                <w:rFonts w:ascii="Arial" w:eastAsia="Cambria" w:hAnsi="Arial"/>
                <w:b w:val="0"/>
                <w:bCs w:val="0"/>
                <w:color w:val="FFFFFF"/>
                <w:sz w:val="18"/>
                <w:szCs w:val="18"/>
              </w:rPr>
              <w:t xml:space="preserve"> </w:t>
            </w:r>
            <w:r w:rsidRPr="00011C37">
              <w:rPr>
                <w:rStyle w:val="Strong"/>
                <w:rFonts w:ascii="Arial" w:eastAsia="Cambria" w:hAnsi="Arial"/>
                <w:b w:val="0"/>
                <w:bCs w:val="0"/>
                <w:color w:val="FFFFFF"/>
                <w:sz w:val="18"/>
                <w:szCs w:val="18"/>
                <w:u w:val="single"/>
              </w:rPr>
              <w:t>at the end of the Field Study</w:t>
            </w:r>
          </w:p>
        </w:tc>
      </w:tr>
      <w:tr w:rsidR="00076F50" w:rsidRPr="006F6A86" w14:paraId="347BDDEE" w14:textId="77777777" w:rsidTr="00653C1C">
        <w:trPr>
          <w:jc w:val="center"/>
        </w:trPr>
        <w:tc>
          <w:tcPr>
            <w:tcW w:w="6704" w:type="dxa"/>
            <w:tcBorders>
              <w:top w:val="nil"/>
              <w:left w:val="nil"/>
              <w:bottom w:val="nil"/>
              <w:right w:val="single" w:sz="4" w:space="0" w:color="FFFFFF"/>
            </w:tcBorders>
            <w:shd w:val="clear" w:color="auto" w:fill="E2E6F3"/>
          </w:tcPr>
          <w:p w14:paraId="262BB67F" w14:textId="77777777" w:rsidR="00076F50" w:rsidRPr="006F6A86" w:rsidRDefault="001A41CC" w:rsidP="006F6A86">
            <w:pPr>
              <w:spacing w:before="60" w:after="60"/>
              <w:jc w:val="center"/>
              <w:rPr>
                <w:rFonts w:ascii="Arial" w:eastAsia="Cambria" w:hAnsi="Arial"/>
                <w:bCs/>
                <w:sz w:val="18"/>
                <w:szCs w:val="18"/>
                <w:lang w:val="en-US"/>
              </w:rPr>
            </w:pPr>
            <w:r w:rsidRPr="006F6A86">
              <w:rPr>
                <w:rFonts w:ascii="Arial" w:eastAsia="Cambria" w:hAnsi="Arial"/>
                <w:sz w:val="18"/>
                <w:szCs w:val="18"/>
                <w:lang w:val="en-US"/>
              </w:rPr>
              <w:t>Teacher</w:t>
            </w:r>
            <w:r>
              <w:rPr>
                <w:rFonts w:ascii="Arial" w:eastAsia="Cambria" w:hAnsi="Arial"/>
                <w:sz w:val="18"/>
                <w:szCs w:val="18"/>
                <w:lang w:val="en-US"/>
              </w:rPr>
              <w:t>s should consider how formative assessment in outdo</w:t>
            </w:r>
            <w:r w:rsidR="00581066">
              <w:rPr>
                <w:rFonts w:ascii="Arial" w:eastAsia="Cambria" w:hAnsi="Arial"/>
                <w:sz w:val="18"/>
                <w:szCs w:val="18"/>
                <w:lang w:val="en-US"/>
              </w:rPr>
              <w:t>or learning is informal, varied, and ongoing throughout the field study.</w:t>
            </w:r>
          </w:p>
        </w:tc>
        <w:tc>
          <w:tcPr>
            <w:tcW w:w="6832" w:type="dxa"/>
            <w:tcBorders>
              <w:top w:val="nil"/>
              <w:left w:val="single" w:sz="4" w:space="0" w:color="FFFFFF"/>
              <w:bottom w:val="nil"/>
              <w:right w:val="nil"/>
            </w:tcBorders>
            <w:shd w:val="clear" w:color="auto" w:fill="E2E6F3"/>
          </w:tcPr>
          <w:p w14:paraId="7604E2C0" w14:textId="77777777" w:rsidR="00076F50" w:rsidRPr="006F6A86" w:rsidRDefault="001A41CC" w:rsidP="001774EB">
            <w:pPr>
              <w:spacing w:before="60" w:after="60"/>
              <w:jc w:val="center"/>
              <w:rPr>
                <w:rFonts w:ascii="Arial" w:eastAsia="Cambria" w:hAnsi="Arial"/>
                <w:sz w:val="18"/>
                <w:szCs w:val="18"/>
              </w:rPr>
            </w:pPr>
            <w:r w:rsidRPr="006F6A86">
              <w:rPr>
                <w:rFonts w:ascii="Arial" w:eastAsia="Cambria" w:hAnsi="Arial"/>
                <w:bCs/>
                <w:sz w:val="18"/>
                <w:szCs w:val="18"/>
                <w:lang w:val="en-US"/>
              </w:rPr>
              <w:t>Teachers should con</w:t>
            </w:r>
            <w:r w:rsidR="001774EB">
              <w:rPr>
                <w:rFonts w:ascii="Arial" w:eastAsia="Cambria" w:hAnsi="Arial"/>
                <w:bCs/>
                <w:sz w:val="18"/>
                <w:szCs w:val="18"/>
                <w:lang w:val="en-US"/>
              </w:rPr>
              <w:t xml:space="preserve">sider how summative assessments </w:t>
            </w:r>
            <w:r w:rsidR="00834067">
              <w:rPr>
                <w:rFonts w:ascii="Arial" w:eastAsia="Cambria" w:hAnsi="Arial"/>
                <w:bCs/>
                <w:sz w:val="18"/>
                <w:szCs w:val="18"/>
                <w:lang w:val="en-US"/>
              </w:rPr>
              <w:t>r</w:t>
            </w:r>
            <w:r w:rsidR="00087534">
              <w:rPr>
                <w:rFonts w:ascii="Arial" w:eastAsia="Cambria" w:hAnsi="Arial"/>
                <w:bCs/>
                <w:sz w:val="18"/>
                <w:szCs w:val="18"/>
                <w:lang w:val="en-US"/>
              </w:rPr>
              <w:t>evisit essential questions, involve self-reflection, and builds towards Final Task.</w:t>
            </w:r>
          </w:p>
        </w:tc>
      </w:tr>
      <w:tr w:rsidR="00076F50" w:rsidRPr="006F6A86" w14:paraId="560BFE4B" w14:textId="77777777" w:rsidTr="00653C1C">
        <w:trPr>
          <w:jc w:val="center"/>
        </w:trPr>
        <w:tc>
          <w:tcPr>
            <w:tcW w:w="6704" w:type="dxa"/>
            <w:tcBorders>
              <w:top w:val="nil"/>
              <w:left w:val="nil"/>
              <w:bottom w:val="single" w:sz="4" w:space="0" w:color="6E86C3"/>
              <w:right w:val="single" w:sz="4" w:space="0" w:color="6E86C3"/>
            </w:tcBorders>
            <w:shd w:val="clear" w:color="auto" w:fill="FFFFFF"/>
          </w:tcPr>
          <w:p w14:paraId="0EFDC8CF" w14:textId="77777777" w:rsidR="006D0F53" w:rsidRDefault="006D0F53" w:rsidP="006D0F53">
            <w:pPr>
              <w:rPr>
                <w:rFonts w:ascii="Arial" w:hAnsi="Arial" w:cs="Arial"/>
                <w:sz w:val="18"/>
                <w:szCs w:val="18"/>
              </w:rPr>
            </w:pPr>
            <w:r w:rsidRPr="0076465A">
              <w:rPr>
                <w:rFonts w:ascii="Arial" w:hAnsi="Arial" w:cs="Arial"/>
                <w:sz w:val="18"/>
                <w:szCs w:val="18"/>
              </w:rPr>
              <w:t>Assessing prior knowledge:</w:t>
            </w:r>
          </w:p>
          <w:p w14:paraId="390D5C68" w14:textId="77777777" w:rsidR="00000EA5" w:rsidRDefault="00000EA5" w:rsidP="006D0F53">
            <w:pPr>
              <w:rPr>
                <w:rFonts w:ascii="Arial" w:hAnsi="Arial" w:cs="Arial"/>
                <w:sz w:val="18"/>
                <w:szCs w:val="18"/>
              </w:rPr>
            </w:pPr>
          </w:p>
          <w:p w14:paraId="509EC5E4" w14:textId="77777777" w:rsidR="00000EA5" w:rsidRPr="00000EA5" w:rsidRDefault="00000EA5" w:rsidP="006D0F53">
            <w:pPr>
              <w:rPr>
                <w:rFonts w:ascii="Arial" w:hAnsi="Arial" w:cs="Arial"/>
                <w:sz w:val="18"/>
                <w:szCs w:val="18"/>
              </w:rPr>
            </w:pPr>
            <w:r w:rsidRPr="00000EA5">
              <w:rPr>
                <w:rFonts w:ascii="Arial" w:hAnsi="Arial" w:cs="Arial"/>
                <w:sz w:val="18"/>
                <w:szCs w:val="18"/>
              </w:rPr>
              <w:t>Five senses Mind-map</w:t>
            </w:r>
          </w:p>
          <w:p w14:paraId="761A99EF" w14:textId="77777777" w:rsidR="00000EA5" w:rsidRDefault="00000EA5" w:rsidP="006D0F53">
            <w:pPr>
              <w:pStyle w:val="ColorfulList-Accent1"/>
              <w:framePr w:hSpace="0" w:wrap="auto" w:vAnchor="margin" w:hAnchor="text" w:xAlign="left" w:yAlign="inline"/>
              <w:ind w:left="0"/>
            </w:pPr>
          </w:p>
          <w:p w14:paraId="75906B6B" w14:textId="77777777" w:rsidR="00CD5F63" w:rsidRDefault="001003B2" w:rsidP="006D0F53">
            <w:pPr>
              <w:pStyle w:val="ColorfulList-Accent1"/>
              <w:framePr w:hSpace="0" w:wrap="auto" w:vAnchor="margin" w:hAnchor="text" w:xAlign="left" w:yAlign="inline"/>
              <w:ind w:left="0"/>
            </w:pPr>
            <w:r>
              <w:t xml:space="preserve">Walk and Talk to pond: </w:t>
            </w:r>
          </w:p>
          <w:p w14:paraId="4075E2FB" w14:textId="77777777" w:rsidR="00CD5F63" w:rsidRDefault="001003B2" w:rsidP="002B325A">
            <w:pPr>
              <w:pStyle w:val="ColorfulList-Accent1"/>
              <w:framePr w:hSpace="0" w:wrap="auto" w:vAnchor="margin" w:hAnchor="text" w:xAlign="left" w:yAlign="inline"/>
              <w:numPr>
                <w:ilvl w:val="0"/>
                <w:numId w:val="16"/>
              </w:numPr>
            </w:pPr>
            <w:r>
              <w:t>What is a pond? Bigger than _____, smaller than _____</w:t>
            </w:r>
          </w:p>
          <w:p w14:paraId="05917B72" w14:textId="77777777" w:rsidR="00CD5F63" w:rsidRPr="00CD5F63" w:rsidRDefault="00CD5F63" w:rsidP="002B325A">
            <w:pPr>
              <w:pStyle w:val="ColorfulList-Accent1"/>
              <w:framePr w:hSpace="0" w:wrap="auto" w:vAnchor="margin" w:hAnchor="text" w:xAlign="left" w:yAlign="inline"/>
              <w:numPr>
                <w:ilvl w:val="0"/>
                <w:numId w:val="16"/>
              </w:numPr>
            </w:pPr>
            <w:r w:rsidRPr="00CD5F63">
              <w:rPr>
                <w:rFonts w:cs="Arial"/>
              </w:rPr>
              <w:t xml:space="preserve">What are some questions you have about ponds &amp; the organisms that live there? </w:t>
            </w:r>
          </w:p>
          <w:p w14:paraId="39398A19" w14:textId="77777777" w:rsidR="006D0F53" w:rsidRDefault="006D0F53" w:rsidP="006D0F53">
            <w:pPr>
              <w:pStyle w:val="ColorfulList-Accent1"/>
              <w:framePr w:hSpace="0" w:wrap="auto" w:vAnchor="margin" w:hAnchor="text" w:xAlign="left" w:yAlign="inline"/>
              <w:ind w:left="0"/>
            </w:pPr>
            <w:r>
              <w:t>Students will demonstrate their knowledge, skills &amp; understanding by:</w:t>
            </w:r>
          </w:p>
          <w:p w14:paraId="6F73B812" w14:textId="77777777" w:rsidR="00F26363" w:rsidRDefault="00F26363" w:rsidP="006D0F53">
            <w:pPr>
              <w:pStyle w:val="ColorfulList-Accent1"/>
              <w:framePr w:hSpace="0" w:wrap="auto" w:vAnchor="margin" w:hAnchor="text" w:xAlign="left" w:yAlign="inline"/>
              <w:ind w:left="0"/>
            </w:pPr>
            <w:r>
              <w:t>-collecting organism samples</w:t>
            </w:r>
          </w:p>
          <w:p w14:paraId="45698652" w14:textId="77777777" w:rsidR="00F26363" w:rsidRDefault="00F26363" w:rsidP="006D0F53">
            <w:pPr>
              <w:pStyle w:val="ColorfulList-Accent1"/>
              <w:framePr w:hSpace="0" w:wrap="auto" w:vAnchor="margin" w:hAnchor="text" w:xAlign="left" w:yAlign="inline"/>
              <w:ind w:left="0"/>
            </w:pPr>
            <w:r>
              <w:t>-exploring the pond in a sensory way (smell, hearing, sight)</w:t>
            </w:r>
          </w:p>
          <w:p w14:paraId="7C52D452" w14:textId="77777777" w:rsidR="00F26363" w:rsidRDefault="00F26363" w:rsidP="006D0F53">
            <w:pPr>
              <w:pStyle w:val="ColorfulList-Accent1"/>
              <w:framePr w:hSpace="0" w:wrap="auto" w:vAnchor="margin" w:hAnchor="text" w:xAlign="left" w:yAlign="inline"/>
              <w:ind w:left="0"/>
            </w:pPr>
            <w:r>
              <w:t>-drawing a sketch of the pond</w:t>
            </w:r>
          </w:p>
          <w:p w14:paraId="10A85A82" w14:textId="77777777" w:rsidR="00836616" w:rsidRDefault="00836616" w:rsidP="00836616">
            <w:pPr>
              <w:pStyle w:val="ColorfulList-Accent1"/>
              <w:framePr w:hSpace="0" w:wrap="auto" w:vAnchor="margin" w:hAnchor="text" w:xAlign="left" w:yAlign="inline"/>
              <w:ind w:left="0"/>
            </w:pPr>
            <w:r>
              <w:t xml:space="preserve">-demonstrating proper </w:t>
            </w:r>
            <w:r w:rsidR="00B3339A">
              <w:t>use of a hand lens</w:t>
            </w:r>
          </w:p>
          <w:p w14:paraId="25A4E580" w14:textId="77777777" w:rsidR="00836616" w:rsidRDefault="00836616" w:rsidP="00836616">
            <w:pPr>
              <w:pStyle w:val="ColorfulList-Accent1"/>
              <w:framePr w:hSpace="0" w:wrap="auto" w:vAnchor="margin" w:hAnchor="text" w:xAlign="left" w:yAlign="inline"/>
              <w:ind w:left="0"/>
            </w:pPr>
            <w:r>
              <w:t>-observing organisms under a hand</w:t>
            </w:r>
            <w:r w:rsidR="00B3339A">
              <w:t xml:space="preserve"> lens</w:t>
            </w:r>
          </w:p>
          <w:p w14:paraId="420522C9" w14:textId="77777777" w:rsidR="00F26363" w:rsidRDefault="00836616" w:rsidP="006D0F53">
            <w:pPr>
              <w:pStyle w:val="ColorfulList-Accent1"/>
              <w:framePr w:hSpace="0" w:wrap="auto" w:vAnchor="margin" w:hAnchor="text" w:xAlign="left" w:yAlign="inline"/>
              <w:ind w:left="0"/>
            </w:pPr>
            <w:r>
              <w:t>-</w:t>
            </w:r>
            <w:r w:rsidR="00B3339A">
              <w:t>using Pond Critter Cards</w:t>
            </w:r>
            <w:r w:rsidR="00F26363">
              <w:t xml:space="preserve"> to identify different organisms</w:t>
            </w:r>
          </w:p>
          <w:p w14:paraId="5A145734" w14:textId="77777777" w:rsidR="00836616" w:rsidRDefault="00836616" w:rsidP="006D0F53">
            <w:pPr>
              <w:pStyle w:val="ColorfulList-Accent1"/>
              <w:framePr w:hSpace="0" w:wrap="auto" w:vAnchor="margin" w:hAnchor="text" w:xAlign="left" w:yAlign="inline"/>
              <w:ind w:left="0"/>
            </w:pPr>
            <w:r>
              <w:t>-making a</w:t>
            </w:r>
            <w:r w:rsidR="00AE0F95">
              <w:t xml:space="preserve"> list of species found (type only</w:t>
            </w:r>
            <w:r>
              <w:t>)</w:t>
            </w:r>
          </w:p>
          <w:p w14:paraId="59624C17" w14:textId="77777777" w:rsidR="00836616" w:rsidRDefault="00836616" w:rsidP="006D0F53">
            <w:pPr>
              <w:pStyle w:val="ColorfulList-Accent1"/>
              <w:framePr w:hSpace="0" w:wrap="auto" w:vAnchor="margin" w:hAnchor="text" w:xAlign="left" w:yAlign="inline"/>
              <w:ind w:left="0"/>
            </w:pPr>
            <w:r>
              <w:t>-constructing a food chain</w:t>
            </w:r>
          </w:p>
          <w:p w14:paraId="2B0E0545" w14:textId="77777777" w:rsidR="00F26363" w:rsidRDefault="00F26363" w:rsidP="0076465A">
            <w:pPr>
              <w:pStyle w:val="ColorfulList-Accent1"/>
              <w:framePr w:hSpace="0" w:wrap="auto" w:vAnchor="margin" w:hAnchor="text" w:xAlign="left" w:yAlign="inline"/>
              <w:ind w:left="0"/>
            </w:pPr>
            <w:r>
              <w:t>-</w:t>
            </w:r>
            <w:r w:rsidR="00836616">
              <w:t>learning</w:t>
            </w:r>
            <w:r w:rsidR="006D0F53">
              <w:t xml:space="preserve"> informatio</w:t>
            </w:r>
            <w:r w:rsidR="00C76C02">
              <w:t>n ab</w:t>
            </w:r>
            <w:r w:rsidR="001003B2">
              <w:t>out pond organisms from Pond Critter</w:t>
            </w:r>
            <w:r w:rsidR="00836616">
              <w:t xml:space="preserve"> cards</w:t>
            </w:r>
          </w:p>
          <w:p w14:paraId="53ECE5A8" w14:textId="77777777" w:rsidR="00836616" w:rsidRDefault="006D0F53" w:rsidP="0076465A">
            <w:pPr>
              <w:pStyle w:val="ColorfulList-Accent1"/>
              <w:framePr w:hSpace="0" w:wrap="auto" w:vAnchor="margin" w:hAnchor="text" w:xAlign="left" w:yAlign="inline"/>
              <w:ind w:left="0"/>
            </w:pPr>
            <w:r>
              <w:t>-pair-s</w:t>
            </w:r>
            <w:r w:rsidR="00C76C02">
              <w:t>haring observations, questions, reminds me…</w:t>
            </w:r>
          </w:p>
          <w:p w14:paraId="423343B6" w14:textId="77777777" w:rsidR="00B3339A" w:rsidRDefault="00B3339A" w:rsidP="00836616">
            <w:pPr>
              <w:pStyle w:val="ColorfulList-Accent1"/>
              <w:framePr w:hSpace="0" w:wrap="auto" w:vAnchor="margin" w:hAnchor="text" w:xAlign="left" w:yAlign="inline"/>
              <w:ind w:left="0"/>
            </w:pPr>
          </w:p>
          <w:p w14:paraId="43B96340" w14:textId="77777777" w:rsidR="002C4228" w:rsidRDefault="00AE0F95" w:rsidP="00836616">
            <w:pPr>
              <w:pStyle w:val="ColorfulList-Accent1"/>
              <w:framePr w:hSpace="0" w:wrap="auto" w:vAnchor="margin" w:hAnchor="text" w:xAlign="left" w:yAlign="inline"/>
              <w:ind w:left="0"/>
            </w:pPr>
            <w:r>
              <w:t>Possible Walk and T</w:t>
            </w:r>
            <w:r w:rsidR="002C4228">
              <w:t>alk questions:</w:t>
            </w:r>
          </w:p>
          <w:p w14:paraId="3A2168B0"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How did the organisms get into the pond?</w:t>
            </w:r>
          </w:p>
          <w:p w14:paraId="2EBA0AFE"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What adaptations do organisms have to survive in the pond?</w:t>
            </w:r>
          </w:p>
          <w:p w14:paraId="3244910F"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Where do the majority of organisms live? Why?</w:t>
            </w:r>
          </w:p>
          <w:p w14:paraId="0B7DBDAD"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What do plants growing around the pond tell us? How about where they are growing?</w:t>
            </w:r>
          </w:p>
          <w:p w14:paraId="71E2456D"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What other mammals, insects,</w:t>
            </w:r>
            <w:r w:rsidR="00C01502">
              <w:rPr>
                <w:rFonts w:ascii="Arial" w:hAnsi="Arial" w:cs="Arial"/>
                <w:sz w:val="18"/>
                <w:szCs w:val="18"/>
              </w:rPr>
              <w:t xml:space="preserve"> &amp; </w:t>
            </w:r>
            <w:r w:rsidRPr="001A41D3">
              <w:rPr>
                <w:rFonts w:ascii="Arial" w:hAnsi="Arial" w:cs="Arial"/>
                <w:sz w:val="18"/>
                <w:szCs w:val="18"/>
              </w:rPr>
              <w:t>birds are these organisms supporting?</w:t>
            </w:r>
          </w:p>
          <w:p w14:paraId="108E4D8D" w14:textId="77777777" w:rsidR="003673F4" w:rsidRPr="001A41D3" w:rsidRDefault="003673F4" w:rsidP="003673F4">
            <w:pPr>
              <w:numPr>
                <w:ilvl w:val="0"/>
                <w:numId w:val="1"/>
              </w:numPr>
              <w:spacing w:before="60" w:after="60"/>
              <w:contextualSpacing/>
              <w:rPr>
                <w:rFonts w:ascii="Arial" w:hAnsi="Arial" w:cs="Arial"/>
                <w:b/>
                <w:smallCaps/>
                <w:spacing w:val="5"/>
                <w:sz w:val="18"/>
                <w:szCs w:val="18"/>
                <w:u w:val="single"/>
              </w:rPr>
            </w:pPr>
            <w:r w:rsidRPr="001A41D3">
              <w:rPr>
                <w:rFonts w:ascii="Arial" w:hAnsi="Arial" w:cs="Arial"/>
                <w:sz w:val="18"/>
                <w:szCs w:val="18"/>
              </w:rPr>
              <w:t>How do you know if the pond is a healthy ecosystem?</w:t>
            </w:r>
          </w:p>
          <w:p w14:paraId="3E41E3E1" w14:textId="77777777" w:rsidR="003673F4" w:rsidRPr="002503A3" w:rsidRDefault="003673F4" w:rsidP="003673F4">
            <w:pPr>
              <w:spacing w:before="60" w:after="60"/>
              <w:ind w:left="144"/>
              <w:contextualSpacing/>
              <w:rPr>
                <w:rStyle w:val="Strong"/>
                <w:rFonts w:ascii="Arial" w:hAnsi="Arial" w:cs="Arial"/>
                <w:bCs w:val="0"/>
                <w:smallCaps/>
                <w:spacing w:val="5"/>
                <w:sz w:val="18"/>
                <w:szCs w:val="18"/>
                <w:u w:val="single"/>
              </w:rPr>
            </w:pPr>
          </w:p>
          <w:p w14:paraId="00CFF76C" w14:textId="77777777" w:rsidR="00836616" w:rsidRPr="003673F4" w:rsidRDefault="00836616" w:rsidP="0076465A">
            <w:pPr>
              <w:pStyle w:val="ColorfulList-Accent1"/>
              <w:framePr w:hSpace="0" w:wrap="auto" w:vAnchor="margin" w:hAnchor="text" w:xAlign="left" w:yAlign="inline"/>
              <w:ind w:left="0"/>
              <w:rPr>
                <w:lang w:val="en-CA"/>
              </w:rPr>
            </w:pPr>
          </w:p>
          <w:p w14:paraId="4553A50E" w14:textId="77777777" w:rsidR="004756A4" w:rsidRDefault="006D0F53" w:rsidP="001A41CC">
            <w:pPr>
              <w:pStyle w:val="ColorfulList-Accent1"/>
              <w:framePr w:hSpace="0" w:wrap="auto" w:vAnchor="margin" w:hAnchor="text" w:xAlign="left" w:yAlign="inline"/>
              <w:ind w:left="0"/>
            </w:pPr>
            <w:r>
              <w:t xml:space="preserve"> </w:t>
            </w:r>
          </w:p>
          <w:p w14:paraId="34EFD41E" w14:textId="77777777" w:rsidR="00A11622" w:rsidRDefault="00A11622" w:rsidP="001A41CC">
            <w:pPr>
              <w:pStyle w:val="ColorfulList-Accent1"/>
              <w:framePr w:hSpace="0" w:wrap="auto" w:vAnchor="margin" w:hAnchor="text" w:xAlign="left" w:yAlign="inline"/>
              <w:ind w:left="0"/>
            </w:pPr>
          </w:p>
          <w:p w14:paraId="6FA95385" w14:textId="77777777" w:rsidR="00A11622" w:rsidRDefault="00A11622" w:rsidP="001A41CC">
            <w:pPr>
              <w:pStyle w:val="ColorfulList-Accent1"/>
              <w:framePr w:hSpace="0" w:wrap="auto" w:vAnchor="margin" w:hAnchor="text" w:xAlign="left" w:yAlign="inline"/>
              <w:ind w:left="0"/>
            </w:pPr>
          </w:p>
          <w:p w14:paraId="4DF6003D" w14:textId="77777777" w:rsidR="00A11622" w:rsidRDefault="00A11622" w:rsidP="001A41CC">
            <w:pPr>
              <w:pStyle w:val="ColorfulList-Accent1"/>
              <w:framePr w:hSpace="0" w:wrap="auto" w:vAnchor="margin" w:hAnchor="text" w:xAlign="left" w:yAlign="inline"/>
              <w:ind w:left="0"/>
            </w:pPr>
          </w:p>
          <w:p w14:paraId="717405CA" w14:textId="77777777" w:rsidR="00A11622" w:rsidRDefault="00A11622" w:rsidP="001A41CC">
            <w:pPr>
              <w:pStyle w:val="ColorfulList-Accent1"/>
              <w:framePr w:hSpace="0" w:wrap="auto" w:vAnchor="margin" w:hAnchor="text" w:xAlign="left" w:yAlign="inline"/>
              <w:ind w:left="0"/>
            </w:pPr>
          </w:p>
          <w:p w14:paraId="0B0F0A3A" w14:textId="77777777" w:rsidR="00A11622" w:rsidRDefault="00A11622" w:rsidP="001A41CC">
            <w:pPr>
              <w:pStyle w:val="ColorfulList-Accent1"/>
              <w:framePr w:hSpace="0" w:wrap="auto" w:vAnchor="margin" w:hAnchor="text" w:xAlign="left" w:yAlign="inline"/>
              <w:ind w:left="0"/>
            </w:pPr>
          </w:p>
          <w:p w14:paraId="5B07FFA7" w14:textId="77777777" w:rsidR="00A11622" w:rsidRDefault="00A11622" w:rsidP="001A41CC">
            <w:pPr>
              <w:pStyle w:val="ColorfulList-Accent1"/>
              <w:framePr w:hSpace="0" w:wrap="auto" w:vAnchor="margin" w:hAnchor="text" w:xAlign="left" w:yAlign="inline"/>
              <w:ind w:left="0"/>
            </w:pPr>
          </w:p>
          <w:p w14:paraId="5CE7866E" w14:textId="77777777" w:rsidR="00A11622" w:rsidRDefault="00A11622" w:rsidP="001A41CC">
            <w:pPr>
              <w:pStyle w:val="ColorfulList-Accent1"/>
              <w:framePr w:hSpace="0" w:wrap="auto" w:vAnchor="margin" w:hAnchor="text" w:xAlign="left" w:yAlign="inline"/>
              <w:ind w:left="0"/>
            </w:pPr>
          </w:p>
          <w:p w14:paraId="391CFEDB" w14:textId="77777777" w:rsidR="00A11622" w:rsidRDefault="00A11622" w:rsidP="001A41CC">
            <w:pPr>
              <w:pStyle w:val="ColorfulList-Accent1"/>
              <w:framePr w:hSpace="0" w:wrap="auto" w:vAnchor="margin" w:hAnchor="text" w:xAlign="left" w:yAlign="inline"/>
              <w:ind w:left="0"/>
            </w:pPr>
          </w:p>
          <w:p w14:paraId="2869E9AF" w14:textId="77777777" w:rsidR="00A11622" w:rsidRDefault="00A11622" w:rsidP="001A41CC">
            <w:pPr>
              <w:pStyle w:val="ColorfulList-Accent1"/>
              <w:framePr w:hSpace="0" w:wrap="auto" w:vAnchor="margin" w:hAnchor="text" w:xAlign="left" w:yAlign="inline"/>
              <w:ind w:left="0"/>
            </w:pPr>
          </w:p>
          <w:p w14:paraId="0236950D" w14:textId="77777777" w:rsidR="00A11622" w:rsidRDefault="00A11622" w:rsidP="001A41CC">
            <w:pPr>
              <w:pStyle w:val="ColorfulList-Accent1"/>
              <w:framePr w:hSpace="0" w:wrap="auto" w:vAnchor="margin" w:hAnchor="text" w:xAlign="left" w:yAlign="inline"/>
              <w:ind w:left="0"/>
            </w:pPr>
          </w:p>
          <w:p w14:paraId="0300C93A" w14:textId="77777777" w:rsidR="00A11622" w:rsidRDefault="00A11622" w:rsidP="001A41CC">
            <w:pPr>
              <w:pStyle w:val="ColorfulList-Accent1"/>
              <w:framePr w:hSpace="0" w:wrap="auto" w:vAnchor="margin" w:hAnchor="text" w:xAlign="left" w:yAlign="inline"/>
              <w:ind w:left="0"/>
            </w:pPr>
          </w:p>
          <w:p w14:paraId="50345DB6" w14:textId="77777777" w:rsidR="00A11622" w:rsidRPr="00087534" w:rsidRDefault="00A11622" w:rsidP="001A41CC">
            <w:pPr>
              <w:pStyle w:val="ColorfulList-Accent1"/>
              <w:framePr w:hSpace="0" w:wrap="auto" w:vAnchor="margin" w:hAnchor="text" w:xAlign="left" w:yAlign="inline"/>
              <w:ind w:left="0"/>
              <w:rPr>
                <w:rStyle w:val="IntenseReference"/>
                <w:b w:val="0"/>
                <w:bCs/>
                <w:smallCaps w:val="0"/>
                <w:color w:val="auto"/>
                <w:spacing w:val="0"/>
                <w:u w:val="none"/>
              </w:rPr>
            </w:pPr>
          </w:p>
        </w:tc>
        <w:tc>
          <w:tcPr>
            <w:tcW w:w="6832" w:type="dxa"/>
            <w:tcBorders>
              <w:top w:val="nil"/>
              <w:left w:val="single" w:sz="4" w:space="0" w:color="6E86C3"/>
              <w:bottom w:val="single" w:sz="4" w:space="0" w:color="6E86C3"/>
              <w:right w:val="nil"/>
            </w:tcBorders>
            <w:shd w:val="clear" w:color="auto" w:fill="auto"/>
          </w:tcPr>
          <w:p w14:paraId="03FBDCF8" w14:textId="77777777" w:rsidR="00B64174" w:rsidRDefault="003673F4" w:rsidP="00B64174">
            <w:pPr>
              <w:rPr>
                <w:rFonts w:ascii="Arial" w:hAnsi="Arial" w:cs="Arial"/>
                <w:sz w:val="18"/>
                <w:szCs w:val="18"/>
              </w:rPr>
            </w:pPr>
            <w:r>
              <w:rPr>
                <w:rFonts w:ascii="Arial" w:hAnsi="Arial" w:cs="Arial"/>
                <w:sz w:val="18"/>
                <w:szCs w:val="18"/>
              </w:rPr>
              <w:lastRenderedPageBreak/>
              <w:t xml:space="preserve">Final </w:t>
            </w:r>
            <w:r w:rsidR="00B64174" w:rsidRPr="00B64174">
              <w:rPr>
                <w:rFonts w:ascii="Arial" w:hAnsi="Arial" w:cs="Arial"/>
                <w:sz w:val="18"/>
                <w:szCs w:val="18"/>
              </w:rPr>
              <w:t>group circle</w:t>
            </w:r>
            <w:r w:rsidR="00EC1B70">
              <w:rPr>
                <w:rFonts w:ascii="Arial" w:hAnsi="Arial" w:cs="Arial"/>
                <w:sz w:val="18"/>
                <w:szCs w:val="18"/>
              </w:rPr>
              <w:t xml:space="preserve"> question options</w:t>
            </w:r>
            <w:r w:rsidR="00B64174" w:rsidRPr="00B64174">
              <w:rPr>
                <w:rFonts w:ascii="Arial" w:hAnsi="Arial" w:cs="Arial"/>
                <w:sz w:val="18"/>
                <w:szCs w:val="18"/>
              </w:rPr>
              <w:t>:</w:t>
            </w:r>
          </w:p>
          <w:p w14:paraId="7058B75C" w14:textId="77777777" w:rsidR="00000EA5" w:rsidRDefault="00000EA5" w:rsidP="00B64174">
            <w:pPr>
              <w:rPr>
                <w:rFonts w:ascii="Arial" w:hAnsi="Arial" w:cs="Arial"/>
                <w:sz w:val="18"/>
                <w:szCs w:val="18"/>
              </w:rPr>
            </w:pPr>
          </w:p>
          <w:p w14:paraId="167F3724" w14:textId="77777777" w:rsidR="00EC1B70" w:rsidRPr="00B3339A" w:rsidRDefault="00B3339A" w:rsidP="00B3339A">
            <w:pPr>
              <w:numPr>
                <w:ilvl w:val="0"/>
                <w:numId w:val="22"/>
              </w:numPr>
              <w:rPr>
                <w:rFonts w:ascii="Arial" w:hAnsi="Arial" w:cs="Arial"/>
                <w:sz w:val="18"/>
                <w:szCs w:val="18"/>
              </w:rPr>
            </w:pPr>
            <w:r>
              <w:rPr>
                <w:rFonts w:ascii="Arial" w:hAnsi="Arial" w:cs="Arial"/>
                <w:sz w:val="18"/>
                <w:szCs w:val="18"/>
              </w:rPr>
              <w:t>What is a pond</w:t>
            </w:r>
            <w:r w:rsidR="00AE0F95">
              <w:rPr>
                <w:rFonts w:ascii="Arial" w:hAnsi="Arial" w:cs="Arial"/>
                <w:sz w:val="18"/>
                <w:szCs w:val="18"/>
              </w:rPr>
              <w:t>?</w:t>
            </w:r>
          </w:p>
          <w:p w14:paraId="29731727" w14:textId="77777777" w:rsidR="00EC1B70" w:rsidRDefault="00AE0F95" w:rsidP="00EC1B70">
            <w:pPr>
              <w:numPr>
                <w:ilvl w:val="0"/>
                <w:numId w:val="22"/>
              </w:numPr>
              <w:rPr>
                <w:rFonts w:ascii="Arial" w:hAnsi="Arial" w:cs="Arial"/>
                <w:sz w:val="18"/>
                <w:szCs w:val="18"/>
              </w:rPr>
            </w:pPr>
            <w:r>
              <w:rPr>
                <w:rFonts w:ascii="Arial" w:hAnsi="Arial" w:cs="Arial"/>
                <w:sz w:val="18"/>
                <w:szCs w:val="18"/>
              </w:rPr>
              <w:t>How did I notice (observe) the pond organisms</w:t>
            </w:r>
            <w:r w:rsidR="00EC1B70">
              <w:rPr>
                <w:rFonts w:ascii="Arial" w:hAnsi="Arial" w:cs="Arial"/>
                <w:sz w:val="18"/>
                <w:szCs w:val="18"/>
              </w:rPr>
              <w:t>?</w:t>
            </w:r>
          </w:p>
          <w:p w14:paraId="3F4BFA0D" w14:textId="77777777" w:rsidR="00B3339A" w:rsidRDefault="00B3339A" w:rsidP="00B3339A">
            <w:pPr>
              <w:numPr>
                <w:ilvl w:val="0"/>
                <w:numId w:val="22"/>
              </w:numPr>
              <w:rPr>
                <w:rFonts w:ascii="Arial" w:hAnsi="Arial" w:cs="Arial"/>
                <w:sz w:val="18"/>
                <w:szCs w:val="18"/>
              </w:rPr>
            </w:pPr>
            <w:r>
              <w:rPr>
                <w:rFonts w:ascii="Arial" w:hAnsi="Arial" w:cs="Arial"/>
                <w:sz w:val="18"/>
                <w:szCs w:val="18"/>
              </w:rPr>
              <w:t>What did I notice (observe) in this field study</w:t>
            </w:r>
            <w:r w:rsidR="00AE0F95">
              <w:rPr>
                <w:rFonts w:ascii="Arial" w:hAnsi="Arial" w:cs="Arial"/>
                <w:sz w:val="18"/>
                <w:szCs w:val="18"/>
              </w:rPr>
              <w:t>?</w:t>
            </w:r>
          </w:p>
          <w:p w14:paraId="60C4981E" w14:textId="77777777" w:rsidR="00A90117" w:rsidRPr="00B3339A" w:rsidRDefault="00A90117" w:rsidP="00B3339A">
            <w:pPr>
              <w:numPr>
                <w:ilvl w:val="0"/>
                <w:numId w:val="22"/>
              </w:numPr>
              <w:rPr>
                <w:rFonts w:ascii="Arial" w:hAnsi="Arial" w:cs="Arial"/>
                <w:sz w:val="18"/>
                <w:szCs w:val="18"/>
              </w:rPr>
            </w:pPr>
            <w:r>
              <w:rPr>
                <w:rFonts w:ascii="Arial" w:hAnsi="Arial" w:cs="Arial"/>
                <w:sz w:val="18"/>
                <w:szCs w:val="18"/>
              </w:rPr>
              <w:t>How do pond organisms sense and respond to their environment?</w:t>
            </w:r>
          </w:p>
          <w:p w14:paraId="710C971B" w14:textId="77777777" w:rsidR="00EC1B70" w:rsidRDefault="00EC1B70" w:rsidP="00EC1B70">
            <w:pPr>
              <w:numPr>
                <w:ilvl w:val="0"/>
                <w:numId w:val="22"/>
              </w:numPr>
              <w:rPr>
                <w:rFonts w:ascii="Arial" w:hAnsi="Arial" w:cs="Arial"/>
                <w:sz w:val="18"/>
                <w:szCs w:val="18"/>
              </w:rPr>
            </w:pPr>
            <w:r>
              <w:rPr>
                <w:rFonts w:ascii="Arial" w:hAnsi="Arial" w:cs="Arial"/>
                <w:sz w:val="18"/>
                <w:szCs w:val="18"/>
              </w:rPr>
              <w:t>What questions do I still have about ponds and the organisms that live in them?</w:t>
            </w:r>
          </w:p>
          <w:p w14:paraId="0B0DC958" w14:textId="77777777" w:rsidR="00EC1B70" w:rsidRPr="00B64174" w:rsidRDefault="00EC1B70" w:rsidP="00EC1B70">
            <w:pPr>
              <w:ind w:left="360"/>
              <w:rPr>
                <w:rFonts w:ascii="Arial" w:hAnsi="Arial" w:cs="Arial"/>
                <w:sz w:val="18"/>
                <w:szCs w:val="18"/>
              </w:rPr>
            </w:pPr>
          </w:p>
          <w:p w14:paraId="2AF1E30D"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1CA03866"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49A07041"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2AFF473B"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1E5C5F34"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58BD0D47"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67B35041"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651ACA4B"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4FCF82AD"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66D5021C"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14BECF28"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771DE2FB"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5099B2E4"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3370AA79"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0448AF0A"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736FC641"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2215B196"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354A98A4"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p w14:paraId="09CE9A8E" w14:textId="77777777" w:rsidR="0071655C" w:rsidRPr="00B64174" w:rsidRDefault="0071655C" w:rsidP="00834067">
            <w:pPr>
              <w:pStyle w:val="ColorfulList-Accent1"/>
              <w:framePr w:hSpace="0" w:wrap="auto" w:vAnchor="margin" w:hAnchor="text" w:xAlign="left" w:yAlign="inline"/>
              <w:ind w:left="0"/>
              <w:rPr>
                <w:rStyle w:val="Strong"/>
                <w:rFonts w:cs="Arial"/>
                <w:b w:val="0"/>
                <w:bCs/>
              </w:rPr>
            </w:pPr>
          </w:p>
        </w:tc>
      </w:tr>
    </w:tbl>
    <w:p w14:paraId="252772BE" w14:textId="77777777" w:rsidR="00EE5FFD" w:rsidRPr="00DC1946" w:rsidRDefault="00EE5FFD" w:rsidP="00DC1946">
      <w:pPr>
        <w:rPr>
          <w:rFonts w:ascii="Arial" w:hAnsi="Arial" w:cs="Arial"/>
          <w:sz w:val="18"/>
          <w:szCs w:val="18"/>
        </w:rPr>
      </w:pPr>
    </w:p>
    <w:tbl>
      <w:tblPr>
        <w:tblpPr w:leftFromText="187" w:rightFromText="187" w:vertAnchor="page" w:horzAnchor="page" w:tblpX="1268" w:tblpY="11485"/>
        <w:tblOverlap w:val="never"/>
        <w:tblW w:w="13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72" w:type="dxa"/>
          <w:left w:w="115" w:type="dxa"/>
          <w:bottom w:w="72" w:type="dxa"/>
          <w:right w:w="115" w:type="dxa"/>
        </w:tblCellMar>
        <w:tblLook w:val="04A0" w:firstRow="1" w:lastRow="0" w:firstColumn="1" w:lastColumn="0" w:noHBand="0" w:noVBand="1"/>
      </w:tblPr>
      <w:tblGrid>
        <w:gridCol w:w="13536"/>
      </w:tblGrid>
      <w:tr w:rsidR="00B92BC1" w:rsidRPr="006F6A86" w14:paraId="705D6B8C" w14:textId="77777777" w:rsidTr="002C53EF">
        <w:trPr>
          <w:tblHeader/>
        </w:trPr>
        <w:tc>
          <w:tcPr>
            <w:tcW w:w="13536" w:type="dxa"/>
            <w:tcBorders>
              <w:top w:val="nil"/>
              <w:bottom w:val="nil"/>
            </w:tcBorders>
            <w:shd w:val="clear" w:color="auto" w:fill="6E86C3"/>
          </w:tcPr>
          <w:p w14:paraId="7569A149" w14:textId="77777777" w:rsidR="00B92BC1" w:rsidRPr="006F6A86" w:rsidRDefault="00B92BC1" w:rsidP="000B3DD1">
            <w:pPr>
              <w:pStyle w:val="NVSDTableTitle"/>
              <w:spacing w:before="60" w:after="60"/>
              <w:jc w:val="center"/>
              <w:rPr>
                <w:rStyle w:val="BookTitle"/>
                <w:b/>
                <w:bCs w:val="0"/>
                <w:sz w:val="28"/>
                <w:szCs w:val="28"/>
              </w:rPr>
            </w:pPr>
            <w:r w:rsidRPr="006F6A86">
              <w:rPr>
                <w:rStyle w:val="BookTitle"/>
                <w:b/>
                <w:bCs w:val="0"/>
                <w:sz w:val="28"/>
                <w:szCs w:val="28"/>
              </w:rPr>
              <w:t>Stage 3 – Executing the Learning Plan</w:t>
            </w:r>
          </w:p>
        </w:tc>
      </w:tr>
      <w:tr w:rsidR="00B92BC1" w:rsidRPr="006F6A86" w14:paraId="0544091E" w14:textId="77777777" w:rsidTr="002C53EF">
        <w:tc>
          <w:tcPr>
            <w:tcW w:w="13536" w:type="dxa"/>
            <w:tcBorders>
              <w:top w:val="nil"/>
              <w:left w:val="nil"/>
              <w:bottom w:val="nil"/>
              <w:right w:val="nil"/>
            </w:tcBorders>
            <w:shd w:val="clear" w:color="auto" w:fill="E2E6F3"/>
          </w:tcPr>
          <w:p w14:paraId="4AF3C7C7" w14:textId="77777777" w:rsidR="00B92BC1" w:rsidRPr="006F6A86" w:rsidRDefault="00B92BC1" w:rsidP="000B3DD1">
            <w:pPr>
              <w:spacing w:before="60" w:after="60"/>
              <w:jc w:val="center"/>
              <w:rPr>
                <w:rFonts w:ascii="Arial" w:eastAsia="Cambria" w:hAnsi="Arial"/>
                <w:bCs/>
                <w:sz w:val="18"/>
                <w:szCs w:val="18"/>
              </w:rPr>
            </w:pPr>
            <w:r w:rsidRPr="006F6A86">
              <w:rPr>
                <w:rFonts w:ascii="Arial" w:eastAsia="Cambria" w:hAnsi="Arial"/>
                <w:bCs/>
                <w:sz w:val="18"/>
                <w:szCs w:val="18"/>
              </w:rPr>
              <w:t>These learning events/activities are sugge</w:t>
            </w:r>
            <w:r>
              <w:rPr>
                <w:rFonts w:ascii="Arial" w:eastAsia="Cambria" w:hAnsi="Arial"/>
                <w:bCs/>
                <w:sz w:val="18"/>
                <w:szCs w:val="18"/>
              </w:rPr>
              <w:t xml:space="preserve">sted activities. </w:t>
            </w:r>
            <w:r w:rsidRPr="006F6A86">
              <w:rPr>
                <w:rFonts w:ascii="Arial" w:eastAsia="Cambria" w:hAnsi="Arial"/>
                <w:bCs/>
                <w:sz w:val="18"/>
                <w:szCs w:val="18"/>
              </w:rPr>
              <w:t>Teachers should add, revise, and adapt based on the needs of their students, their own personal preferences for resources, and a variety of instructional techniques.</w:t>
            </w:r>
          </w:p>
        </w:tc>
      </w:tr>
      <w:tr w:rsidR="00B92BC1" w:rsidRPr="006F6A86" w14:paraId="7D9E7E86" w14:textId="77777777" w:rsidTr="002C53EF">
        <w:tc>
          <w:tcPr>
            <w:tcW w:w="13536" w:type="dxa"/>
            <w:tcBorders>
              <w:top w:val="nil"/>
              <w:left w:val="nil"/>
              <w:bottom w:val="single" w:sz="4" w:space="0" w:color="6E86C3"/>
              <w:right w:val="nil"/>
            </w:tcBorders>
            <w:shd w:val="clear" w:color="auto" w:fill="FFFFFF"/>
          </w:tcPr>
          <w:p w14:paraId="1E1E85FD" w14:textId="77777777" w:rsidR="009F5B60" w:rsidRDefault="009F5B60" w:rsidP="00434CE8">
            <w:pPr>
              <w:pStyle w:val="ColorfulList-Accent1"/>
              <w:framePr w:hSpace="0" w:wrap="auto" w:vAnchor="margin" w:hAnchor="text" w:xAlign="left" w:yAlign="inline"/>
              <w:ind w:left="0"/>
              <w:rPr>
                <w:b/>
                <w:lang w:val="en-CA"/>
              </w:rPr>
            </w:pPr>
            <w:r>
              <w:rPr>
                <w:b/>
                <w:lang w:val="en-CA"/>
              </w:rPr>
              <w:t>Introducing the lesson</w:t>
            </w:r>
          </w:p>
          <w:p w14:paraId="1406F655" w14:textId="77777777" w:rsidR="009F5B60" w:rsidRDefault="009F5B60" w:rsidP="00744807">
            <w:pPr>
              <w:pStyle w:val="ColorfulList-Accent1"/>
              <w:framePr w:hSpace="0" w:wrap="auto" w:vAnchor="margin" w:hAnchor="text" w:xAlign="left" w:yAlign="inline"/>
              <w:numPr>
                <w:ilvl w:val="0"/>
                <w:numId w:val="30"/>
              </w:numPr>
              <w:rPr>
                <w:b/>
                <w:lang w:val="en-CA"/>
              </w:rPr>
            </w:pPr>
            <w:r>
              <w:rPr>
                <w:b/>
                <w:lang w:val="en-CA"/>
              </w:rPr>
              <w:t>Five senses</w:t>
            </w:r>
            <w:r w:rsidR="00F22454">
              <w:rPr>
                <w:b/>
                <w:lang w:val="en-CA"/>
              </w:rPr>
              <w:t xml:space="preserve"> Mind-map</w:t>
            </w:r>
          </w:p>
          <w:p w14:paraId="6A24CFED" w14:textId="77777777" w:rsidR="009F5B60" w:rsidRDefault="009F5B60" w:rsidP="009F5B60">
            <w:pPr>
              <w:pStyle w:val="ColorfulList-Accent1"/>
              <w:framePr w:hSpace="0" w:wrap="auto" w:vAnchor="margin" w:hAnchor="text" w:xAlign="left" w:yAlign="inline"/>
              <w:ind w:left="720"/>
              <w:rPr>
                <w:rFonts w:eastAsia="Times New Roman" w:cs="Arial"/>
                <w:lang w:eastAsia="en-CA"/>
              </w:rPr>
            </w:pPr>
            <w:r w:rsidRPr="009F5B60">
              <w:rPr>
                <w:rFonts w:eastAsia="Times New Roman" w:cs="Arial"/>
                <w:lang w:eastAsia="en-CA"/>
              </w:rPr>
              <w:t>Ask students to think about their senses and the important information they provide. The following sequence of questions and discussion is a guide:</w:t>
            </w:r>
          </w:p>
          <w:p w14:paraId="2149A804" w14:textId="77777777" w:rsidR="009F5B60" w:rsidRDefault="009F5B60" w:rsidP="00744807">
            <w:pPr>
              <w:pStyle w:val="ColorfulList-Accent1"/>
              <w:framePr w:hSpace="0" w:wrap="auto" w:vAnchor="margin" w:hAnchor="text" w:xAlign="left" w:yAlign="inline"/>
              <w:numPr>
                <w:ilvl w:val="1"/>
                <w:numId w:val="30"/>
              </w:numPr>
              <w:rPr>
                <w:rFonts w:eastAsia="Times New Roman" w:cs="Arial"/>
                <w:lang w:eastAsia="en-CA"/>
              </w:rPr>
            </w:pPr>
            <w:r w:rsidRPr="009F5B60">
              <w:rPr>
                <w:rFonts w:eastAsia="Times New Roman" w:cs="Arial"/>
                <w:lang w:eastAsia="en-CA"/>
              </w:rPr>
              <w:t>What senses do you have? What sense organs do you use for each one?</w:t>
            </w:r>
          </w:p>
          <w:p w14:paraId="21BF7107" w14:textId="77777777" w:rsidR="009F5B60" w:rsidRDefault="009F5B60" w:rsidP="00744807">
            <w:pPr>
              <w:pStyle w:val="ColorfulList-Accent1"/>
              <w:framePr w:hSpace="0" w:wrap="auto" w:vAnchor="margin" w:hAnchor="text" w:xAlign="left" w:yAlign="inline"/>
              <w:numPr>
                <w:ilvl w:val="1"/>
                <w:numId w:val="30"/>
              </w:numPr>
              <w:rPr>
                <w:rFonts w:eastAsia="Times New Roman" w:cs="Arial"/>
                <w:lang w:eastAsia="en-CA"/>
              </w:rPr>
            </w:pPr>
            <w:r w:rsidRPr="009F5B60">
              <w:rPr>
                <w:rFonts w:eastAsia="Times New Roman" w:cs="Arial"/>
                <w:lang w:eastAsia="en-CA"/>
              </w:rPr>
              <w:t xml:space="preserve">Why is it important to have these senses? </w:t>
            </w:r>
          </w:p>
          <w:p w14:paraId="485FEFA3" w14:textId="77777777" w:rsidR="009F5B60" w:rsidRDefault="009F5B60" w:rsidP="00744807">
            <w:pPr>
              <w:pStyle w:val="ColorfulList-Accent1"/>
              <w:framePr w:hSpace="0" w:wrap="auto" w:vAnchor="margin" w:hAnchor="text" w:xAlign="left" w:yAlign="inline"/>
              <w:numPr>
                <w:ilvl w:val="1"/>
                <w:numId w:val="30"/>
              </w:numPr>
              <w:rPr>
                <w:rFonts w:eastAsia="Times New Roman" w:cs="Arial"/>
                <w:lang w:eastAsia="en-CA"/>
              </w:rPr>
            </w:pPr>
            <w:r w:rsidRPr="009F5B60">
              <w:rPr>
                <w:rFonts w:eastAsia="Times New Roman" w:cs="Arial"/>
                <w:lang w:eastAsia="en-CA"/>
              </w:rPr>
              <w:t xml:space="preserve">Living things use their senses to survive. What are some examples of animals using their senses? </w:t>
            </w:r>
          </w:p>
          <w:p w14:paraId="23790EBE" w14:textId="77777777" w:rsidR="009F5B60" w:rsidRDefault="009F5B60" w:rsidP="00744807">
            <w:pPr>
              <w:pStyle w:val="ColorfulList-Accent1"/>
              <w:framePr w:hSpace="0" w:wrap="auto" w:vAnchor="margin" w:hAnchor="text" w:xAlign="left" w:yAlign="inline"/>
              <w:numPr>
                <w:ilvl w:val="1"/>
                <w:numId w:val="30"/>
              </w:numPr>
              <w:rPr>
                <w:rFonts w:eastAsia="Times New Roman" w:cs="Arial"/>
                <w:lang w:eastAsia="en-CA"/>
              </w:rPr>
            </w:pPr>
            <w:r w:rsidRPr="009F5B60">
              <w:rPr>
                <w:rFonts w:eastAsia="Times New Roman" w:cs="Arial"/>
                <w:lang w:eastAsia="en-CA"/>
              </w:rPr>
              <w:t xml:space="preserve">Do all these animals use their senses in the same way? </w:t>
            </w:r>
          </w:p>
          <w:p w14:paraId="76375048" w14:textId="77777777" w:rsidR="009F5B60" w:rsidRDefault="009F5B60" w:rsidP="00744807">
            <w:pPr>
              <w:pStyle w:val="ColorfulList-Accent1"/>
              <w:framePr w:hSpace="0" w:wrap="auto" w:vAnchor="margin" w:hAnchor="text" w:xAlign="left" w:yAlign="inline"/>
              <w:numPr>
                <w:ilvl w:val="1"/>
                <w:numId w:val="30"/>
              </w:numPr>
              <w:rPr>
                <w:rFonts w:eastAsia="Times New Roman" w:cs="Arial"/>
                <w:lang w:eastAsia="en-CA"/>
              </w:rPr>
            </w:pPr>
            <w:r w:rsidRPr="009F5B60">
              <w:rPr>
                <w:rFonts w:eastAsia="Times New Roman" w:cs="Arial"/>
                <w:lang w:eastAsia="en-CA"/>
              </w:rPr>
              <w:t>P</w:t>
            </w:r>
            <w:r w:rsidR="00D85970">
              <w:rPr>
                <w:rFonts w:eastAsia="Times New Roman" w:cs="Arial"/>
                <w:lang w:eastAsia="en-CA"/>
              </w:rPr>
              <w:t>ond organisms are animals too. How do pond organisms’ senses compare with your own senses</w:t>
            </w:r>
            <w:r w:rsidRPr="009F5B60">
              <w:rPr>
                <w:rFonts w:eastAsia="Times New Roman" w:cs="Arial"/>
                <w:lang w:eastAsia="en-CA"/>
              </w:rPr>
              <w:t>?</w:t>
            </w:r>
          </w:p>
          <w:p w14:paraId="430FE260" w14:textId="77777777" w:rsidR="00E43483" w:rsidRDefault="00E43483" w:rsidP="00AB3EE9">
            <w:pPr>
              <w:pStyle w:val="ColorfulList-Accent1"/>
              <w:framePr w:hSpace="0" w:wrap="auto" w:vAnchor="margin" w:hAnchor="text" w:xAlign="left" w:yAlign="inline"/>
              <w:ind w:left="1440"/>
              <w:rPr>
                <w:rFonts w:eastAsia="Times New Roman" w:cs="Arial"/>
                <w:lang w:eastAsia="en-CA"/>
              </w:rPr>
            </w:pPr>
          </w:p>
          <w:p w14:paraId="536C5F68" w14:textId="77777777" w:rsidR="00E43483" w:rsidRDefault="00E43483" w:rsidP="00E43483">
            <w:pPr>
              <w:pStyle w:val="ColorfulList-Accent1"/>
              <w:framePr w:hSpace="0" w:wrap="auto" w:vAnchor="margin" w:hAnchor="text" w:xAlign="left" w:yAlign="inline"/>
              <w:ind w:left="0"/>
              <w:rPr>
                <w:b/>
                <w:lang w:val="en-CA"/>
              </w:rPr>
            </w:pPr>
            <w:r>
              <w:rPr>
                <w:b/>
                <w:lang w:val="en-CA"/>
              </w:rPr>
              <w:t>Introducing the Pond Bioblitz!</w:t>
            </w:r>
          </w:p>
          <w:p w14:paraId="7F94ED26" w14:textId="77777777" w:rsidR="00E43483" w:rsidRDefault="00E43483" w:rsidP="00744807">
            <w:pPr>
              <w:pStyle w:val="ColorfulList-Accent1"/>
              <w:framePr w:hSpace="0" w:wrap="auto" w:vAnchor="margin" w:hAnchor="text" w:xAlign="left" w:yAlign="inline"/>
              <w:numPr>
                <w:ilvl w:val="0"/>
                <w:numId w:val="30"/>
              </w:numPr>
              <w:rPr>
                <w:b/>
                <w:lang w:val="en-CA"/>
              </w:rPr>
            </w:pPr>
            <w:r>
              <w:rPr>
                <w:b/>
                <w:lang w:val="en-CA"/>
              </w:rPr>
              <w:t>What is a bioblitz?</w:t>
            </w:r>
          </w:p>
          <w:p w14:paraId="0F5AB8E1" w14:textId="77777777" w:rsidR="00E43483" w:rsidRDefault="00E43483" w:rsidP="00E43483">
            <w:pPr>
              <w:pStyle w:val="ColorfulList-Accent1"/>
              <w:framePr w:hSpace="0" w:wrap="auto" w:vAnchor="margin" w:hAnchor="text" w:xAlign="left" w:yAlign="inline"/>
              <w:ind w:left="648"/>
              <w:rPr>
                <w:rStyle w:val="st"/>
              </w:rPr>
            </w:pPr>
            <w:r>
              <w:rPr>
                <w:rStyle w:val="st"/>
              </w:rPr>
              <w:t xml:space="preserve">A </w:t>
            </w:r>
            <w:r>
              <w:rPr>
                <w:rStyle w:val="Emphasis"/>
              </w:rPr>
              <w:t>BioBlitz</w:t>
            </w:r>
            <w:r>
              <w:rPr>
                <w:rStyle w:val="st"/>
              </w:rPr>
              <w:t xml:space="preserve"> is an event that focuses on finding and identifying as many species as possible in a specific area over a short period of time.</w:t>
            </w:r>
          </w:p>
          <w:p w14:paraId="26733CC6" w14:textId="77777777" w:rsidR="009F5B60" w:rsidRDefault="00E43483" w:rsidP="00E43483">
            <w:pPr>
              <w:pStyle w:val="ColorfulList-Accent1"/>
              <w:framePr w:hSpace="0" w:wrap="auto" w:vAnchor="margin" w:hAnchor="text" w:xAlign="left" w:yAlign="inline"/>
              <w:ind w:left="648"/>
            </w:pPr>
            <w:r w:rsidRPr="00E43483">
              <w:rPr>
                <w:rFonts w:eastAsia="Times New Roman" w:cs="Arial"/>
                <w:lang w:eastAsia="en-CA"/>
              </w:rPr>
              <w:t xml:space="preserve">Tell the students that today we will </w:t>
            </w:r>
            <w:r>
              <w:rPr>
                <w:rFonts w:eastAsia="Times New Roman" w:cs="Arial"/>
                <w:lang w:eastAsia="en-CA"/>
              </w:rPr>
              <w:t>find</w:t>
            </w:r>
            <w:r w:rsidR="00AB3EE9">
              <w:rPr>
                <w:rFonts w:eastAsia="Times New Roman" w:cs="Arial"/>
                <w:lang w:eastAsia="en-CA"/>
              </w:rPr>
              <w:t xml:space="preserve"> and interview an organism. We will</w:t>
            </w:r>
            <w:r>
              <w:rPr>
                <w:rFonts w:eastAsia="Times New Roman" w:cs="Arial"/>
                <w:lang w:eastAsia="en-CA"/>
              </w:rPr>
              <w:t xml:space="preserve"> </w:t>
            </w:r>
            <w:r w:rsidRPr="00E43483">
              <w:rPr>
                <w:rFonts w:eastAsia="Times New Roman" w:cs="Arial"/>
                <w:lang w:eastAsia="en-CA"/>
              </w:rPr>
              <w:t>learn about how some pond organisms sense the world around them. We will discuss how their sense organs are different than ours and what this tells us about how</w:t>
            </w:r>
            <w:r w:rsidR="00AB3EE9">
              <w:rPr>
                <w:rFonts w:eastAsia="Times New Roman" w:cs="Arial"/>
                <w:lang w:eastAsia="en-CA"/>
              </w:rPr>
              <w:t xml:space="preserve"> the </w:t>
            </w:r>
            <w:r w:rsidRPr="00E43483">
              <w:rPr>
                <w:rFonts w:eastAsia="Times New Roman" w:cs="Arial"/>
                <w:lang w:eastAsia="en-CA"/>
              </w:rPr>
              <w:t>organism lives.</w:t>
            </w:r>
          </w:p>
          <w:p w14:paraId="2DEF31C7" w14:textId="77777777" w:rsidR="00E43483" w:rsidRPr="00E43483" w:rsidRDefault="00E43483" w:rsidP="00E43483">
            <w:pPr>
              <w:pStyle w:val="ColorfulList-Accent1"/>
              <w:framePr w:hSpace="0" w:wrap="auto" w:vAnchor="margin" w:hAnchor="text" w:xAlign="left" w:yAlign="inline"/>
              <w:ind w:left="648"/>
            </w:pPr>
          </w:p>
          <w:p w14:paraId="4C555B76" w14:textId="77777777" w:rsidR="00145D18" w:rsidRDefault="0017322B" w:rsidP="00145D18">
            <w:pPr>
              <w:pStyle w:val="ColorfulList-Accent1"/>
              <w:framePr w:hSpace="0" w:wrap="auto" w:vAnchor="margin" w:hAnchor="text" w:xAlign="left" w:yAlign="inline"/>
              <w:rPr>
                <w:b/>
                <w:lang w:val="en-CA"/>
              </w:rPr>
            </w:pPr>
            <w:r>
              <w:rPr>
                <w:b/>
                <w:lang w:val="en-CA"/>
              </w:rPr>
              <w:t>Preparing to be interviewers</w:t>
            </w:r>
            <w:r w:rsidR="00BC362C">
              <w:rPr>
                <w:b/>
                <w:lang w:val="en-CA"/>
              </w:rPr>
              <w:t xml:space="preserve"> (15 minutes)</w:t>
            </w:r>
          </w:p>
          <w:p w14:paraId="01A2923E" w14:textId="77777777" w:rsidR="006C17A4" w:rsidRDefault="0017322B" w:rsidP="00744807">
            <w:pPr>
              <w:pStyle w:val="ColorfulList-Accent1"/>
              <w:framePr w:hSpace="0" w:wrap="auto" w:vAnchor="margin" w:hAnchor="text" w:xAlign="left" w:yAlign="inline"/>
              <w:numPr>
                <w:ilvl w:val="0"/>
                <w:numId w:val="30"/>
              </w:numPr>
              <w:rPr>
                <w:lang w:val="en-CA"/>
              </w:rPr>
            </w:pPr>
            <w:r w:rsidRPr="0017322B">
              <w:rPr>
                <w:b/>
                <w:lang w:val="en-CA"/>
              </w:rPr>
              <w:t xml:space="preserve">Today, we’ll find and interview </w:t>
            </w:r>
            <w:r w:rsidR="00434CE8">
              <w:rPr>
                <w:b/>
                <w:lang w:val="en-CA"/>
              </w:rPr>
              <w:t xml:space="preserve">an </w:t>
            </w:r>
            <w:r w:rsidRPr="0017322B">
              <w:rPr>
                <w:b/>
                <w:lang w:val="en-CA"/>
              </w:rPr>
              <w:t>organism.</w:t>
            </w:r>
            <w:r>
              <w:rPr>
                <w:lang w:val="en-CA"/>
              </w:rPr>
              <w:t xml:space="preserve"> Tell students they’re going to explore and check out a bunch of pond organisms</w:t>
            </w:r>
            <w:r w:rsidR="009A2D1D">
              <w:rPr>
                <w:lang w:val="en-CA"/>
              </w:rPr>
              <w:t xml:space="preserve"> in the Pond bioblitz</w:t>
            </w:r>
            <w:r>
              <w:rPr>
                <w:lang w:val="en-CA"/>
              </w:rPr>
              <w:t>, then pick one that they’re going to “interview” to learn more about it. That means asking the organisms questions that can be answered by looking more closely at the organism, since it can’t talk!</w:t>
            </w:r>
          </w:p>
          <w:p w14:paraId="54D0F5DE" w14:textId="77777777" w:rsidR="0017322B" w:rsidRPr="0017322B" w:rsidRDefault="0017322B" w:rsidP="00744807">
            <w:pPr>
              <w:pStyle w:val="ColorfulList-Accent1"/>
              <w:framePr w:hSpace="0" w:wrap="auto" w:vAnchor="margin" w:hAnchor="text" w:xAlign="left" w:yAlign="inline"/>
              <w:numPr>
                <w:ilvl w:val="0"/>
                <w:numId w:val="30"/>
              </w:numPr>
              <w:rPr>
                <w:b/>
                <w:lang w:val="en-CA"/>
              </w:rPr>
            </w:pPr>
            <w:r w:rsidRPr="0017322B">
              <w:rPr>
                <w:b/>
                <w:lang w:val="en-CA"/>
              </w:rPr>
              <w:t>Model an interview</w:t>
            </w:r>
            <w:r>
              <w:rPr>
                <w:b/>
                <w:lang w:val="en-CA"/>
              </w:rPr>
              <w:t xml:space="preserve"> of a person in which person can’t talk</w:t>
            </w:r>
            <w:r>
              <w:rPr>
                <w:lang w:val="en-CA"/>
              </w:rPr>
              <w:t>.</w:t>
            </w:r>
            <w:r>
              <w:rPr>
                <w:b/>
                <w:lang w:val="en-CA"/>
              </w:rPr>
              <w:t xml:space="preserve"> </w:t>
            </w:r>
            <w:r>
              <w:rPr>
                <w:lang w:val="en-CA"/>
              </w:rPr>
              <w:t>Choose a student volunteer</w:t>
            </w:r>
            <w:r w:rsidR="00E87B6F">
              <w:rPr>
                <w:lang w:val="en-CA"/>
              </w:rPr>
              <w:t xml:space="preserve"> (or counsellor)</w:t>
            </w:r>
            <w:r>
              <w:rPr>
                <w:lang w:val="en-CA"/>
              </w:rPr>
              <w:t xml:space="preserve"> and explain that you’re going to show some types of questions that can be asked by “interviewing” this volunteer. The person won’t answer back verbally. Instead, you’ll observe the volunteer closely and answer your own questions. For example,</w:t>
            </w:r>
          </w:p>
          <w:p w14:paraId="6F7518F8" w14:textId="77777777" w:rsidR="0017322B" w:rsidRPr="00DF69F7" w:rsidRDefault="00DF69F7" w:rsidP="00744807">
            <w:pPr>
              <w:pStyle w:val="ColorfulList-Accent1"/>
              <w:framePr w:hSpace="0" w:wrap="auto" w:vAnchor="margin" w:hAnchor="text" w:xAlign="left" w:yAlign="inline"/>
              <w:numPr>
                <w:ilvl w:val="0"/>
                <w:numId w:val="30"/>
              </w:numPr>
              <w:rPr>
                <w:b/>
                <w:lang w:val="en-CA"/>
              </w:rPr>
            </w:pPr>
            <w:r>
              <w:rPr>
                <w:i/>
                <w:lang w:val="en-CA"/>
              </w:rPr>
              <w:t>What colour eyes do you have? I see you have greenish brownish eyes.</w:t>
            </w:r>
          </w:p>
          <w:p w14:paraId="7A4BC6CB" w14:textId="77777777" w:rsidR="00DF69F7" w:rsidRPr="00DF69F7" w:rsidRDefault="00DF69F7" w:rsidP="00744807">
            <w:pPr>
              <w:pStyle w:val="ColorfulList-Accent1"/>
              <w:framePr w:hSpace="0" w:wrap="auto" w:vAnchor="margin" w:hAnchor="text" w:xAlign="left" w:yAlign="inline"/>
              <w:numPr>
                <w:ilvl w:val="0"/>
                <w:numId w:val="30"/>
              </w:numPr>
              <w:rPr>
                <w:b/>
                <w:lang w:val="en-CA"/>
              </w:rPr>
            </w:pPr>
            <w:r>
              <w:rPr>
                <w:i/>
                <w:lang w:val="en-CA"/>
              </w:rPr>
              <w:t>How tall are you? Let’s see, you’re about one foot shorter than me.</w:t>
            </w:r>
          </w:p>
          <w:p w14:paraId="48165EBE" w14:textId="77777777" w:rsidR="00DF69F7" w:rsidRPr="00DF69F7" w:rsidRDefault="00DF69F7" w:rsidP="00744807">
            <w:pPr>
              <w:pStyle w:val="ColorfulList-Accent1"/>
              <w:framePr w:hSpace="0" w:wrap="auto" w:vAnchor="margin" w:hAnchor="text" w:xAlign="left" w:yAlign="inline"/>
              <w:numPr>
                <w:ilvl w:val="0"/>
                <w:numId w:val="30"/>
              </w:numPr>
              <w:rPr>
                <w:b/>
                <w:lang w:val="en-CA"/>
              </w:rPr>
            </w:pPr>
            <w:r>
              <w:rPr>
                <w:i/>
                <w:lang w:val="en-CA"/>
              </w:rPr>
              <w:t>What are you doing? Hmmm…you seem to be standing still, fidgeting a little bit, you keep looking over at the wall, interesting…</w:t>
            </w:r>
          </w:p>
          <w:p w14:paraId="1D3D88C0" w14:textId="77777777" w:rsidR="00DF69F7" w:rsidRPr="00DF69F7" w:rsidRDefault="00DF69F7" w:rsidP="00744807">
            <w:pPr>
              <w:pStyle w:val="ColorfulList-Accent1"/>
              <w:framePr w:hSpace="0" w:wrap="auto" w:vAnchor="margin" w:hAnchor="text" w:xAlign="left" w:yAlign="inline"/>
              <w:numPr>
                <w:ilvl w:val="0"/>
                <w:numId w:val="30"/>
              </w:numPr>
              <w:rPr>
                <w:b/>
                <w:lang w:val="en-CA"/>
              </w:rPr>
            </w:pPr>
            <w:r>
              <w:rPr>
                <w:i/>
                <w:lang w:val="en-CA"/>
              </w:rPr>
              <w:t>What are you thinking? Oops! That’s not a question that can be answered.</w:t>
            </w:r>
          </w:p>
          <w:p w14:paraId="5CB3EC8A" w14:textId="77777777" w:rsidR="00DF69F7" w:rsidRDefault="00DF69F7" w:rsidP="00744807">
            <w:pPr>
              <w:pStyle w:val="ColorfulList-Accent1"/>
              <w:framePr w:hSpace="0" w:wrap="auto" w:vAnchor="margin" w:hAnchor="text" w:xAlign="left" w:yAlign="inline"/>
              <w:numPr>
                <w:ilvl w:val="0"/>
                <w:numId w:val="30"/>
              </w:numPr>
              <w:rPr>
                <w:b/>
                <w:lang w:val="en-CA"/>
              </w:rPr>
            </w:pPr>
            <w:r>
              <w:rPr>
                <w:b/>
                <w:lang w:val="en-CA"/>
              </w:rPr>
              <w:t>Explain the difference between simple and deeper questions – both are useful in an interview.</w:t>
            </w:r>
          </w:p>
          <w:p w14:paraId="7D864C36" w14:textId="77777777" w:rsidR="00DF69F7" w:rsidRPr="00BD04B5" w:rsidRDefault="00DF69F7" w:rsidP="00744807">
            <w:pPr>
              <w:pStyle w:val="ColorfulList-Accent1"/>
              <w:framePr w:hSpace="0" w:wrap="auto" w:vAnchor="margin" w:hAnchor="text" w:xAlign="left" w:yAlign="inline"/>
              <w:numPr>
                <w:ilvl w:val="0"/>
                <w:numId w:val="30"/>
              </w:numPr>
              <w:rPr>
                <w:i/>
                <w:lang w:val="en-CA"/>
              </w:rPr>
            </w:pPr>
            <w:r w:rsidRPr="00BD04B5">
              <w:rPr>
                <w:i/>
                <w:lang w:val="en-CA"/>
              </w:rPr>
              <w:t>Simple questions can be answered immediately through observation, and don’t have very long answers, e.g. what colour is it? How big is it? What are the main structures of its body? (have students brainstorm some more simple questions)</w:t>
            </w:r>
          </w:p>
          <w:p w14:paraId="2426AAE8" w14:textId="77777777" w:rsidR="00DF69F7" w:rsidRPr="00BD04B5" w:rsidRDefault="00DF69F7" w:rsidP="00744807">
            <w:pPr>
              <w:pStyle w:val="ColorfulList-Accent1"/>
              <w:framePr w:hSpace="0" w:wrap="auto" w:vAnchor="margin" w:hAnchor="text" w:xAlign="left" w:yAlign="inline"/>
              <w:numPr>
                <w:ilvl w:val="0"/>
                <w:numId w:val="30"/>
              </w:numPr>
              <w:rPr>
                <w:i/>
                <w:lang w:val="en-CA"/>
              </w:rPr>
            </w:pPr>
            <w:r w:rsidRPr="00BD04B5">
              <w:rPr>
                <w:i/>
                <w:lang w:val="en-CA"/>
              </w:rPr>
              <w:t xml:space="preserve">Deeper questions need more time for observation, and include the organism’s relationship to its habitat and to other organisms, e.g. what is it doing? How many are here? Do they hang out together? What is the climate like in its habitat? (Have students </w:t>
            </w:r>
            <w:r w:rsidR="00BD04B5" w:rsidRPr="00BD04B5">
              <w:rPr>
                <w:i/>
                <w:lang w:val="en-CA"/>
              </w:rPr>
              <w:t>brainstorm some more deep questions).</w:t>
            </w:r>
          </w:p>
          <w:p w14:paraId="7A774059" w14:textId="77777777" w:rsidR="00CD5F63" w:rsidRDefault="00CD5F63" w:rsidP="00BD04B5">
            <w:pPr>
              <w:pStyle w:val="ColorfulList-Accent1"/>
              <w:framePr w:hSpace="0" w:wrap="auto" w:vAnchor="margin" w:hAnchor="text" w:xAlign="left" w:yAlign="inline"/>
              <w:rPr>
                <w:b/>
                <w:lang w:val="en-CA"/>
              </w:rPr>
            </w:pPr>
          </w:p>
          <w:p w14:paraId="4BEC8DC4" w14:textId="77777777" w:rsidR="00434CE8" w:rsidRDefault="00E87B6F" w:rsidP="00BD04B5">
            <w:pPr>
              <w:pStyle w:val="ColorfulList-Accent1"/>
              <w:framePr w:hSpace="0" w:wrap="auto" w:vAnchor="margin" w:hAnchor="text" w:xAlign="left" w:yAlign="inline"/>
              <w:rPr>
                <w:b/>
                <w:lang w:val="en-CA"/>
              </w:rPr>
            </w:pPr>
            <w:r>
              <w:rPr>
                <w:b/>
                <w:lang w:val="en-CA"/>
              </w:rPr>
              <w:t>Assembling the Bioblitz toolkit</w:t>
            </w:r>
          </w:p>
          <w:p w14:paraId="4D0786B9" w14:textId="77777777" w:rsidR="00434CE8" w:rsidRDefault="00E87B6F" w:rsidP="00744807">
            <w:pPr>
              <w:pStyle w:val="ColorfulList-Accent1"/>
              <w:framePr w:hSpace="0" w:wrap="auto" w:vAnchor="margin" w:hAnchor="text" w:xAlign="left" w:yAlign="inline"/>
              <w:numPr>
                <w:ilvl w:val="0"/>
                <w:numId w:val="30"/>
              </w:numPr>
              <w:rPr>
                <w:lang w:val="en-CA"/>
              </w:rPr>
            </w:pPr>
            <w:r w:rsidRPr="00E87B6F">
              <w:rPr>
                <w:lang w:val="en-CA"/>
              </w:rPr>
              <w:t>Arrange students in teams of 2-3. Give each team a net &amp; a small bucket.</w:t>
            </w:r>
            <w:r>
              <w:rPr>
                <w:lang w:val="en-CA"/>
              </w:rPr>
              <w:t xml:space="preserve"> Tell students that we are going on a short walk to the </w:t>
            </w:r>
            <w:r w:rsidR="00F114F8">
              <w:rPr>
                <w:lang w:val="en-CA"/>
              </w:rPr>
              <w:t>Canoe Pond</w:t>
            </w:r>
            <w:r>
              <w:rPr>
                <w:lang w:val="en-CA"/>
              </w:rPr>
              <w:t>, where we will conduct the bioblitz.</w:t>
            </w:r>
          </w:p>
          <w:p w14:paraId="34C83DFA" w14:textId="77777777" w:rsidR="00E87B6F" w:rsidRPr="00E87B6F" w:rsidRDefault="00E87B6F" w:rsidP="00E87B6F">
            <w:pPr>
              <w:pStyle w:val="ColorfulList-Accent1"/>
              <w:framePr w:hSpace="0" w:wrap="auto" w:vAnchor="margin" w:hAnchor="text" w:xAlign="left" w:yAlign="inline"/>
              <w:ind w:left="504"/>
              <w:rPr>
                <w:lang w:val="en-CA"/>
              </w:rPr>
            </w:pPr>
          </w:p>
          <w:p w14:paraId="00FE6056" w14:textId="77777777" w:rsidR="00135BB8" w:rsidRDefault="00CD5F63" w:rsidP="00BD04B5">
            <w:pPr>
              <w:pStyle w:val="ColorfulList-Accent1"/>
              <w:framePr w:hSpace="0" w:wrap="auto" w:vAnchor="margin" w:hAnchor="text" w:xAlign="left" w:yAlign="inline"/>
              <w:rPr>
                <w:b/>
                <w:lang w:val="en-CA"/>
              </w:rPr>
            </w:pPr>
            <w:r>
              <w:rPr>
                <w:b/>
                <w:lang w:val="en-CA"/>
              </w:rPr>
              <w:t>Walk</w:t>
            </w:r>
            <w:r w:rsidR="00E87B6F">
              <w:rPr>
                <w:b/>
                <w:lang w:val="en-CA"/>
              </w:rPr>
              <w:t>ing</w:t>
            </w:r>
            <w:r w:rsidR="00F114F8">
              <w:rPr>
                <w:b/>
                <w:lang w:val="en-CA"/>
              </w:rPr>
              <w:t xml:space="preserve"> to the Canoe </w:t>
            </w:r>
            <w:r>
              <w:rPr>
                <w:b/>
                <w:lang w:val="en-CA"/>
              </w:rPr>
              <w:t>Pond (10 minutes)</w:t>
            </w:r>
          </w:p>
          <w:p w14:paraId="39C285C7" w14:textId="77777777" w:rsidR="00CD5F63" w:rsidRDefault="00A75A38" w:rsidP="00744807">
            <w:pPr>
              <w:pStyle w:val="ColorfulList-Accent1"/>
              <w:framePr w:hSpace="0" w:wrap="auto" w:vAnchor="margin" w:hAnchor="text" w:xAlign="left" w:yAlign="inline"/>
              <w:numPr>
                <w:ilvl w:val="0"/>
                <w:numId w:val="30"/>
              </w:numPr>
              <w:rPr>
                <w:lang w:val="en-CA"/>
              </w:rPr>
            </w:pPr>
            <w:r>
              <w:rPr>
                <w:lang w:val="en-CA"/>
              </w:rPr>
              <w:t xml:space="preserve">Ask students </w:t>
            </w:r>
            <w:r w:rsidR="00146DDA">
              <w:rPr>
                <w:lang w:val="en-CA"/>
              </w:rPr>
              <w:t>walk &amp; talk ques</w:t>
            </w:r>
            <w:r>
              <w:rPr>
                <w:lang w:val="en-CA"/>
              </w:rPr>
              <w:t xml:space="preserve">tions while walking to the pond. </w:t>
            </w:r>
            <w:r w:rsidR="00E87B6F">
              <w:rPr>
                <w:lang w:val="en-CA"/>
              </w:rPr>
              <w:t xml:space="preserve"> e.g.</w:t>
            </w:r>
            <w:r w:rsidR="00146DDA">
              <w:rPr>
                <w:lang w:val="en-CA"/>
              </w:rPr>
              <w:t xml:space="preserve"> </w:t>
            </w:r>
            <w:r w:rsidR="00CD5F63">
              <w:rPr>
                <w:lang w:val="en-CA"/>
              </w:rPr>
              <w:t xml:space="preserve"> What is a Pond? Bigger than a _______, smaller than a _______. What are some questions you have about ponds and the organisms that live there?</w:t>
            </w:r>
          </w:p>
          <w:p w14:paraId="76930885" w14:textId="77777777" w:rsidR="00CD5F63" w:rsidRPr="00CD5F63" w:rsidRDefault="00CD5F63" w:rsidP="00E87B6F">
            <w:pPr>
              <w:pStyle w:val="ColorfulList-Accent1"/>
              <w:framePr w:hSpace="0" w:wrap="auto" w:vAnchor="margin" w:hAnchor="text" w:xAlign="left" w:yAlign="inline"/>
              <w:ind w:left="0"/>
              <w:rPr>
                <w:lang w:val="en-CA"/>
              </w:rPr>
            </w:pPr>
          </w:p>
          <w:p w14:paraId="01BACAD6" w14:textId="77777777" w:rsidR="00BD04B5" w:rsidRDefault="00BD04B5" w:rsidP="00BD04B5">
            <w:pPr>
              <w:pStyle w:val="ColorfulList-Accent1"/>
              <w:framePr w:hSpace="0" w:wrap="auto" w:vAnchor="margin" w:hAnchor="text" w:xAlign="left" w:yAlign="inline"/>
              <w:rPr>
                <w:b/>
                <w:lang w:val="en-CA"/>
              </w:rPr>
            </w:pPr>
            <w:r>
              <w:rPr>
                <w:b/>
                <w:lang w:val="en-CA"/>
              </w:rPr>
              <w:t>Building Ecosystem Literacy</w:t>
            </w:r>
            <w:r w:rsidR="00A75A38">
              <w:rPr>
                <w:b/>
                <w:lang w:val="en-CA"/>
              </w:rPr>
              <w:t xml:space="preserve"> (</w:t>
            </w:r>
            <w:r w:rsidR="00CD5F63">
              <w:rPr>
                <w:b/>
                <w:lang w:val="en-CA"/>
              </w:rPr>
              <w:t>Pond Big Picture</w:t>
            </w:r>
            <w:r w:rsidR="009F5B60">
              <w:rPr>
                <w:b/>
                <w:lang w:val="en-CA"/>
              </w:rPr>
              <w:t>) @ Canoe</w:t>
            </w:r>
            <w:r w:rsidR="00A75A38">
              <w:rPr>
                <w:b/>
                <w:lang w:val="en-CA"/>
              </w:rPr>
              <w:t xml:space="preserve"> Pond</w:t>
            </w:r>
          </w:p>
          <w:p w14:paraId="7604123C" w14:textId="77777777" w:rsidR="00BD04B5" w:rsidRPr="00E87B6F" w:rsidRDefault="00BD04B5" w:rsidP="00744807">
            <w:pPr>
              <w:pStyle w:val="ColorfulList-Accent1"/>
              <w:framePr w:hSpace="0" w:wrap="auto" w:vAnchor="margin" w:hAnchor="text" w:xAlign="left" w:yAlign="inline"/>
              <w:numPr>
                <w:ilvl w:val="0"/>
                <w:numId w:val="30"/>
              </w:numPr>
              <w:rPr>
                <w:b/>
                <w:lang w:val="en-CA"/>
              </w:rPr>
            </w:pPr>
            <w:r>
              <w:rPr>
                <w:b/>
                <w:lang w:val="en-CA"/>
              </w:rPr>
              <w:t xml:space="preserve">Talk about the importance about thinking about organisms’ surroundings. </w:t>
            </w:r>
            <w:r w:rsidR="00E87B6F">
              <w:rPr>
                <w:lang w:val="en-CA"/>
              </w:rPr>
              <w:t>P</w:t>
            </w:r>
            <w:r>
              <w:rPr>
                <w:lang w:val="en-CA"/>
              </w:rPr>
              <w:t>oint out to students that it’s easier to come up with deeper questions and understand organisms when you know a bit about</w:t>
            </w:r>
            <w:r w:rsidR="001948C4">
              <w:rPr>
                <w:lang w:val="en-CA"/>
              </w:rPr>
              <w:t xml:space="preserve"> where an organism lives and what it’s like there.</w:t>
            </w:r>
          </w:p>
          <w:p w14:paraId="153C853B" w14:textId="77777777" w:rsidR="00E87B6F" w:rsidRDefault="00A75A38" w:rsidP="00744807">
            <w:pPr>
              <w:pStyle w:val="ColorfulList-Accent1"/>
              <w:framePr w:hSpace="0" w:wrap="auto" w:vAnchor="margin" w:hAnchor="text" w:xAlign="left" w:yAlign="inline"/>
              <w:numPr>
                <w:ilvl w:val="0"/>
                <w:numId w:val="30"/>
              </w:numPr>
              <w:rPr>
                <w:lang w:val="en-CA"/>
              </w:rPr>
            </w:pPr>
            <w:r>
              <w:rPr>
                <w:lang w:val="en-CA"/>
              </w:rPr>
              <w:t xml:space="preserve">At the pond, </w:t>
            </w:r>
            <w:r w:rsidR="00E87B6F">
              <w:rPr>
                <w:lang w:val="en-CA"/>
              </w:rPr>
              <w:t>circle students up &amp; perform a ‘Sensory Warmup</w:t>
            </w:r>
            <w:r>
              <w:rPr>
                <w:lang w:val="en-CA"/>
              </w:rPr>
              <w:t>’.  Ask the s</w:t>
            </w:r>
            <w:r w:rsidR="000D367F">
              <w:rPr>
                <w:lang w:val="en-CA"/>
              </w:rPr>
              <w:t>tudents the following questions:</w:t>
            </w:r>
          </w:p>
          <w:p w14:paraId="4DCFF589" w14:textId="77777777" w:rsidR="000D367F" w:rsidRDefault="000D367F" w:rsidP="000D367F">
            <w:pPr>
              <w:pStyle w:val="ColorfulList-Accent1"/>
              <w:framePr w:hSpace="0" w:wrap="auto" w:vAnchor="margin" w:hAnchor="text" w:xAlign="left" w:yAlign="inline"/>
              <w:ind w:left="720"/>
              <w:rPr>
                <w:lang w:val="en-CA"/>
              </w:rPr>
            </w:pPr>
          </w:p>
          <w:p w14:paraId="3E0B5F16" w14:textId="77777777" w:rsidR="00E87B6F" w:rsidRPr="00A75A38"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What does the pond smell like? What caused these smells? (smell)</w:t>
            </w:r>
          </w:p>
          <w:p w14:paraId="554BB26C" w14:textId="77777777" w:rsidR="00E87B6F" w:rsidRPr="00A75A38"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How many sounds can you hear? (hearing)</w:t>
            </w:r>
          </w:p>
          <w:p w14:paraId="5408B47F" w14:textId="77777777" w:rsidR="00E87B6F" w:rsidRPr="00A75A38"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What does it look like? (vision)</w:t>
            </w:r>
          </w:p>
          <w:p w14:paraId="6D014F1D" w14:textId="77777777" w:rsidR="00E87B6F" w:rsidRPr="00A75A38"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What is the source of the pond: rain water, seepage, stream? (vision)</w:t>
            </w:r>
          </w:p>
          <w:p w14:paraId="664509B6" w14:textId="77777777" w:rsidR="00E87B6F" w:rsidRPr="00A75A38"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What kind of plant life is growing in and around the pond (terrestrial vs. aquatic plants) (vision)</w:t>
            </w:r>
          </w:p>
          <w:p w14:paraId="019286D4" w14:textId="77777777" w:rsidR="00AB3EE9" w:rsidRDefault="000D367F" w:rsidP="000D367F">
            <w:pPr>
              <w:pStyle w:val="ColorfulList-Accent1"/>
              <w:framePr w:hSpace="0" w:wrap="auto" w:vAnchor="margin" w:hAnchor="text" w:xAlign="left" w:yAlign="inline"/>
              <w:ind w:left="0"/>
              <w:rPr>
                <w:i/>
                <w:lang w:val="en-CA"/>
              </w:rPr>
            </w:pPr>
            <w:r>
              <w:rPr>
                <w:i/>
                <w:lang w:val="en-CA"/>
              </w:rPr>
              <w:t xml:space="preserve">             </w:t>
            </w:r>
            <w:r w:rsidR="00E87B6F" w:rsidRPr="00A75A38">
              <w:rPr>
                <w:i/>
                <w:lang w:val="en-CA"/>
              </w:rPr>
              <w:t>What mammals, birds</w:t>
            </w:r>
            <w:r w:rsidR="00AB3EE9">
              <w:rPr>
                <w:i/>
                <w:lang w:val="en-CA"/>
              </w:rPr>
              <w:t xml:space="preserve">, insects does the pond support? </w:t>
            </w:r>
            <w:r w:rsidR="00E87B6F" w:rsidRPr="00A75A38">
              <w:rPr>
                <w:i/>
                <w:lang w:val="en-CA"/>
              </w:rPr>
              <w:t xml:space="preserve"> What evidence is there around the pond? (tracks, scat, visuals, nests?) (vision)</w:t>
            </w:r>
          </w:p>
          <w:p w14:paraId="6D4B2238" w14:textId="77777777" w:rsidR="000D367F" w:rsidRPr="000D367F" w:rsidRDefault="000D367F" w:rsidP="000D367F">
            <w:pPr>
              <w:pStyle w:val="ColorfulList-Accent1"/>
              <w:framePr w:hSpace="0" w:wrap="auto" w:vAnchor="margin" w:hAnchor="text" w:xAlign="left" w:yAlign="inline"/>
              <w:ind w:left="0"/>
              <w:rPr>
                <w:i/>
                <w:lang w:val="en-CA"/>
              </w:rPr>
            </w:pPr>
          </w:p>
          <w:p w14:paraId="766CA8D1" w14:textId="77777777" w:rsidR="00E87B6F" w:rsidRDefault="00E87B6F" w:rsidP="00744807">
            <w:pPr>
              <w:pStyle w:val="ColorfulList-Accent1"/>
              <w:framePr w:hSpace="0" w:wrap="auto" w:vAnchor="margin" w:hAnchor="text" w:xAlign="left" w:yAlign="inline"/>
              <w:numPr>
                <w:ilvl w:val="0"/>
                <w:numId w:val="30"/>
              </w:numPr>
              <w:rPr>
                <w:lang w:val="en-CA"/>
              </w:rPr>
            </w:pPr>
            <w:r w:rsidRPr="00E94F77">
              <w:rPr>
                <w:lang w:val="en-CA"/>
              </w:rPr>
              <w:t>Bring group back together &amp; ask a few students to share their observations with the whole group.</w:t>
            </w:r>
          </w:p>
          <w:p w14:paraId="419543A6" w14:textId="77777777" w:rsidR="00E87B6F" w:rsidRPr="00BC362C" w:rsidRDefault="00E87B6F" w:rsidP="00744807">
            <w:pPr>
              <w:pStyle w:val="ColorfulList-Accent1"/>
              <w:framePr w:hSpace="0" w:wrap="auto" w:vAnchor="margin" w:hAnchor="text" w:xAlign="left" w:yAlign="inline"/>
              <w:numPr>
                <w:ilvl w:val="0"/>
                <w:numId w:val="30"/>
              </w:numPr>
              <w:rPr>
                <w:lang w:val="en-CA"/>
              </w:rPr>
            </w:pPr>
            <w:r>
              <w:rPr>
                <w:lang w:val="en-CA"/>
              </w:rPr>
              <w:t>Students draw a quick sketch of the pond, and surrounding area</w:t>
            </w:r>
            <w:r w:rsidR="00A75A38">
              <w:rPr>
                <w:lang w:val="en-CA"/>
              </w:rPr>
              <w:t xml:space="preserve"> (optional)</w:t>
            </w:r>
            <w:r>
              <w:rPr>
                <w:lang w:val="en-CA"/>
              </w:rPr>
              <w:t>.</w:t>
            </w:r>
          </w:p>
          <w:p w14:paraId="16511C89" w14:textId="77777777" w:rsidR="00B136BB" w:rsidRDefault="00B136BB" w:rsidP="00D45043">
            <w:pPr>
              <w:pStyle w:val="ColorfulList-Accent1"/>
              <w:framePr w:hSpace="0" w:wrap="auto" w:vAnchor="margin" w:hAnchor="text" w:xAlign="left" w:yAlign="inline"/>
              <w:ind w:left="0"/>
              <w:rPr>
                <w:b/>
                <w:lang w:val="en-CA"/>
              </w:rPr>
            </w:pPr>
          </w:p>
          <w:p w14:paraId="40C07675" w14:textId="77777777" w:rsidR="00B136BB" w:rsidRDefault="00B136BB" w:rsidP="00B136BB">
            <w:pPr>
              <w:pStyle w:val="ColorfulList-Accent1"/>
              <w:framePr w:hSpace="0" w:wrap="auto" w:vAnchor="margin" w:hAnchor="text" w:xAlign="left" w:yAlign="inline"/>
              <w:rPr>
                <w:b/>
                <w:lang w:val="en-CA"/>
              </w:rPr>
            </w:pPr>
            <w:r>
              <w:rPr>
                <w:b/>
                <w:lang w:val="en-CA"/>
              </w:rPr>
              <w:t>Preparing to Explore</w:t>
            </w:r>
          </w:p>
          <w:p w14:paraId="328D334E" w14:textId="77777777" w:rsidR="009C07E9" w:rsidRPr="005205F2" w:rsidRDefault="00B136BB" w:rsidP="00744807">
            <w:pPr>
              <w:pStyle w:val="ColorfulList-Accent1"/>
              <w:framePr w:hSpace="0" w:wrap="auto" w:vAnchor="margin" w:hAnchor="text" w:xAlign="left" w:yAlign="inline"/>
              <w:numPr>
                <w:ilvl w:val="0"/>
                <w:numId w:val="30"/>
              </w:numPr>
              <w:rPr>
                <w:b/>
                <w:lang w:val="en-CA"/>
              </w:rPr>
            </w:pPr>
            <w:r>
              <w:rPr>
                <w:b/>
                <w:lang w:val="en-CA"/>
              </w:rPr>
              <w:t xml:space="preserve">Invite students to slow down, get down, </w:t>
            </w:r>
            <w:r w:rsidR="000D367F">
              <w:rPr>
                <w:b/>
                <w:lang w:val="en-CA"/>
              </w:rPr>
              <w:t xml:space="preserve">&amp; </w:t>
            </w:r>
            <w:r>
              <w:rPr>
                <w:b/>
                <w:lang w:val="en-CA"/>
              </w:rPr>
              <w:t xml:space="preserve">look around for organisms. </w:t>
            </w:r>
            <w:r>
              <w:rPr>
                <w:lang w:val="en-CA"/>
              </w:rPr>
              <w:t>Encourage students to think about how the surrounding</w:t>
            </w:r>
            <w:r w:rsidR="00BC362C">
              <w:rPr>
                <w:lang w:val="en-CA"/>
              </w:rPr>
              <w:t>s</w:t>
            </w:r>
            <w:r>
              <w:rPr>
                <w:lang w:val="en-CA"/>
              </w:rPr>
              <w:t xml:space="preserve"> might affect where they find organisms.</w:t>
            </w:r>
          </w:p>
          <w:p w14:paraId="6DF61824" w14:textId="77777777" w:rsidR="005205F2" w:rsidRPr="005205F2" w:rsidRDefault="00A75A38" w:rsidP="00744807">
            <w:pPr>
              <w:pStyle w:val="ColorfulList-Accent1"/>
              <w:framePr w:hSpace="0" w:wrap="auto" w:vAnchor="margin" w:hAnchor="text" w:xAlign="left" w:yAlign="inline"/>
              <w:numPr>
                <w:ilvl w:val="0"/>
                <w:numId w:val="30"/>
              </w:numPr>
              <w:rPr>
                <w:b/>
                <w:lang w:val="en-CA"/>
              </w:rPr>
            </w:pPr>
            <w:r>
              <w:rPr>
                <w:b/>
                <w:lang w:val="en-CA"/>
              </w:rPr>
              <w:t>Explain that students will collect a pond sample</w:t>
            </w:r>
            <w:r w:rsidR="005205F2">
              <w:rPr>
                <w:b/>
                <w:lang w:val="en-CA"/>
              </w:rPr>
              <w:t>.</w:t>
            </w:r>
            <w:r w:rsidR="005205F2">
              <w:rPr>
                <w:lang w:val="en-CA"/>
              </w:rPr>
              <w:t xml:space="preserve"> Let your students know they will have time</w:t>
            </w:r>
            <w:r w:rsidR="00BC362C">
              <w:rPr>
                <w:lang w:val="en-CA"/>
              </w:rPr>
              <w:t xml:space="preserve"> back at the Aquatics lab</w:t>
            </w:r>
            <w:r w:rsidR="005205F2">
              <w:rPr>
                <w:lang w:val="en-CA"/>
              </w:rPr>
              <w:t xml:space="preserve"> (about 10 minutes) to explore and look at different creatures before choosing an organism to focus on.</w:t>
            </w:r>
          </w:p>
          <w:p w14:paraId="150910FF" w14:textId="77777777" w:rsidR="002A0C59" w:rsidRDefault="00A75A38" w:rsidP="00744807">
            <w:pPr>
              <w:pStyle w:val="ColorfulList-Accent1"/>
              <w:framePr w:hSpace="0" w:wrap="auto" w:vAnchor="margin" w:hAnchor="text" w:xAlign="left" w:yAlign="inline"/>
              <w:numPr>
                <w:ilvl w:val="0"/>
                <w:numId w:val="30"/>
              </w:numPr>
              <w:rPr>
                <w:lang w:val="en-CA"/>
              </w:rPr>
            </w:pPr>
            <w:r>
              <w:rPr>
                <w:lang w:val="en-CA"/>
              </w:rPr>
              <w:t>Activity logistics: student</w:t>
            </w:r>
            <w:r w:rsidR="002A0C59">
              <w:rPr>
                <w:lang w:val="en-CA"/>
              </w:rPr>
              <w:t xml:space="preserve"> groups natural boundaries, materials and timing. Split students into groups of 2</w:t>
            </w:r>
            <w:r>
              <w:rPr>
                <w:lang w:val="en-CA"/>
              </w:rPr>
              <w:t>-3</w:t>
            </w:r>
            <w:r w:rsidR="002A0C59">
              <w:rPr>
                <w:lang w:val="en-CA"/>
              </w:rPr>
              <w:t xml:space="preserve">. </w:t>
            </w:r>
            <w:r>
              <w:rPr>
                <w:lang w:val="en-CA"/>
              </w:rPr>
              <w:t xml:space="preserve">Model sampling technique (counsellor). </w:t>
            </w:r>
            <w:r w:rsidR="002A0C59">
              <w:rPr>
                <w:lang w:val="en-CA"/>
              </w:rPr>
              <w:t>Set boundaries for exploration, and explain pond safety rules. Choose a signal to call the group back together before releasing them.</w:t>
            </w:r>
            <w:r>
              <w:rPr>
                <w:lang w:val="en-CA"/>
              </w:rPr>
              <w:t xml:space="preserve"> Refer to </w:t>
            </w:r>
            <w:r w:rsidRPr="00A75A38">
              <w:rPr>
                <w:i/>
                <w:lang w:val="en-CA"/>
              </w:rPr>
              <w:t>Pond Field Study Orientation</w:t>
            </w:r>
            <w:r>
              <w:rPr>
                <w:lang w:val="en-CA"/>
              </w:rPr>
              <w:t xml:space="preserve"> for more information.</w:t>
            </w:r>
          </w:p>
          <w:p w14:paraId="17DDBA1E" w14:textId="77777777" w:rsidR="002A0C59" w:rsidRDefault="002A0C59" w:rsidP="002A0C59">
            <w:pPr>
              <w:pStyle w:val="ColorfulList-Accent1"/>
              <w:framePr w:hSpace="0" w:wrap="auto" w:vAnchor="margin" w:hAnchor="text" w:xAlign="left" w:yAlign="inline"/>
              <w:rPr>
                <w:b/>
                <w:lang w:val="en-CA"/>
              </w:rPr>
            </w:pPr>
          </w:p>
          <w:p w14:paraId="3039BC35" w14:textId="77777777" w:rsidR="00BC362C" w:rsidRDefault="00BC362C" w:rsidP="002A0C59">
            <w:pPr>
              <w:pStyle w:val="ColorfulList-Accent1"/>
              <w:framePr w:hSpace="0" w:wrap="auto" w:vAnchor="margin" w:hAnchor="text" w:xAlign="left" w:yAlign="inline"/>
              <w:rPr>
                <w:b/>
                <w:lang w:val="en-CA"/>
              </w:rPr>
            </w:pPr>
            <w:r>
              <w:rPr>
                <w:b/>
                <w:lang w:val="en-CA"/>
              </w:rPr>
              <w:t>Back at Aquatics Lab</w:t>
            </w:r>
            <w:r w:rsidR="00736BCE">
              <w:rPr>
                <w:b/>
                <w:lang w:val="en-CA"/>
              </w:rPr>
              <w:t xml:space="preserve"> (45 minutes)</w:t>
            </w:r>
          </w:p>
          <w:p w14:paraId="31F616A5" w14:textId="77777777" w:rsidR="002A0C59" w:rsidRPr="002A0C59" w:rsidRDefault="002A0C59" w:rsidP="002A0C59">
            <w:pPr>
              <w:pStyle w:val="ColorfulList-Accent1"/>
              <w:framePr w:hSpace="0" w:wrap="auto" w:vAnchor="margin" w:hAnchor="text" w:xAlign="left" w:yAlign="inline"/>
              <w:rPr>
                <w:b/>
                <w:lang w:val="en-CA"/>
              </w:rPr>
            </w:pPr>
            <w:r>
              <w:rPr>
                <w:b/>
                <w:lang w:val="en-CA"/>
              </w:rPr>
              <w:t>Interviewing Organisms</w:t>
            </w:r>
          </w:p>
          <w:p w14:paraId="48CF862B" w14:textId="77777777" w:rsidR="001948C4" w:rsidRDefault="00BC362C" w:rsidP="00744807">
            <w:pPr>
              <w:pStyle w:val="ColorfulList-Accent1"/>
              <w:framePr w:hSpace="0" w:wrap="auto" w:vAnchor="margin" w:hAnchor="text" w:xAlign="left" w:yAlign="inline"/>
              <w:numPr>
                <w:ilvl w:val="0"/>
                <w:numId w:val="30"/>
              </w:numPr>
              <w:rPr>
                <w:lang w:val="en-CA"/>
              </w:rPr>
            </w:pPr>
            <w:r>
              <w:rPr>
                <w:lang w:val="en-CA"/>
              </w:rPr>
              <w:t>Students observe organism</w:t>
            </w:r>
            <w:r w:rsidR="00F114F8">
              <w:rPr>
                <w:lang w:val="en-CA"/>
              </w:rPr>
              <w:t>s using hand lens</w:t>
            </w:r>
            <w:r w:rsidR="002A0C59">
              <w:rPr>
                <w:lang w:val="en-CA"/>
              </w:rPr>
              <w:t>, then choose one organism to focus on. As students explore, help those that are having trouble finding organisms. Focus on being a co-ex</w:t>
            </w:r>
            <w:r w:rsidR="001C5E00">
              <w:rPr>
                <w:lang w:val="en-CA"/>
              </w:rPr>
              <w:t>plorer. After 10 minutes, remind students to select an organism to interview.</w:t>
            </w:r>
          </w:p>
          <w:p w14:paraId="5C5AEB5F" w14:textId="77777777" w:rsidR="00BC362C" w:rsidRPr="005205F2" w:rsidRDefault="00BC362C" w:rsidP="00744807">
            <w:pPr>
              <w:pStyle w:val="ColorfulList-Accent1"/>
              <w:framePr w:hSpace="0" w:wrap="auto" w:vAnchor="margin" w:hAnchor="text" w:xAlign="left" w:yAlign="inline"/>
              <w:numPr>
                <w:ilvl w:val="0"/>
                <w:numId w:val="30"/>
              </w:numPr>
              <w:rPr>
                <w:b/>
                <w:lang w:val="en-CA"/>
              </w:rPr>
            </w:pPr>
            <w:r>
              <w:rPr>
                <w:b/>
                <w:lang w:val="en-CA"/>
              </w:rPr>
              <w:t xml:space="preserve">Draw and record information. </w:t>
            </w:r>
            <w:r>
              <w:rPr>
                <w:lang w:val="en-CA"/>
              </w:rPr>
              <w:t>Tell students they will sketch their organisms and record the information they find out during their interview. It may be helpful to model what you’re saying by drawing it on a white board.</w:t>
            </w:r>
          </w:p>
          <w:p w14:paraId="27048DDB" w14:textId="77777777" w:rsidR="00BC362C" w:rsidRPr="005205F2" w:rsidRDefault="00BC362C" w:rsidP="00744807">
            <w:pPr>
              <w:pStyle w:val="ColorfulList-Accent1"/>
              <w:framePr w:hSpace="0" w:wrap="auto" w:vAnchor="margin" w:hAnchor="text" w:xAlign="left" w:yAlign="inline"/>
              <w:numPr>
                <w:ilvl w:val="0"/>
                <w:numId w:val="30"/>
              </w:numPr>
              <w:rPr>
                <w:i/>
                <w:lang w:val="en-CA"/>
              </w:rPr>
            </w:pPr>
            <w:r w:rsidRPr="005205F2">
              <w:rPr>
                <w:i/>
                <w:lang w:val="en-CA"/>
              </w:rPr>
              <w:t>When you find an organism you’re going to make a scientific sketch of it. That means you don’t have to worry about making a pretty picture –you’ll be making a diagram showing the organisms’ structures and your observations. Draw the organism as accurately as you can. If your organism is very small, though, you might choose to draw it larger than life on your page.</w:t>
            </w:r>
          </w:p>
          <w:p w14:paraId="74C2C513" w14:textId="77777777" w:rsidR="00BC362C" w:rsidRDefault="00BC362C" w:rsidP="00744807">
            <w:pPr>
              <w:pStyle w:val="ColorfulList-Accent1"/>
              <w:framePr w:hSpace="0" w:wrap="auto" w:vAnchor="margin" w:hAnchor="text" w:xAlign="left" w:yAlign="inline"/>
              <w:numPr>
                <w:ilvl w:val="0"/>
                <w:numId w:val="30"/>
              </w:numPr>
              <w:rPr>
                <w:i/>
                <w:lang w:val="en-CA"/>
              </w:rPr>
            </w:pPr>
            <w:r w:rsidRPr="005205F2">
              <w:rPr>
                <w:i/>
                <w:lang w:val="en-CA"/>
              </w:rPr>
              <w:t>As you’re sketching and interviewing your organism, write down questions you ask the organism and any information you get as an answer. If you’re referring to specific parts of the organism in your writing, you can use arrows to show what part of the organism you’re talking about. You could even draw a little map showing the surroundings where you found your organism. Make sure to include the date and location somewhere on your page.</w:t>
            </w:r>
          </w:p>
          <w:p w14:paraId="6F0F64C8" w14:textId="77777777" w:rsidR="000D367F" w:rsidRDefault="000D367F" w:rsidP="000D367F">
            <w:pPr>
              <w:pStyle w:val="ColorfulList-Accent1"/>
              <w:framePr w:hSpace="0" w:wrap="auto" w:vAnchor="margin" w:hAnchor="text" w:xAlign="left" w:yAlign="inline"/>
              <w:rPr>
                <w:i/>
                <w:lang w:val="en-CA"/>
              </w:rPr>
            </w:pPr>
          </w:p>
          <w:p w14:paraId="3C9A48AA" w14:textId="77777777" w:rsidR="000D367F" w:rsidRDefault="000D367F" w:rsidP="000D367F">
            <w:pPr>
              <w:pStyle w:val="ColorfulList-Accent1"/>
              <w:framePr w:hSpace="0" w:wrap="auto" w:vAnchor="margin" w:hAnchor="text" w:xAlign="left" w:yAlign="inline"/>
              <w:rPr>
                <w:i/>
                <w:lang w:val="en-CA"/>
              </w:rPr>
            </w:pPr>
          </w:p>
          <w:p w14:paraId="05E26CEA" w14:textId="77777777" w:rsidR="000D367F" w:rsidRPr="00BC362C" w:rsidRDefault="000D367F" w:rsidP="000D367F">
            <w:pPr>
              <w:pStyle w:val="ColorfulList-Accent1"/>
              <w:framePr w:hSpace="0" w:wrap="auto" w:vAnchor="margin" w:hAnchor="text" w:xAlign="left" w:yAlign="inline"/>
              <w:rPr>
                <w:i/>
                <w:lang w:val="en-CA"/>
              </w:rPr>
            </w:pPr>
          </w:p>
          <w:p w14:paraId="5A79079A" w14:textId="77777777" w:rsidR="001C5E00" w:rsidRDefault="001C5E00" w:rsidP="00744807">
            <w:pPr>
              <w:pStyle w:val="ColorfulList-Accent1"/>
              <w:framePr w:hSpace="0" w:wrap="auto" w:vAnchor="margin" w:hAnchor="text" w:xAlign="left" w:yAlign="inline"/>
              <w:numPr>
                <w:ilvl w:val="0"/>
                <w:numId w:val="30"/>
              </w:numPr>
              <w:rPr>
                <w:lang w:val="en-CA"/>
              </w:rPr>
            </w:pPr>
            <w:r>
              <w:rPr>
                <w:lang w:val="en-CA"/>
              </w:rPr>
              <w:t>Students record questions &amp; answers as they observe organisms. Circulate as students conduct their interviews, and make sure they are asking bo</w:t>
            </w:r>
            <w:r w:rsidR="00BC362C">
              <w:rPr>
                <w:lang w:val="en-CA"/>
              </w:rPr>
              <w:t>th simple and deep questions. If</w:t>
            </w:r>
            <w:r>
              <w:rPr>
                <w:lang w:val="en-CA"/>
              </w:rPr>
              <w:t xml:space="preserve"> students are having trouble coming up with questions, remind them to consider the organisms’ habitat and surroundings. Make sure students use both drawing and writing to record information.</w:t>
            </w:r>
          </w:p>
          <w:p w14:paraId="70257A6E" w14:textId="77777777" w:rsidR="00D4673A" w:rsidRDefault="001C5E00" w:rsidP="00744807">
            <w:pPr>
              <w:pStyle w:val="ColorfulList-Accent1"/>
              <w:framePr w:hSpace="0" w:wrap="auto" w:vAnchor="margin" w:hAnchor="text" w:xAlign="left" w:yAlign="inline"/>
              <w:numPr>
                <w:ilvl w:val="0"/>
                <w:numId w:val="30"/>
              </w:numPr>
              <w:rPr>
                <w:lang w:val="en-CA"/>
              </w:rPr>
            </w:pPr>
            <w:r>
              <w:rPr>
                <w:lang w:val="en-CA"/>
              </w:rPr>
              <w:t>Individuals share observations and questions with each other. When students have had time to do an in-depth interview, call the groups together, and have each team share their questions and observations with another team.</w:t>
            </w:r>
          </w:p>
          <w:p w14:paraId="68D6C5D8" w14:textId="77777777" w:rsidR="00F114F8" w:rsidRPr="000D367F" w:rsidRDefault="00736BCE" w:rsidP="000D367F">
            <w:pPr>
              <w:pStyle w:val="ColorfulList-Accent1"/>
              <w:framePr w:hSpace="0" w:wrap="auto" w:vAnchor="margin" w:hAnchor="text" w:xAlign="left" w:yAlign="inline"/>
              <w:numPr>
                <w:ilvl w:val="0"/>
                <w:numId w:val="30"/>
              </w:numPr>
              <w:rPr>
                <w:i/>
                <w:lang w:val="en-CA"/>
              </w:rPr>
            </w:pPr>
            <w:r w:rsidRPr="00D4673A">
              <w:rPr>
                <w:lang w:val="en-CA"/>
              </w:rPr>
              <w:t>Group sharing &amp; discussion: Ask a few students to share an interesting question or observation. Depending on what they say, consider leading a discussion about the difference and similarities between organisms, or make some observations together as a group</w:t>
            </w:r>
            <w:r w:rsidR="00F114F8">
              <w:rPr>
                <w:lang w:val="en-CA"/>
              </w:rPr>
              <w:t>.</w:t>
            </w:r>
          </w:p>
          <w:p w14:paraId="1270E14A" w14:textId="77777777" w:rsidR="00AB3EE9" w:rsidRDefault="00D4673A" w:rsidP="00744807">
            <w:pPr>
              <w:pStyle w:val="ColorfulList-Accent1"/>
              <w:framePr w:hSpace="0" w:wrap="auto" w:vAnchor="margin" w:hAnchor="text" w:xAlign="left" w:yAlign="inline"/>
              <w:numPr>
                <w:ilvl w:val="0"/>
                <w:numId w:val="30"/>
              </w:numPr>
              <w:rPr>
                <w:lang w:val="en-CA"/>
              </w:rPr>
            </w:pPr>
            <w:r>
              <w:rPr>
                <w:lang w:val="en-CA"/>
              </w:rPr>
              <w:t>Briefly discuss what adaptations aquatic organisms have to survive i</w:t>
            </w:r>
            <w:r w:rsidR="00F114F8">
              <w:rPr>
                <w:lang w:val="en-CA"/>
              </w:rPr>
              <w:t>n the pond (relate to how living things sense and respond to their environment</w:t>
            </w:r>
            <w:r>
              <w:rPr>
                <w:lang w:val="en-CA"/>
              </w:rPr>
              <w:t>).</w:t>
            </w:r>
            <w:r w:rsidR="00815F88">
              <w:rPr>
                <w:lang w:val="en-CA"/>
              </w:rPr>
              <w:t xml:space="preserve"> Bug Sense Trivia:</w:t>
            </w:r>
          </w:p>
          <w:p w14:paraId="0F7F83FD" w14:textId="77777777" w:rsidR="00A22E0E" w:rsidRPr="00A22E0E" w:rsidRDefault="00AB3EE9" w:rsidP="00744807">
            <w:pPr>
              <w:pStyle w:val="ColorfulList-Accent1"/>
              <w:framePr w:hSpace="0" w:wrap="auto" w:vAnchor="margin" w:hAnchor="text" w:xAlign="left" w:yAlign="inline"/>
              <w:numPr>
                <w:ilvl w:val="0"/>
                <w:numId w:val="30"/>
              </w:numPr>
              <w:rPr>
                <w:lang w:val="en-CA"/>
              </w:rPr>
            </w:pPr>
            <w:r w:rsidRPr="00AB3EE9">
              <w:rPr>
                <w:rFonts w:eastAsia="Times New Roman" w:cs="Arial"/>
                <w:lang w:eastAsia="en-CA"/>
              </w:rPr>
              <w:t>What are some of the things insects need to do to survive?</w:t>
            </w:r>
            <w:r w:rsidR="00F22454">
              <w:rPr>
                <w:rFonts w:eastAsia="Times New Roman" w:cs="Arial"/>
                <w:lang w:eastAsia="en-CA"/>
              </w:rPr>
              <w:t xml:space="preserve"> </w:t>
            </w:r>
            <w:r w:rsidRPr="00AB3EE9">
              <w:rPr>
                <w:rFonts w:eastAsia="Times New Roman" w:cs="Arial"/>
                <w:lang w:eastAsia="en-CA"/>
              </w:rPr>
              <w:t>(Avoid predators/enemies, find food and water, find a mate.)</w:t>
            </w:r>
            <w:r w:rsidR="00A22E0E">
              <w:rPr>
                <w:rFonts w:eastAsia="Times New Roman" w:cs="Arial"/>
                <w:lang w:eastAsia="en-CA"/>
              </w:rPr>
              <w:t xml:space="preserve"> </w:t>
            </w:r>
            <w:r w:rsidRPr="00A22E0E">
              <w:rPr>
                <w:rFonts w:eastAsia="Times New Roman" w:cs="Arial"/>
                <w:lang w:eastAsia="en-CA"/>
              </w:rPr>
              <w:t>Are these the same as us?</w:t>
            </w:r>
          </w:p>
          <w:p w14:paraId="29F74BEA" w14:textId="77777777" w:rsidR="00A22E0E" w:rsidRPr="00A22E0E" w:rsidRDefault="00AB3EE9" w:rsidP="00744807">
            <w:pPr>
              <w:pStyle w:val="ColorfulList-Accent1"/>
              <w:framePr w:hSpace="0" w:wrap="auto" w:vAnchor="margin" w:hAnchor="text" w:xAlign="left" w:yAlign="inline"/>
              <w:numPr>
                <w:ilvl w:val="0"/>
                <w:numId w:val="30"/>
              </w:numPr>
              <w:rPr>
                <w:lang w:val="en-CA"/>
              </w:rPr>
            </w:pPr>
            <w:r w:rsidRPr="00A22E0E">
              <w:rPr>
                <w:rFonts w:eastAsia="Times New Roman" w:cs="Arial"/>
                <w:lang w:eastAsia="en-CA"/>
              </w:rPr>
              <w:t>Can you think of</w:t>
            </w:r>
            <w:r w:rsidR="00A22E0E">
              <w:rPr>
                <w:rFonts w:eastAsia="Times New Roman" w:cs="Arial"/>
                <w:lang w:eastAsia="en-CA"/>
              </w:rPr>
              <w:t xml:space="preserve"> an example of a pond organism</w:t>
            </w:r>
            <w:r w:rsidRPr="00A22E0E">
              <w:rPr>
                <w:rFonts w:eastAsia="Times New Roman" w:cs="Arial"/>
                <w:lang w:eastAsia="en-CA"/>
              </w:rPr>
              <w:t xml:space="preserve"> using its sense of seeing/hearing/touch/smell/taste? </w:t>
            </w:r>
          </w:p>
          <w:p w14:paraId="0F282308" w14:textId="77777777" w:rsidR="00744807" w:rsidRPr="000D367F" w:rsidRDefault="00A22E0E" w:rsidP="00744807">
            <w:pPr>
              <w:pStyle w:val="ColorfulList-Accent1"/>
              <w:framePr w:hSpace="0" w:wrap="auto" w:vAnchor="margin" w:hAnchor="text" w:xAlign="left" w:yAlign="inline"/>
              <w:numPr>
                <w:ilvl w:val="0"/>
                <w:numId w:val="30"/>
              </w:numPr>
              <w:rPr>
                <w:lang w:val="en-CA"/>
              </w:rPr>
            </w:pPr>
            <w:r>
              <w:rPr>
                <w:rFonts w:eastAsia="Times New Roman" w:cs="Arial"/>
                <w:lang w:val="en-CA" w:eastAsia="en-CA"/>
              </w:rPr>
              <w:t>Pond organisms</w:t>
            </w:r>
            <w:r w:rsidR="00AB3EE9" w:rsidRPr="00A22E0E">
              <w:rPr>
                <w:rFonts w:eastAsia="Times New Roman" w:cs="Arial"/>
                <w:lang w:eastAsia="en-CA"/>
              </w:rPr>
              <w:t xml:space="preserve"> have evolved different sensory organs to do the same job as ours</w:t>
            </w:r>
            <w:r>
              <w:rPr>
                <w:rFonts w:eastAsia="Times New Roman" w:cs="Arial"/>
                <w:lang w:eastAsia="en-CA"/>
              </w:rPr>
              <w:t xml:space="preserve">. </w:t>
            </w:r>
            <w:r w:rsidR="00AB3EE9" w:rsidRPr="00A22E0E">
              <w:rPr>
                <w:rFonts w:eastAsia="Times New Roman" w:cs="Arial"/>
                <w:lang w:eastAsia="en-CA"/>
              </w:rPr>
              <w:t>So insects use the same senses as we do,</w:t>
            </w:r>
            <w:r>
              <w:rPr>
                <w:rFonts w:eastAsia="Times New Roman" w:cs="Arial"/>
                <w:lang w:eastAsia="en-CA"/>
              </w:rPr>
              <w:t xml:space="preserve"> </w:t>
            </w:r>
            <w:r w:rsidR="00AB3EE9" w:rsidRPr="00A22E0E">
              <w:rPr>
                <w:rFonts w:eastAsia="Times New Roman" w:cs="Arial"/>
                <w:lang w:eastAsia="en-CA"/>
              </w:rPr>
              <w:t>but do they have the same sensory organs? (Yes and no.)</w:t>
            </w:r>
          </w:p>
          <w:p w14:paraId="11D4A747" w14:textId="77777777" w:rsidR="000D367F" w:rsidRPr="00744807" w:rsidRDefault="000D367F" w:rsidP="000D367F">
            <w:pPr>
              <w:pStyle w:val="ColorfulList-Accent1"/>
              <w:framePr w:hSpace="0" w:wrap="auto" w:vAnchor="margin" w:hAnchor="text" w:xAlign="left" w:yAlign="inline"/>
              <w:ind w:left="720"/>
              <w:rPr>
                <w:lang w:val="en-CA"/>
              </w:rPr>
            </w:pPr>
          </w:p>
          <w:p w14:paraId="2621F934"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A male mosquito can tell the difference between a female who is looking for a mate and one who has already laid her eggs by listening to her wingbeat!</w:t>
            </w:r>
          </w:p>
          <w:p w14:paraId="00621264"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Have you ever been to a 3D movie? Some 3D movies, the ones with 3D goggles that look like sunglasses, take advantage of the fact that humans cannot see the polarization of light, but many insects can. This helps them</w:t>
            </w:r>
            <w:r>
              <w:rPr>
                <w:rFonts w:eastAsia="Times New Roman" w:cs="Arial"/>
                <w:lang w:eastAsia="en-CA"/>
              </w:rPr>
              <w:t xml:space="preserve"> to navigate.</w:t>
            </w:r>
          </w:p>
          <w:p w14:paraId="4D683947"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Most insects and spiders taste with their feet. That is why flies like to walk around on your food.</w:t>
            </w:r>
          </w:p>
          <w:p w14:paraId="326A466A"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Water striders gliding on the surface of a pond use their sense of touch to detect ripples from predators or prey, much like a spider uses her web.</w:t>
            </w:r>
          </w:p>
          <w:p w14:paraId="321C2EC5"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Insects can use their antennae as feelers, but the main function of antennae is smell! Many insects also have olfactory receptors (a fancy word for “noses”) on their feet.</w:t>
            </w:r>
          </w:p>
          <w:p w14:paraId="7E3B025F"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Insect ears are all over the place! For example, grasshoppers have ears on their knees, praying mantises have them on their bellies, and mosquitoes have them at the base of their antennae</w:t>
            </w:r>
            <w:r>
              <w:rPr>
                <w:rFonts w:eastAsia="Times New Roman" w:cs="Arial"/>
                <w:lang w:eastAsia="en-CA"/>
              </w:rPr>
              <w:t>.</w:t>
            </w:r>
          </w:p>
          <w:p w14:paraId="38D6E94D" w14:textId="77777777" w:rsid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An insect’s eyes are called compound eyes. They are made up of many little lenses, instead of one big lens (like our eyes have). They cannot see detail as well as us, but they have some advantages: butterflies can see more colors than us, bees can see something called the polarizationof light, and horseflies can respond to movements mu</w:t>
            </w:r>
            <w:r>
              <w:rPr>
                <w:rFonts w:eastAsia="Times New Roman" w:cs="Arial"/>
                <w:lang w:eastAsia="en-CA"/>
              </w:rPr>
              <w:t>ch, much faster than people can!</w:t>
            </w:r>
          </w:p>
          <w:p w14:paraId="27C1134E" w14:textId="77777777" w:rsidR="0056175D" w:rsidRPr="0056175D" w:rsidRDefault="0056175D" w:rsidP="0056175D">
            <w:pPr>
              <w:pStyle w:val="ColorfulList-Accent1"/>
              <w:framePr w:hSpace="0" w:wrap="auto" w:vAnchor="margin" w:hAnchor="text" w:xAlign="left" w:yAlign="inline"/>
              <w:numPr>
                <w:ilvl w:val="1"/>
                <w:numId w:val="30"/>
              </w:numPr>
              <w:rPr>
                <w:rFonts w:eastAsia="Times New Roman" w:cs="Arial"/>
                <w:lang w:eastAsia="en-CA"/>
              </w:rPr>
            </w:pPr>
            <w:r w:rsidRPr="0056175D">
              <w:rPr>
                <w:rFonts w:eastAsia="Times New Roman" w:cs="Arial"/>
                <w:lang w:eastAsia="en-CA"/>
              </w:rPr>
              <w:t>Insects can taste with their mouth, just like us, but most also taste with their feet. Would you want to taste the inside of your shoes?</w:t>
            </w:r>
          </w:p>
          <w:p w14:paraId="350E5321" w14:textId="77777777" w:rsidR="00AB7E98" w:rsidRDefault="00AB7E98" w:rsidP="00AB7E98">
            <w:pPr>
              <w:pStyle w:val="ColorfulList-Accent1"/>
              <w:framePr w:hSpace="0" w:wrap="auto" w:vAnchor="margin" w:hAnchor="text" w:xAlign="left" w:yAlign="inline"/>
              <w:ind w:left="0"/>
              <w:rPr>
                <w:b/>
                <w:lang w:val="en-CA"/>
              </w:rPr>
            </w:pPr>
          </w:p>
          <w:p w14:paraId="0197F0E2" w14:textId="77777777" w:rsidR="00AB7E98" w:rsidRPr="00736BCE" w:rsidRDefault="00A54857" w:rsidP="00AB7E98">
            <w:pPr>
              <w:pStyle w:val="ColorfulList-Accent1"/>
              <w:framePr w:hSpace="0" w:wrap="auto" w:vAnchor="margin" w:hAnchor="text" w:xAlign="left" w:yAlign="inline"/>
              <w:ind w:left="0"/>
              <w:rPr>
                <w:lang w:val="en-CA"/>
              </w:rPr>
            </w:pPr>
            <w:r>
              <w:rPr>
                <w:b/>
                <w:lang w:val="en-CA"/>
              </w:rPr>
              <w:t>Identifying the Organism (to be completed before or after interview)</w:t>
            </w:r>
          </w:p>
          <w:p w14:paraId="3D00C40D" w14:textId="77777777" w:rsidR="00AB7E98" w:rsidRPr="00736BCE" w:rsidRDefault="00AB7E98" w:rsidP="00744807">
            <w:pPr>
              <w:pStyle w:val="ColorfulList-Accent1"/>
              <w:framePr w:hSpace="0" w:wrap="auto" w:vAnchor="margin" w:hAnchor="text" w:xAlign="left" w:yAlign="inline"/>
              <w:numPr>
                <w:ilvl w:val="0"/>
                <w:numId w:val="30"/>
              </w:numPr>
              <w:rPr>
                <w:lang w:val="en-CA"/>
              </w:rPr>
            </w:pPr>
            <w:r>
              <w:rPr>
                <w:lang w:val="en-CA"/>
              </w:rPr>
              <w:t xml:space="preserve">Tell students </w:t>
            </w:r>
            <w:r w:rsidR="00405958">
              <w:rPr>
                <w:lang w:val="en-CA"/>
              </w:rPr>
              <w:t>th</w:t>
            </w:r>
            <w:r w:rsidR="003F4D0C">
              <w:rPr>
                <w:lang w:val="en-CA"/>
              </w:rPr>
              <w:t>ey’ll use the Pond ID</w:t>
            </w:r>
            <w:r w:rsidR="00F22454">
              <w:rPr>
                <w:lang w:val="en-CA"/>
              </w:rPr>
              <w:t xml:space="preserve"> card to</w:t>
            </w:r>
            <w:r>
              <w:rPr>
                <w:lang w:val="en-CA"/>
              </w:rPr>
              <w:t xml:space="preserve"> identify their organism</w:t>
            </w:r>
            <w:r w:rsidRPr="00736BCE">
              <w:rPr>
                <w:lang w:val="en-CA"/>
              </w:rPr>
              <w:t>.</w:t>
            </w:r>
          </w:p>
          <w:p w14:paraId="616DF82B" w14:textId="77777777" w:rsidR="00AB7E98" w:rsidRDefault="00AB7E98" w:rsidP="00744807">
            <w:pPr>
              <w:pStyle w:val="ColorfulList-Accent1"/>
              <w:framePr w:hSpace="0" w:wrap="auto" w:vAnchor="margin" w:hAnchor="text" w:xAlign="left" w:yAlign="inline"/>
              <w:numPr>
                <w:ilvl w:val="0"/>
                <w:numId w:val="30"/>
              </w:numPr>
              <w:rPr>
                <w:lang w:val="en-CA"/>
              </w:rPr>
            </w:pPr>
            <w:r>
              <w:rPr>
                <w:lang w:val="en-CA"/>
              </w:rPr>
              <w:t>Demonstrate</w:t>
            </w:r>
            <w:r w:rsidR="003F4D0C">
              <w:rPr>
                <w:lang w:val="en-CA"/>
              </w:rPr>
              <w:t xml:space="preserve"> how to use the Pond ID</w:t>
            </w:r>
            <w:r w:rsidR="00F22454">
              <w:rPr>
                <w:lang w:val="en-CA"/>
              </w:rPr>
              <w:t xml:space="preserve"> card</w:t>
            </w:r>
            <w:r w:rsidR="00A75485">
              <w:rPr>
                <w:lang w:val="en-CA"/>
              </w:rPr>
              <w:t>.</w:t>
            </w:r>
          </w:p>
          <w:p w14:paraId="52D67FEF" w14:textId="77777777" w:rsidR="00AB7E98" w:rsidRDefault="00AB7E98" w:rsidP="00744807">
            <w:pPr>
              <w:pStyle w:val="ColorfulList-Accent1"/>
              <w:framePr w:hSpace="0" w:wrap="auto" w:vAnchor="margin" w:hAnchor="text" w:xAlign="left" w:yAlign="inline"/>
              <w:numPr>
                <w:ilvl w:val="0"/>
                <w:numId w:val="30"/>
              </w:numPr>
              <w:rPr>
                <w:lang w:val="en-CA"/>
              </w:rPr>
            </w:pPr>
            <w:r>
              <w:rPr>
                <w:lang w:val="en-CA"/>
              </w:rPr>
              <w:t>Students use the</w:t>
            </w:r>
            <w:r w:rsidR="00A75485">
              <w:rPr>
                <w:lang w:val="en-CA"/>
              </w:rPr>
              <w:t xml:space="preserve"> cards</w:t>
            </w:r>
            <w:r>
              <w:rPr>
                <w:lang w:val="en-CA"/>
              </w:rPr>
              <w:t xml:space="preserve"> in teams to figure out what their organism is.</w:t>
            </w:r>
          </w:p>
          <w:p w14:paraId="09F6C666" w14:textId="77777777" w:rsidR="00AB7E98" w:rsidRPr="00F22454" w:rsidRDefault="00AB7E98" w:rsidP="00744807">
            <w:pPr>
              <w:pStyle w:val="ColorfulList-Accent1"/>
              <w:framePr w:hSpace="0" w:wrap="auto" w:vAnchor="margin" w:hAnchor="text" w:xAlign="left" w:yAlign="inline"/>
              <w:numPr>
                <w:ilvl w:val="0"/>
                <w:numId w:val="30"/>
              </w:numPr>
              <w:rPr>
                <w:lang w:val="en-CA"/>
              </w:rPr>
            </w:pPr>
            <w:r>
              <w:rPr>
                <w:lang w:val="en-CA"/>
              </w:rPr>
              <w:t>Circulate, trouble-shoot, be a co-investigator, and ask questions.</w:t>
            </w:r>
          </w:p>
          <w:p w14:paraId="5B25F0F9" w14:textId="77777777" w:rsidR="001C5E00" w:rsidRDefault="001C5E00" w:rsidP="00736BCE">
            <w:pPr>
              <w:pStyle w:val="ColorfulList-Accent1"/>
              <w:framePr w:hSpace="0" w:wrap="auto" w:vAnchor="margin" w:hAnchor="text" w:xAlign="left" w:yAlign="inline"/>
              <w:ind w:left="0"/>
              <w:rPr>
                <w:lang w:val="en-CA"/>
              </w:rPr>
            </w:pPr>
          </w:p>
          <w:p w14:paraId="599A69F4" w14:textId="77777777" w:rsidR="001C5E00" w:rsidRPr="00736BCE" w:rsidRDefault="00C14540" w:rsidP="003F4D0C">
            <w:pPr>
              <w:pStyle w:val="ColorfulList-Accent1"/>
              <w:framePr w:hSpace="0" w:wrap="auto" w:vAnchor="margin" w:hAnchor="text" w:xAlign="left" w:yAlign="inline"/>
              <w:tabs>
                <w:tab w:val="center" w:pos="6653"/>
              </w:tabs>
              <w:ind w:left="0"/>
              <w:rPr>
                <w:b/>
                <w:lang w:val="en-CA"/>
              </w:rPr>
            </w:pPr>
            <w:r>
              <w:rPr>
                <w:b/>
                <w:lang w:val="en-CA"/>
              </w:rPr>
              <w:t>Discussing Findings</w:t>
            </w:r>
            <w:r w:rsidR="003F4D0C">
              <w:rPr>
                <w:b/>
                <w:lang w:val="en-CA"/>
              </w:rPr>
              <w:tab/>
            </w:r>
          </w:p>
          <w:p w14:paraId="13DFAC41" w14:textId="77777777" w:rsidR="009F49C5" w:rsidRPr="009F49C5" w:rsidRDefault="00C14540" w:rsidP="009F49C5">
            <w:pPr>
              <w:pStyle w:val="ColorfulList-Accent1"/>
              <w:framePr w:hSpace="0" w:wrap="auto" w:vAnchor="margin" w:hAnchor="text" w:xAlign="left" w:yAlign="inline"/>
              <w:numPr>
                <w:ilvl w:val="0"/>
                <w:numId w:val="30"/>
              </w:numPr>
              <w:rPr>
                <w:lang w:val="en-CA"/>
              </w:rPr>
            </w:pPr>
            <w:r w:rsidRPr="00C14540">
              <w:rPr>
                <w:lang w:val="en-CA"/>
              </w:rPr>
              <w:t>Student</w:t>
            </w:r>
            <w:r w:rsidR="001A41D3">
              <w:rPr>
                <w:lang w:val="en-CA"/>
              </w:rPr>
              <w:t>s</w:t>
            </w:r>
            <w:r w:rsidRPr="00C14540">
              <w:rPr>
                <w:lang w:val="en-CA"/>
              </w:rPr>
              <w:t xml:space="preserve"> share what organisms they found. </w:t>
            </w:r>
            <w:r w:rsidR="00736BCE" w:rsidRPr="00C14540">
              <w:rPr>
                <w:lang w:val="en-CA"/>
              </w:rPr>
              <w:t>Write list of organisms on white board.</w:t>
            </w:r>
            <w:r w:rsidRPr="00C14540">
              <w:rPr>
                <w:lang w:val="en-CA"/>
              </w:rPr>
              <w:t xml:space="preserve"> Summarize results</w:t>
            </w:r>
            <w:r>
              <w:rPr>
                <w:lang w:val="en-CA"/>
              </w:rPr>
              <w:t>:</w:t>
            </w:r>
          </w:p>
          <w:p w14:paraId="06E001B3" w14:textId="77777777" w:rsidR="00736BCE" w:rsidRPr="00A54857" w:rsidRDefault="009F49C5" w:rsidP="009F49C5">
            <w:pPr>
              <w:pStyle w:val="ColorfulList-Accent1"/>
              <w:framePr w:hSpace="0" w:wrap="auto" w:vAnchor="margin" w:hAnchor="text" w:xAlign="left" w:yAlign="inline"/>
              <w:ind w:left="0"/>
              <w:rPr>
                <w:i/>
                <w:lang w:val="en-CA"/>
              </w:rPr>
            </w:pPr>
            <w:r>
              <w:rPr>
                <w:i/>
                <w:lang w:val="en-CA"/>
              </w:rPr>
              <w:t xml:space="preserve">               </w:t>
            </w:r>
            <w:r w:rsidR="00C14540" w:rsidRPr="00A54857">
              <w:rPr>
                <w:i/>
                <w:lang w:val="en-CA"/>
              </w:rPr>
              <w:t>What aquatic organisms</w:t>
            </w:r>
            <w:r w:rsidR="00736BCE" w:rsidRPr="00A54857">
              <w:rPr>
                <w:i/>
                <w:lang w:val="en-CA"/>
              </w:rPr>
              <w:t xml:space="preserve"> live in the pond?</w:t>
            </w:r>
          </w:p>
          <w:p w14:paraId="5AADD976" w14:textId="77777777" w:rsidR="00736BCE" w:rsidRPr="00A54857" w:rsidRDefault="009F49C5" w:rsidP="009F49C5">
            <w:pPr>
              <w:pStyle w:val="ColorfulList-Accent1"/>
              <w:framePr w:hSpace="0" w:wrap="auto" w:vAnchor="margin" w:hAnchor="text" w:xAlign="left" w:yAlign="inline"/>
              <w:ind w:left="0"/>
              <w:rPr>
                <w:i/>
                <w:lang w:val="en-CA"/>
              </w:rPr>
            </w:pPr>
            <w:r>
              <w:rPr>
                <w:i/>
                <w:lang w:val="en-CA"/>
              </w:rPr>
              <w:t xml:space="preserve">               </w:t>
            </w:r>
            <w:r w:rsidR="00736BCE" w:rsidRPr="00A54857">
              <w:rPr>
                <w:i/>
                <w:lang w:val="en-CA"/>
              </w:rPr>
              <w:t>Where do we find the organisms? –shallow zone, middle/open water, bottom sediment (mud or sand?), near shoreline</w:t>
            </w:r>
          </w:p>
          <w:p w14:paraId="5A7C6EDD" w14:textId="77777777" w:rsidR="00736BCE" w:rsidRPr="00A54857" w:rsidRDefault="009F49C5" w:rsidP="009F49C5">
            <w:pPr>
              <w:pStyle w:val="ColorfulList-Accent1"/>
              <w:framePr w:hSpace="0" w:wrap="auto" w:vAnchor="margin" w:hAnchor="text" w:xAlign="left" w:yAlign="inline"/>
              <w:ind w:left="0"/>
              <w:rPr>
                <w:i/>
                <w:lang w:val="en-CA"/>
              </w:rPr>
            </w:pPr>
            <w:r>
              <w:rPr>
                <w:i/>
                <w:lang w:val="en-CA"/>
              </w:rPr>
              <w:t xml:space="preserve">               </w:t>
            </w:r>
            <w:r w:rsidR="001A41D3">
              <w:rPr>
                <w:i/>
                <w:lang w:val="en-CA"/>
              </w:rPr>
              <w:t xml:space="preserve">Diversity: - what </w:t>
            </w:r>
            <w:r w:rsidR="00736BCE" w:rsidRPr="00A54857">
              <w:rPr>
                <w:i/>
                <w:lang w:val="en-CA"/>
              </w:rPr>
              <w:t>species</w:t>
            </w:r>
            <w:r w:rsidR="001A41D3">
              <w:rPr>
                <w:i/>
                <w:lang w:val="en-CA"/>
              </w:rPr>
              <w:t xml:space="preserve"> were found</w:t>
            </w:r>
            <w:r w:rsidR="00F22454">
              <w:rPr>
                <w:i/>
                <w:lang w:val="en-CA"/>
              </w:rPr>
              <w:t xml:space="preserve"> in pond?</w:t>
            </w:r>
          </w:p>
          <w:p w14:paraId="72B5FCCF" w14:textId="77777777" w:rsidR="009F49C5" w:rsidRPr="00A54857" w:rsidRDefault="009F49C5" w:rsidP="009F49C5">
            <w:pPr>
              <w:pStyle w:val="ColorfulList-Accent1"/>
              <w:framePr w:hSpace="0" w:wrap="auto" w:vAnchor="margin" w:hAnchor="text" w:xAlign="left" w:yAlign="inline"/>
              <w:ind w:left="0"/>
              <w:rPr>
                <w:i/>
                <w:lang w:val="en-CA"/>
              </w:rPr>
            </w:pPr>
            <w:r>
              <w:rPr>
                <w:i/>
                <w:lang w:val="en-CA"/>
              </w:rPr>
              <w:t xml:space="preserve">              </w:t>
            </w:r>
            <w:r w:rsidR="00C14540" w:rsidRPr="00A54857">
              <w:rPr>
                <w:i/>
                <w:lang w:val="en-CA"/>
              </w:rPr>
              <w:t>How does this compare to data collected by other field study groups (citizen science)</w:t>
            </w:r>
            <w:r w:rsidR="00F22454">
              <w:rPr>
                <w:i/>
                <w:lang w:val="en-CA"/>
              </w:rPr>
              <w:t>?</w:t>
            </w:r>
          </w:p>
          <w:p w14:paraId="4AB079F3" w14:textId="77777777" w:rsidR="00C14540" w:rsidRPr="00C14540" w:rsidRDefault="00C14540" w:rsidP="00744807">
            <w:pPr>
              <w:pStyle w:val="ColorfulList-Accent1"/>
              <w:framePr w:hSpace="0" w:wrap="auto" w:vAnchor="margin" w:hAnchor="text" w:xAlign="left" w:yAlign="inline"/>
              <w:numPr>
                <w:ilvl w:val="0"/>
                <w:numId w:val="30"/>
              </w:numPr>
              <w:rPr>
                <w:lang w:val="en-CA"/>
              </w:rPr>
            </w:pPr>
            <w:r w:rsidRPr="00C14540">
              <w:rPr>
                <w:lang w:val="en-CA"/>
              </w:rPr>
              <w:t>Focus the discussion on the relationship between organisms</w:t>
            </w:r>
          </w:p>
          <w:p w14:paraId="6F4336B7" w14:textId="77777777" w:rsidR="00C14540" w:rsidRPr="00A54857" w:rsidRDefault="00D4673A" w:rsidP="00744807">
            <w:pPr>
              <w:pStyle w:val="ColorfulList-Accent1"/>
              <w:framePr w:hSpace="0" w:wrap="auto" w:vAnchor="margin" w:hAnchor="text" w:xAlign="left" w:yAlign="inline"/>
              <w:numPr>
                <w:ilvl w:val="0"/>
                <w:numId w:val="30"/>
              </w:numPr>
              <w:rPr>
                <w:i/>
                <w:lang w:val="en-CA"/>
              </w:rPr>
            </w:pPr>
            <w:r w:rsidRPr="00A54857">
              <w:rPr>
                <w:i/>
                <w:lang w:val="en-CA"/>
              </w:rPr>
              <w:t>Can we c</w:t>
            </w:r>
            <w:r w:rsidR="00C14540" w:rsidRPr="00A54857">
              <w:rPr>
                <w:i/>
                <w:lang w:val="en-CA"/>
              </w:rPr>
              <w:t>onstruct a food chain with organisms found (on whiteboard)</w:t>
            </w:r>
            <w:r w:rsidR="00F22454">
              <w:rPr>
                <w:i/>
                <w:lang w:val="en-CA"/>
              </w:rPr>
              <w:t>?</w:t>
            </w:r>
          </w:p>
          <w:p w14:paraId="009709B7" w14:textId="77777777" w:rsidR="00C14540" w:rsidRDefault="00C14540" w:rsidP="00C14540">
            <w:pPr>
              <w:pStyle w:val="ColorfulList-Accent1"/>
              <w:framePr w:hSpace="0" w:wrap="auto" w:vAnchor="margin" w:hAnchor="text" w:xAlign="left" w:yAlign="inline"/>
              <w:ind w:left="0"/>
              <w:rPr>
                <w:b/>
                <w:lang w:val="en-CA"/>
              </w:rPr>
            </w:pPr>
          </w:p>
          <w:p w14:paraId="3D5C4F14" w14:textId="77777777" w:rsidR="00C14540" w:rsidRPr="004F26A0" w:rsidRDefault="00C14540" w:rsidP="00C14540">
            <w:pPr>
              <w:pStyle w:val="ColorfulList-Accent1"/>
              <w:framePr w:hSpace="0" w:wrap="auto" w:vAnchor="margin" w:hAnchor="text" w:xAlign="left" w:yAlign="inline"/>
              <w:ind w:left="0"/>
              <w:rPr>
                <w:b/>
                <w:lang w:val="en-CA"/>
              </w:rPr>
            </w:pPr>
            <w:r w:rsidRPr="004F26A0">
              <w:rPr>
                <w:b/>
                <w:lang w:val="en-CA"/>
              </w:rPr>
              <w:t>Wrapping it up</w:t>
            </w:r>
          </w:p>
          <w:p w14:paraId="19528271" w14:textId="77777777" w:rsidR="0073301F" w:rsidRPr="0073301F" w:rsidRDefault="0073301F" w:rsidP="0073301F">
            <w:pPr>
              <w:pStyle w:val="ColorfulList-Accent1"/>
              <w:framePr w:hSpace="0" w:wrap="auto" w:vAnchor="margin" w:hAnchor="text" w:xAlign="left" w:yAlign="inline"/>
              <w:numPr>
                <w:ilvl w:val="0"/>
                <w:numId w:val="30"/>
              </w:numPr>
              <w:rPr>
                <w:i/>
                <w:lang w:val="en-CA"/>
              </w:rPr>
            </w:pPr>
            <w:r w:rsidRPr="0073301F">
              <w:rPr>
                <w:rFonts w:eastAsia="Times New Roman" w:cs="Arial"/>
                <w:i/>
                <w:lang w:eastAsia="en-CA"/>
              </w:rPr>
              <w:t xml:space="preserve">Today, we learned about how pond organisms use their senses in different ways, using some of the same sense organs and some different ones. Who can tell me one of the senses that’s the same in you and a pond organism? One that’s different? </w:t>
            </w:r>
          </w:p>
          <w:p w14:paraId="0D62F5A2" w14:textId="77777777" w:rsidR="00D4673A" w:rsidRPr="004F26A0" w:rsidRDefault="00D4673A" w:rsidP="00744807">
            <w:pPr>
              <w:pStyle w:val="ColorfulList-Accent1"/>
              <w:framePr w:hSpace="0" w:wrap="auto" w:vAnchor="margin" w:hAnchor="text" w:xAlign="left" w:yAlign="inline"/>
              <w:numPr>
                <w:ilvl w:val="0"/>
                <w:numId w:val="30"/>
              </w:numPr>
              <w:rPr>
                <w:i/>
                <w:lang w:val="en-CA"/>
              </w:rPr>
            </w:pPr>
            <w:r w:rsidRPr="004F26A0">
              <w:rPr>
                <w:lang w:val="en-CA"/>
              </w:rPr>
              <w:t>Revisit Essen</w:t>
            </w:r>
            <w:r w:rsidR="00A54857" w:rsidRPr="004F26A0">
              <w:rPr>
                <w:lang w:val="en-CA"/>
              </w:rPr>
              <w:t xml:space="preserve">tial Questions: </w:t>
            </w:r>
            <w:r w:rsidRPr="004F26A0">
              <w:rPr>
                <w:lang w:val="en-CA"/>
              </w:rPr>
              <w:t>Circle debrief</w:t>
            </w:r>
            <w:r w:rsidRPr="004F26A0">
              <w:rPr>
                <w:i/>
                <w:lang w:val="en-CA"/>
              </w:rPr>
              <w:t xml:space="preserve">. </w:t>
            </w:r>
            <w:r w:rsidR="001A41D3" w:rsidRPr="004F26A0">
              <w:rPr>
                <w:i/>
                <w:lang w:val="en-CA"/>
              </w:rPr>
              <w:t xml:space="preserve">What is a pond? How did I notice (observe) the pond organisms? What did I notice (observe) in this field study? </w:t>
            </w:r>
            <w:r w:rsidR="00A90117" w:rsidRPr="004F26A0">
              <w:rPr>
                <w:i/>
                <w:lang w:val="en-CA"/>
              </w:rPr>
              <w:t xml:space="preserve">How do pond organisms sense and respond to their environment? </w:t>
            </w:r>
            <w:r w:rsidR="001A41D3" w:rsidRPr="004F26A0">
              <w:rPr>
                <w:i/>
                <w:lang w:val="en-CA"/>
              </w:rPr>
              <w:t>What questions do I still have about ponds and the organisms that live in them?</w:t>
            </w:r>
          </w:p>
          <w:p w14:paraId="2875ED64" w14:textId="77777777" w:rsidR="00C14540" w:rsidRPr="00D4673A" w:rsidRDefault="001C5E00" w:rsidP="00744807">
            <w:pPr>
              <w:pStyle w:val="ColorfulList-Accent1"/>
              <w:framePr w:hSpace="0" w:wrap="auto" w:vAnchor="margin" w:hAnchor="text" w:xAlign="left" w:yAlign="inline"/>
              <w:numPr>
                <w:ilvl w:val="0"/>
                <w:numId w:val="30"/>
              </w:numPr>
              <w:rPr>
                <w:b/>
                <w:lang w:val="en-CA"/>
              </w:rPr>
            </w:pPr>
            <w:r>
              <w:rPr>
                <w:lang w:val="en-CA"/>
              </w:rPr>
              <w:t>Encourage students to</w:t>
            </w:r>
            <w:r w:rsidR="00A54857">
              <w:rPr>
                <w:lang w:val="en-CA"/>
              </w:rPr>
              <w:t xml:space="preserve"> keep interviewing organisms while at </w:t>
            </w:r>
            <w:r>
              <w:rPr>
                <w:lang w:val="en-CA"/>
              </w:rPr>
              <w:t>Cheakamus Centre. Emphasize to students that they now have skills they can use with any organism anytime, and that scientists do this all the time. Ask students to think about simple and deep questions they could ask of organisms they e</w:t>
            </w:r>
            <w:r w:rsidR="00146DDA">
              <w:rPr>
                <w:lang w:val="en-CA"/>
              </w:rPr>
              <w:t>ncounter in other field studies.</w:t>
            </w:r>
          </w:p>
          <w:p w14:paraId="4F20EF3E" w14:textId="77777777" w:rsidR="003D0ED9" w:rsidRPr="00B531B6" w:rsidRDefault="001C5E00" w:rsidP="00744807">
            <w:pPr>
              <w:pStyle w:val="ColorfulList-Accent1"/>
              <w:framePr w:hSpace="0" w:wrap="auto" w:vAnchor="margin" w:hAnchor="text" w:xAlign="left" w:yAlign="inline"/>
              <w:numPr>
                <w:ilvl w:val="0"/>
                <w:numId w:val="30"/>
              </w:numPr>
              <w:rPr>
                <w:b/>
                <w:lang w:val="en-CA"/>
              </w:rPr>
            </w:pPr>
            <w:r w:rsidRPr="00C14540">
              <w:rPr>
                <w:lang w:val="en-CA"/>
              </w:rPr>
              <w:t>Have counsellors release organisms back into the pond habitat as close a</w:t>
            </w:r>
            <w:r w:rsidR="00146DDA" w:rsidRPr="00C14540">
              <w:rPr>
                <w:lang w:val="en-CA"/>
              </w:rPr>
              <w:t>s</w:t>
            </w:r>
            <w:r w:rsidRPr="00C14540">
              <w:rPr>
                <w:lang w:val="en-CA"/>
              </w:rPr>
              <w:t xml:space="preserve"> possible to where they found them.</w:t>
            </w:r>
          </w:p>
          <w:p w14:paraId="3D86F62A" w14:textId="77777777" w:rsidR="00B92BC1" w:rsidRPr="006F6A86" w:rsidRDefault="00B92BC1" w:rsidP="000B3DD1">
            <w:pPr>
              <w:pStyle w:val="ColorfulList-Accent1"/>
              <w:framePr w:hSpace="0" w:wrap="auto" w:vAnchor="margin" w:hAnchor="text" w:xAlign="left" w:yAlign="inline"/>
              <w:rPr>
                <w:b/>
              </w:rPr>
            </w:pPr>
          </w:p>
        </w:tc>
      </w:tr>
      <w:tr w:rsidR="00B92BC1" w:rsidRPr="006F6A86" w14:paraId="67DE23CE" w14:textId="77777777" w:rsidTr="002C53EF">
        <w:tc>
          <w:tcPr>
            <w:tcW w:w="13536" w:type="dxa"/>
            <w:tcBorders>
              <w:top w:val="single" w:sz="4" w:space="0" w:color="6E86C3"/>
              <w:left w:val="nil"/>
              <w:bottom w:val="single" w:sz="4" w:space="0" w:color="6E86C3"/>
              <w:right w:val="nil"/>
            </w:tcBorders>
            <w:shd w:val="clear" w:color="auto" w:fill="FFFFFF"/>
          </w:tcPr>
          <w:p w14:paraId="4468CFA5" w14:textId="77777777" w:rsidR="00B92BC1" w:rsidRDefault="00B92BC1" w:rsidP="000B3DD1">
            <w:pPr>
              <w:pStyle w:val="ColorfulList-Accent1"/>
              <w:framePr w:hSpace="0" w:wrap="auto" w:vAnchor="margin" w:hAnchor="text" w:xAlign="left" w:yAlign="inline"/>
              <w:rPr>
                <w:b/>
              </w:rPr>
            </w:pPr>
            <w:r w:rsidRPr="006F6A86">
              <w:rPr>
                <w:b/>
              </w:rPr>
              <w:lastRenderedPageBreak/>
              <w:t xml:space="preserve">Resources: </w:t>
            </w:r>
          </w:p>
          <w:p w14:paraId="03F2B540" w14:textId="77777777" w:rsidR="0067140B" w:rsidRDefault="0067140B" w:rsidP="000B3DD1">
            <w:pPr>
              <w:pStyle w:val="ColorfulList-Accent1"/>
              <w:framePr w:hSpace="0" w:wrap="auto" w:vAnchor="margin" w:hAnchor="text" w:xAlign="left" w:yAlign="inline"/>
            </w:pPr>
            <w:r w:rsidRPr="0067140B">
              <w:t>ODS Pond Orientation</w:t>
            </w:r>
          </w:p>
          <w:p w14:paraId="11201698" w14:textId="77777777" w:rsidR="00F77EDF" w:rsidRDefault="00F77EDF" w:rsidP="00F77EDF">
            <w:pPr>
              <w:pStyle w:val="ColorfulList-Accent1"/>
              <w:framePr w:hSpace="0" w:wrap="auto" w:vAnchor="margin" w:hAnchor="text" w:xAlign="left" w:yAlign="inline"/>
            </w:pPr>
            <w:hyperlink r:id="rId10" w:history="1">
              <w:r w:rsidRPr="00D67801">
                <w:rPr>
                  <w:rStyle w:val="Hyperlink"/>
                </w:rPr>
                <w:t>Beetles: Hand Lens Intro</w:t>
              </w:r>
            </w:hyperlink>
          </w:p>
          <w:p w14:paraId="170F7D7E" w14:textId="77777777" w:rsidR="00F77EDF" w:rsidRDefault="00F77EDF" w:rsidP="00F77EDF">
            <w:pPr>
              <w:pStyle w:val="ColorfulList-Accent1"/>
              <w:framePr w:hSpace="0" w:wrap="auto" w:vAnchor="margin" w:hAnchor="text" w:xAlign="left" w:yAlign="inline"/>
            </w:pPr>
            <w:hyperlink r:id="rId11" w:history="1">
              <w:r w:rsidRPr="00F35957">
                <w:rPr>
                  <w:rStyle w:val="Hyperlink"/>
                </w:rPr>
                <w:t>Beetles: Walk and Talk</w:t>
              </w:r>
            </w:hyperlink>
          </w:p>
          <w:p w14:paraId="484E0E0F" w14:textId="77777777" w:rsidR="00B92BC1" w:rsidRDefault="0067140B" w:rsidP="00C76C02">
            <w:pPr>
              <w:pStyle w:val="ColorfulList-Accent1"/>
              <w:framePr w:hSpace="0" w:wrap="auto" w:vAnchor="margin" w:hAnchor="text" w:xAlign="left" w:yAlign="inline"/>
              <w:rPr>
                <w:rStyle w:val="Strong"/>
                <w:b w:val="0"/>
                <w:bCs/>
              </w:rPr>
            </w:pPr>
            <w:hyperlink r:id="rId12" w:history="1">
              <w:r w:rsidRPr="0067140B">
                <w:rPr>
                  <w:rStyle w:val="Hyperlink"/>
                </w:rPr>
                <w:t>Beetles: I notice, I wonder, It reminds me of</w:t>
              </w:r>
            </w:hyperlink>
          </w:p>
          <w:p w14:paraId="757E33A2" w14:textId="77777777" w:rsidR="00F135AD" w:rsidRPr="00F135AD" w:rsidRDefault="007F63EA" w:rsidP="0077666D">
            <w:pPr>
              <w:pStyle w:val="ColorfulList-Accent1"/>
              <w:framePr w:hSpace="0" w:wrap="auto" w:vAnchor="margin" w:hAnchor="text" w:xAlign="left" w:yAlign="inline"/>
              <w:rPr>
                <w:rStyle w:val="Strong"/>
                <w:b w:val="0"/>
              </w:rPr>
            </w:pPr>
            <w:r>
              <w:rPr>
                <w:rStyle w:val="Strong"/>
                <w:b w:val="0"/>
              </w:rPr>
              <w:t xml:space="preserve">Pond ID </w:t>
            </w:r>
            <w:r w:rsidR="00F135AD" w:rsidRPr="00F135AD">
              <w:rPr>
                <w:rStyle w:val="Strong"/>
                <w:b w:val="0"/>
              </w:rPr>
              <w:t>Card</w:t>
            </w:r>
          </w:p>
          <w:p w14:paraId="058FB40F" w14:textId="77777777" w:rsidR="0077666D" w:rsidRDefault="0077666D" w:rsidP="0077666D">
            <w:pPr>
              <w:pStyle w:val="ColorfulList-Accent1"/>
              <w:framePr w:hSpace="0" w:wrap="auto" w:vAnchor="margin" w:hAnchor="text" w:xAlign="left" w:yAlign="inline"/>
            </w:pPr>
            <w:r>
              <w:t>Strange Beginnings by Karen Needham and Launi Lucas</w:t>
            </w:r>
          </w:p>
          <w:p w14:paraId="74FB4DA2" w14:textId="77777777" w:rsidR="0077666D" w:rsidRPr="006F6A86" w:rsidRDefault="006375E6" w:rsidP="00F22454">
            <w:pPr>
              <w:pStyle w:val="ColorfulList-Accent1"/>
              <w:framePr w:hSpace="0" w:wrap="auto" w:vAnchor="margin" w:hAnchor="text" w:xAlign="left" w:yAlign="inline"/>
              <w:rPr>
                <w:rStyle w:val="Strong"/>
                <w:b w:val="0"/>
                <w:bCs/>
              </w:rPr>
            </w:pPr>
            <w:hyperlink r:id="rId13" w:history="1">
              <w:r>
                <w:rPr>
                  <w:rStyle w:val="Hyperlink"/>
                </w:rPr>
                <w:t>biob</w:t>
              </w:r>
              <w:r w:rsidRPr="006375E6">
                <w:rPr>
                  <w:rStyle w:val="Hyperlink"/>
                </w:rPr>
                <w:t>litz Canada</w:t>
              </w:r>
            </w:hyperlink>
          </w:p>
        </w:tc>
      </w:tr>
      <w:tr w:rsidR="00B92BC1" w:rsidRPr="006F6A86" w14:paraId="2364FCD4" w14:textId="77777777" w:rsidTr="002C53EF">
        <w:tc>
          <w:tcPr>
            <w:tcW w:w="13536" w:type="dxa"/>
            <w:tcBorders>
              <w:top w:val="single" w:sz="4" w:space="0" w:color="6E86C3"/>
              <w:left w:val="nil"/>
              <w:bottom w:val="nil"/>
              <w:right w:val="nil"/>
            </w:tcBorders>
            <w:shd w:val="clear" w:color="auto" w:fill="6E86C3"/>
          </w:tcPr>
          <w:p w14:paraId="50107BAA" w14:textId="77777777" w:rsidR="00B92BC1" w:rsidRPr="006F6A86" w:rsidRDefault="00B92BC1" w:rsidP="000B3DD1">
            <w:pPr>
              <w:spacing w:before="120" w:after="120"/>
              <w:ind w:left="144"/>
              <w:jc w:val="center"/>
              <w:rPr>
                <w:rFonts w:ascii="Arial" w:eastAsia="Cambria" w:hAnsi="Arial" w:cs="Arial"/>
                <w:b/>
                <w:bCs/>
                <w:color w:val="FFFFFF"/>
              </w:rPr>
            </w:pPr>
            <w:r w:rsidRPr="006F6A86">
              <w:rPr>
                <w:rFonts w:ascii="Arial" w:eastAsia="Cambria" w:hAnsi="Arial" w:cs="Arial"/>
                <w:b/>
                <w:bCs/>
                <w:color w:val="FFFFFF"/>
              </w:rPr>
              <w:t xml:space="preserve">Teacher: </w:t>
            </w:r>
            <w:r>
              <w:rPr>
                <w:rFonts w:ascii="Arial" w:eastAsia="Cambria" w:hAnsi="Arial" w:cs="Arial"/>
                <w:b/>
                <w:bCs/>
                <w:color w:val="FFFFFF"/>
              </w:rPr>
              <w:t>Field Study</w:t>
            </w:r>
            <w:r w:rsidRPr="006F6A86">
              <w:rPr>
                <w:rFonts w:ascii="Arial" w:eastAsia="Cambria" w:hAnsi="Arial" w:cs="Arial"/>
                <w:b/>
                <w:bCs/>
                <w:color w:val="FFFFFF"/>
              </w:rPr>
              <w:t xml:space="preserve"> Reflection</w:t>
            </w:r>
          </w:p>
        </w:tc>
      </w:tr>
      <w:tr w:rsidR="00B92BC1" w:rsidRPr="006F6A86" w14:paraId="289310A9" w14:textId="77777777" w:rsidTr="002C53EF">
        <w:tc>
          <w:tcPr>
            <w:tcW w:w="13536" w:type="dxa"/>
            <w:tcBorders>
              <w:top w:val="nil"/>
              <w:left w:val="nil"/>
              <w:bottom w:val="single" w:sz="4" w:space="0" w:color="6E86C3"/>
              <w:right w:val="nil"/>
            </w:tcBorders>
            <w:shd w:val="clear" w:color="auto" w:fill="auto"/>
          </w:tcPr>
          <w:p w14:paraId="74442336" w14:textId="77777777" w:rsidR="00B92BC1" w:rsidRPr="006F6A86" w:rsidRDefault="00B92BC1" w:rsidP="000B3DD1">
            <w:pPr>
              <w:pStyle w:val="ColorfulList-Accent1"/>
              <w:framePr w:hSpace="0" w:wrap="auto" w:vAnchor="margin" w:hAnchor="text" w:xAlign="left" w:yAlign="inline"/>
              <w:rPr>
                <w:b/>
                <w:bCs w:val="0"/>
              </w:rPr>
            </w:pPr>
          </w:p>
          <w:p w14:paraId="7507B26B" w14:textId="77777777" w:rsidR="00B92BC1" w:rsidRPr="006F6A86" w:rsidRDefault="00B92BC1" w:rsidP="000B3DD1">
            <w:pPr>
              <w:pStyle w:val="ColorfulList-Accent1"/>
              <w:framePr w:hSpace="0" w:wrap="auto" w:vAnchor="margin" w:hAnchor="text" w:xAlign="left" w:yAlign="inline"/>
              <w:rPr>
                <w:b/>
                <w:bCs w:val="0"/>
              </w:rPr>
            </w:pPr>
            <w:r>
              <w:rPr>
                <w:b/>
                <w:bCs w:val="0"/>
              </w:rPr>
              <w:t>What aspects of the field study</w:t>
            </w:r>
            <w:r w:rsidRPr="006F6A86">
              <w:rPr>
                <w:b/>
                <w:bCs w:val="0"/>
              </w:rPr>
              <w:t xml:space="preserve"> went well?</w:t>
            </w:r>
          </w:p>
          <w:p w14:paraId="4354B0FA" w14:textId="77777777" w:rsidR="00B92BC1" w:rsidRPr="006F6A86" w:rsidRDefault="00B92BC1" w:rsidP="000B3DD1">
            <w:pPr>
              <w:pStyle w:val="ColorfulList-Accent1"/>
              <w:framePr w:hSpace="0" w:wrap="auto" w:vAnchor="margin" w:hAnchor="text" w:xAlign="left" w:yAlign="inline"/>
              <w:rPr>
                <w:bCs w:val="0"/>
              </w:rPr>
            </w:pPr>
          </w:p>
          <w:p w14:paraId="23163546" w14:textId="77777777" w:rsidR="00B92BC1" w:rsidRPr="006F6A86" w:rsidRDefault="00B92BC1" w:rsidP="000B3DD1">
            <w:pPr>
              <w:pStyle w:val="ColorfulList-Accent1"/>
              <w:framePr w:hSpace="0" w:wrap="auto" w:vAnchor="margin" w:hAnchor="text" w:xAlign="left" w:yAlign="inline"/>
              <w:rPr>
                <w:b/>
                <w:bCs w:val="0"/>
              </w:rPr>
            </w:pPr>
          </w:p>
          <w:p w14:paraId="260678BA"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did students struggle with?</w:t>
            </w:r>
          </w:p>
          <w:p w14:paraId="6152372F" w14:textId="77777777" w:rsidR="00B92BC1" w:rsidRPr="006F6A86" w:rsidRDefault="00B92BC1" w:rsidP="000B3DD1">
            <w:pPr>
              <w:pStyle w:val="ColorfulList-Accent1"/>
              <w:framePr w:hSpace="0" w:wrap="auto" w:vAnchor="margin" w:hAnchor="text" w:xAlign="left" w:yAlign="inline"/>
              <w:rPr>
                <w:bCs w:val="0"/>
              </w:rPr>
            </w:pPr>
          </w:p>
          <w:p w14:paraId="2A1BE815" w14:textId="77777777" w:rsidR="00B92BC1" w:rsidRPr="006F6A86" w:rsidRDefault="00B92BC1" w:rsidP="000B3DD1">
            <w:pPr>
              <w:pStyle w:val="ColorfulList-Accent1"/>
              <w:framePr w:hSpace="0" w:wrap="auto" w:vAnchor="margin" w:hAnchor="text" w:xAlign="left" w:yAlign="inline"/>
              <w:rPr>
                <w:b/>
                <w:bCs w:val="0"/>
              </w:rPr>
            </w:pPr>
          </w:p>
          <w:p w14:paraId="0BA33796"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did you struggle with?</w:t>
            </w:r>
          </w:p>
          <w:p w14:paraId="0F9833B0" w14:textId="77777777" w:rsidR="00B92BC1" w:rsidRPr="006F6A86" w:rsidRDefault="00B92BC1" w:rsidP="000B3DD1">
            <w:pPr>
              <w:pStyle w:val="ColorfulList-Accent1"/>
              <w:framePr w:hSpace="0" w:wrap="auto" w:vAnchor="margin" w:hAnchor="text" w:xAlign="left" w:yAlign="inline"/>
              <w:rPr>
                <w:bCs w:val="0"/>
              </w:rPr>
            </w:pPr>
          </w:p>
          <w:p w14:paraId="5D039145" w14:textId="77777777" w:rsidR="00B92BC1" w:rsidRPr="006F6A86" w:rsidRDefault="00B92BC1" w:rsidP="000B3DD1">
            <w:pPr>
              <w:pStyle w:val="ColorfulList-Accent1"/>
              <w:framePr w:hSpace="0" w:wrap="auto" w:vAnchor="margin" w:hAnchor="text" w:xAlign="left" w:yAlign="inline"/>
              <w:rPr>
                <w:b/>
                <w:bCs w:val="0"/>
              </w:rPr>
            </w:pPr>
          </w:p>
          <w:p w14:paraId="6CE8F5F4" w14:textId="77777777" w:rsidR="00B92BC1" w:rsidRPr="006F6A86" w:rsidRDefault="00B92BC1" w:rsidP="000B3DD1">
            <w:pPr>
              <w:pStyle w:val="ColorfulList-Accent1"/>
              <w:framePr w:hSpace="0" w:wrap="auto" w:vAnchor="margin" w:hAnchor="text" w:xAlign="left" w:yAlign="inline"/>
              <w:rPr>
                <w:b/>
                <w:bCs w:val="0"/>
              </w:rPr>
            </w:pPr>
            <w:r w:rsidRPr="006F6A86">
              <w:rPr>
                <w:b/>
                <w:bCs w:val="0"/>
              </w:rPr>
              <w:t>What would you add/revise th</w:t>
            </w:r>
            <w:r>
              <w:rPr>
                <w:b/>
                <w:bCs w:val="0"/>
              </w:rPr>
              <w:t>e next time you taught this field study</w:t>
            </w:r>
            <w:r w:rsidRPr="006F6A86">
              <w:rPr>
                <w:b/>
                <w:bCs w:val="0"/>
              </w:rPr>
              <w:t>?</w:t>
            </w:r>
          </w:p>
          <w:p w14:paraId="40309571" w14:textId="77777777" w:rsidR="00B92BC1" w:rsidRPr="006F6A86" w:rsidRDefault="00B92BC1" w:rsidP="000B3DD1">
            <w:pPr>
              <w:pStyle w:val="ColorfulList-Accent1"/>
              <w:framePr w:hSpace="0" w:wrap="auto" w:vAnchor="margin" w:hAnchor="text" w:xAlign="left" w:yAlign="inline"/>
              <w:rPr>
                <w:bCs w:val="0"/>
              </w:rPr>
            </w:pPr>
          </w:p>
          <w:p w14:paraId="22E1D703" w14:textId="77777777" w:rsidR="00B92BC1" w:rsidRPr="006F6A86" w:rsidRDefault="00B92BC1" w:rsidP="000B3DD1">
            <w:pPr>
              <w:pStyle w:val="ColorfulList-Accent1"/>
              <w:framePr w:hSpace="0" w:wrap="auto" w:vAnchor="margin" w:hAnchor="text" w:xAlign="left" w:yAlign="inline"/>
              <w:rPr>
                <w:b/>
                <w:bCs w:val="0"/>
              </w:rPr>
            </w:pPr>
          </w:p>
          <w:p w14:paraId="4D024217" w14:textId="77777777" w:rsidR="00B92BC1" w:rsidRPr="006F6A86" w:rsidRDefault="00B92BC1" w:rsidP="000B3DD1">
            <w:pPr>
              <w:pStyle w:val="ColorfulList-Accent1"/>
              <w:framePr w:hSpace="0" w:wrap="auto" w:vAnchor="margin" w:hAnchor="text" w:xAlign="left" w:yAlign="inline"/>
              <w:rPr>
                <w:b/>
                <w:bCs w:val="0"/>
              </w:rPr>
            </w:pPr>
            <w:r>
              <w:rPr>
                <w:b/>
                <w:bCs w:val="0"/>
              </w:rPr>
              <w:t>What connections can I make back to my school learning community?</w:t>
            </w:r>
          </w:p>
          <w:p w14:paraId="6AAE4871" w14:textId="77777777" w:rsidR="00A54857" w:rsidRDefault="006375E6" w:rsidP="00A54857">
            <w:pPr>
              <w:pStyle w:val="ColorfulList-Accent1"/>
              <w:framePr w:hSpace="0" w:wrap="auto" w:vAnchor="margin" w:hAnchor="text" w:xAlign="left" w:yAlign="inline"/>
            </w:pPr>
            <w:r>
              <w:t>Organize a bioblitz event in your school yard or in nearby nature.</w:t>
            </w:r>
          </w:p>
          <w:p w14:paraId="3B1DF9F5" w14:textId="77777777" w:rsidR="00B6074C" w:rsidRDefault="00B6074C" w:rsidP="00B6074C">
            <w:pPr>
              <w:pStyle w:val="ColorfulList-Accent1"/>
              <w:framePr w:hSpace="0" w:wrap="auto" w:vAnchor="margin" w:hAnchor="text" w:xAlign="left" w:yAlign="inline"/>
            </w:pPr>
            <w:r>
              <w:t xml:space="preserve">Develop a plan of action to address a selected environmental problem or issue </w:t>
            </w:r>
            <w:r w:rsidR="00F75DE4">
              <w:t>related to water systems</w:t>
            </w:r>
          </w:p>
          <w:p w14:paraId="080AFCDB" w14:textId="77777777" w:rsidR="00B6074C" w:rsidRPr="00BE1D85" w:rsidRDefault="00B6074C" w:rsidP="00BE1D85">
            <w:pPr>
              <w:pStyle w:val="ColorfulList-Accent1"/>
              <w:framePr w:hSpace="0" w:wrap="auto" w:vAnchor="margin" w:hAnchor="text" w:xAlign="left" w:yAlign="inline"/>
            </w:pPr>
          </w:p>
        </w:tc>
      </w:tr>
    </w:tbl>
    <w:p w14:paraId="2CF2F897" w14:textId="77777777" w:rsidR="002D0D2E" w:rsidRPr="00DC1946" w:rsidRDefault="002D0D2E" w:rsidP="0042792E">
      <w:pPr>
        <w:tabs>
          <w:tab w:val="left" w:pos="9900"/>
        </w:tabs>
        <w:rPr>
          <w:rFonts w:ascii="Arial" w:hAnsi="Arial" w:cs="Arial"/>
          <w:sz w:val="18"/>
          <w:szCs w:val="18"/>
        </w:rPr>
      </w:pPr>
    </w:p>
    <w:sectPr w:rsidR="002D0D2E" w:rsidRPr="00DC1946" w:rsidSect="001E4A4C">
      <w:headerReference w:type="default" r:id="rId14"/>
      <w:footerReference w:type="default" r:id="rId15"/>
      <w:footerReference w:type="first" r:id="rId16"/>
      <w:pgSz w:w="15840" w:h="24480"/>
      <w:pgMar w:top="1584" w:right="1152" w:bottom="720" w:left="1152"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9E86CD4" w14:textId="77777777" w:rsidR="003F0AB1" w:rsidRDefault="003F0AB1" w:rsidP="004215A3">
      <w:r>
        <w:separator/>
      </w:r>
    </w:p>
  </w:endnote>
  <w:endnote w:type="continuationSeparator" w:id="0">
    <w:p w14:paraId="170B1A8D" w14:textId="77777777" w:rsidR="003F0AB1" w:rsidRDefault="003F0AB1" w:rsidP="004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Roboto Light">
    <w:altName w:val="Times New Roman"/>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Slab Light">
    <w:panose1 w:val="00000000000000000000"/>
    <w:charset w:val="00"/>
    <w:family w:val="auto"/>
    <w:pitch w:val="variable"/>
    <w:sig w:usb0="E00002F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60476D" w14:textId="77777777" w:rsidR="00815F88" w:rsidRPr="00794F52" w:rsidRDefault="00815F88">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Pr="00794F52">
      <w:rPr>
        <w:rFonts w:ascii="Arial" w:hAnsi="Arial" w:cs="Arial"/>
        <w:sz w:val="20"/>
        <w:szCs w:val="20"/>
      </w:rPr>
      <w:t xml:space="preserve"> Planner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54B715" w14:textId="77777777" w:rsidR="00815F88" w:rsidRPr="003B1F94" w:rsidRDefault="00815F88">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Pr="00794F52">
      <w:rPr>
        <w:rFonts w:ascii="Arial" w:hAnsi="Arial" w:cs="Arial"/>
        <w:sz w:val="20"/>
        <w:szCs w:val="20"/>
      </w:rPr>
      <w:t xml:space="preserve"> Planner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136F27" w14:textId="77777777" w:rsidR="003F0AB1" w:rsidRDefault="003F0AB1" w:rsidP="004215A3">
      <w:r>
        <w:separator/>
      </w:r>
    </w:p>
  </w:footnote>
  <w:footnote w:type="continuationSeparator" w:id="0">
    <w:p w14:paraId="1E78415C" w14:textId="77777777" w:rsidR="003F0AB1" w:rsidRDefault="003F0AB1" w:rsidP="0042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D57986" w14:textId="77777777" w:rsidR="00815F88" w:rsidRDefault="00815F88">
    <w:pPr>
      <w:pStyle w:val="Header"/>
    </w:pPr>
    <w:r>
      <w:rPr>
        <w:noProof/>
        <w:lang w:val="en-US"/>
      </w:rPr>
      <w:pict w14:anchorId="065E7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621pt;margin-top:0;width:53.15pt;height:39.05pt;z-index:1;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9E0605"/>
    <w:multiLevelType w:val="hybridMultilevel"/>
    <w:tmpl w:val="57A232A8"/>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1">
    <w:nsid w:val="070E55DC"/>
    <w:multiLevelType w:val="hybridMultilevel"/>
    <w:tmpl w:val="9788B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94577B"/>
    <w:multiLevelType w:val="hybridMultilevel"/>
    <w:tmpl w:val="9DE8445E"/>
    <w:lvl w:ilvl="0" w:tplc="58EE2B20">
      <w:start w:val="1"/>
      <w:numFmt w:val="decimal"/>
      <w:lvlText w:val="%1."/>
      <w:lvlJc w:val="left"/>
      <w:pPr>
        <w:ind w:left="648" w:hanging="360"/>
      </w:pPr>
      <w:rPr>
        <w:rFonts w:hint="default"/>
        <w:b w:val="0"/>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3">
    <w:nsid w:val="125F702B"/>
    <w:multiLevelType w:val="hybridMultilevel"/>
    <w:tmpl w:val="3ED279C6"/>
    <w:lvl w:ilvl="0" w:tplc="0E02E0A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4">
    <w:nsid w:val="12933F7C"/>
    <w:multiLevelType w:val="hybridMultilevel"/>
    <w:tmpl w:val="973A36DA"/>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5">
    <w:nsid w:val="1A28305E"/>
    <w:multiLevelType w:val="hybridMultilevel"/>
    <w:tmpl w:val="79147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715451"/>
    <w:multiLevelType w:val="hybridMultilevel"/>
    <w:tmpl w:val="E534BF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E809AE"/>
    <w:multiLevelType w:val="hybridMultilevel"/>
    <w:tmpl w:val="0C00BAE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8">
    <w:nsid w:val="27937CD8"/>
    <w:multiLevelType w:val="hybridMultilevel"/>
    <w:tmpl w:val="A4468CA8"/>
    <w:lvl w:ilvl="0" w:tplc="6CFA3A0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9">
    <w:nsid w:val="313B570E"/>
    <w:multiLevelType w:val="hybridMultilevel"/>
    <w:tmpl w:val="E2AC7038"/>
    <w:lvl w:ilvl="0" w:tplc="58EE2B20">
      <w:start w:val="1"/>
      <w:numFmt w:val="decimal"/>
      <w:lvlText w:val="%1."/>
      <w:lvlJc w:val="left"/>
      <w:pPr>
        <w:ind w:left="50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156752"/>
    <w:multiLevelType w:val="hybridMultilevel"/>
    <w:tmpl w:val="ECD6845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1">
    <w:nsid w:val="3CC33ADE"/>
    <w:multiLevelType w:val="hybridMultilevel"/>
    <w:tmpl w:val="9DE60AB2"/>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2">
    <w:nsid w:val="3E6A3012"/>
    <w:multiLevelType w:val="hybridMultilevel"/>
    <w:tmpl w:val="46081C96"/>
    <w:lvl w:ilvl="0" w:tplc="270C758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3">
    <w:nsid w:val="4E7D57CB"/>
    <w:multiLevelType w:val="hybridMultilevel"/>
    <w:tmpl w:val="0D12D12E"/>
    <w:lvl w:ilvl="0" w:tplc="6E2ABD2E">
      <w:start w:val="1"/>
      <w:numFmt w:val="decimal"/>
      <w:lvlText w:val="%1."/>
      <w:lvlJc w:val="left"/>
      <w:pPr>
        <w:ind w:left="504" w:hanging="360"/>
      </w:pPr>
      <w:rPr>
        <w:rFonts w:hint="default"/>
        <w:b w:val="0"/>
        <w:u w:val="none"/>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4">
    <w:nsid w:val="51EB58DB"/>
    <w:multiLevelType w:val="hybridMultilevel"/>
    <w:tmpl w:val="4720026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nsid w:val="558C2418"/>
    <w:multiLevelType w:val="hybridMultilevel"/>
    <w:tmpl w:val="E4BED82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nsid w:val="58782B7C"/>
    <w:multiLevelType w:val="hybridMultilevel"/>
    <w:tmpl w:val="D8945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D41097"/>
    <w:multiLevelType w:val="hybridMultilevel"/>
    <w:tmpl w:val="6638DDE6"/>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8">
    <w:nsid w:val="5DCE01F2"/>
    <w:multiLevelType w:val="hybridMultilevel"/>
    <w:tmpl w:val="AF387FFA"/>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9">
    <w:nsid w:val="5EE37611"/>
    <w:multiLevelType w:val="hybridMultilevel"/>
    <w:tmpl w:val="95404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6493F0D"/>
    <w:multiLevelType w:val="hybridMultilevel"/>
    <w:tmpl w:val="060A2E52"/>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1">
    <w:nsid w:val="66AA5011"/>
    <w:multiLevelType w:val="hybridMultilevel"/>
    <w:tmpl w:val="D3C4C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8CF090F"/>
    <w:multiLevelType w:val="hybridMultilevel"/>
    <w:tmpl w:val="6738616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3">
    <w:nsid w:val="6B5C6C04"/>
    <w:multiLevelType w:val="hybridMultilevel"/>
    <w:tmpl w:val="4E2EAE52"/>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4">
    <w:nsid w:val="6B847A1C"/>
    <w:multiLevelType w:val="hybridMultilevel"/>
    <w:tmpl w:val="9788B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2B6810"/>
    <w:multiLevelType w:val="hybridMultilevel"/>
    <w:tmpl w:val="1E646750"/>
    <w:lvl w:ilvl="0" w:tplc="209C64A2">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6">
    <w:nsid w:val="722848F4"/>
    <w:multiLevelType w:val="hybridMultilevel"/>
    <w:tmpl w:val="D68EB68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7">
    <w:nsid w:val="755F1227"/>
    <w:multiLevelType w:val="hybridMultilevel"/>
    <w:tmpl w:val="474C975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8">
    <w:nsid w:val="7AF14B66"/>
    <w:multiLevelType w:val="hybridMultilevel"/>
    <w:tmpl w:val="B4A227CA"/>
    <w:lvl w:ilvl="0" w:tplc="58EE2B20">
      <w:start w:val="1"/>
      <w:numFmt w:val="decimal"/>
      <w:lvlText w:val="%1."/>
      <w:lvlJc w:val="left"/>
      <w:pPr>
        <w:ind w:left="504" w:hanging="360"/>
      </w:pPr>
      <w:rPr>
        <w:rFonts w:hint="default"/>
        <w:b w:val="0"/>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9">
    <w:nsid w:val="7E205F9F"/>
    <w:multiLevelType w:val="hybridMultilevel"/>
    <w:tmpl w:val="A80EB6E4"/>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num w:numId="1">
    <w:abstractNumId w:val="13"/>
  </w:num>
  <w:num w:numId="2">
    <w:abstractNumId w:val="29"/>
  </w:num>
  <w:num w:numId="3">
    <w:abstractNumId w:val="18"/>
  </w:num>
  <w:num w:numId="4">
    <w:abstractNumId w:val="20"/>
  </w:num>
  <w:num w:numId="5">
    <w:abstractNumId w:val="7"/>
  </w:num>
  <w:num w:numId="6">
    <w:abstractNumId w:val="27"/>
  </w:num>
  <w:num w:numId="7">
    <w:abstractNumId w:val="10"/>
  </w:num>
  <w:num w:numId="8">
    <w:abstractNumId w:val="4"/>
  </w:num>
  <w:num w:numId="9">
    <w:abstractNumId w:val="23"/>
  </w:num>
  <w:num w:numId="10">
    <w:abstractNumId w:val="15"/>
  </w:num>
  <w:num w:numId="11">
    <w:abstractNumId w:val="12"/>
  </w:num>
  <w:num w:numId="12">
    <w:abstractNumId w:val="25"/>
  </w:num>
  <w:num w:numId="13">
    <w:abstractNumId w:val="17"/>
  </w:num>
  <w:num w:numId="14">
    <w:abstractNumId w:val="28"/>
  </w:num>
  <w:num w:numId="15">
    <w:abstractNumId w:val="8"/>
  </w:num>
  <w:num w:numId="16">
    <w:abstractNumId w:val="6"/>
  </w:num>
  <w:num w:numId="17">
    <w:abstractNumId w:val="2"/>
  </w:num>
  <w:num w:numId="18">
    <w:abstractNumId w:val="26"/>
  </w:num>
  <w:num w:numId="19">
    <w:abstractNumId w:val="11"/>
  </w:num>
  <w:num w:numId="20">
    <w:abstractNumId w:val="9"/>
  </w:num>
  <w:num w:numId="21">
    <w:abstractNumId w:val="1"/>
  </w:num>
  <w:num w:numId="22">
    <w:abstractNumId w:val="21"/>
  </w:num>
  <w:num w:numId="23">
    <w:abstractNumId w:val="3"/>
  </w:num>
  <w:num w:numId="24">
    <w:abstractNumId w:val="14"/>
  </w:num>
  <w:num w:numId="25">
    <w:abstractNumId w:val="16"/>
  </w:num>
  <w:num w:numId="26">
    <w:abstractNumId w:val="0"/>
  </w:num>
  <w:num w:numId="27">
    <w:abstractNumId w:val="22"/>
  </w:num>
  <w:num w:numId="28">
    <w:abstractNumId w:val="19"/>
  </w:num>
  <w:num w:numId="29">
    <w:abstractNumId w:val="24"/>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1D5"/>
    <w:rsid w:val="00000EA5"/>
    <w:rsid w:val="0000506E"/>
    <w:rsid w:val="00011C37"/>
    <w:rsid w:val="00017727"/>
    <w:rsid w:val="00023269"/>
    <w:rsid w:val="00064635"/>
    <w:rsid w:val="00073C4C"/>
    <w:rsid w:val="000762FC"/>
    <w:rsid w:val="00076F50"/>
    <w:rsid w:val="00077016"/>
    <w:rsid w:val="00084CBE"/>
    <w:rsid w:val="00086CDB"/>
    <w:rsid w:val="00087534"/>
    <w:rsid w:val="0009267C"/>
    <w:rsid w:val="000A15E0"/>
    <w:rsid w:val="000B3DD1"/>
    <w:rsid w:val="000B740B"/>
    <w:rsid w:val="000C2C58"/>
    <w:rsid w:val="000D367F"/>
    <w:rsid w:val="000D37B2"/>
    <w:rsid w:val="000D70C3"/>
    <w:rsid w:val="001003B2"/>
    <w:rsid w:val="00105457"/>
    <w:rsid w:val="001211A5"/>
    <w:rsid w:val="0012414C"/>
    <w:rsid w:val="00135BB8"/>
    <w:rsid w:val="00145D18"/>
    <w:rsid w:val="00146DDA"/>
    <w:rsid w:val="00155D1B"/>
    <w:rsid w:val="00161FEB"/>
    <w:rsid w:val="0017322B"/>
    <w:rsid w:val="00176857"/>
    <w:rsid w:val="001774EB"/>
    <w:rsid w:val="001948C4"/>
    <w:rsid w:val="001A0E9E"/>
    <w:rsid w:val="001A30E3"/>
    <w:rsid w:val="001A41CC"/>
    <w:rsid w:val="001A41D3"/>
    <w:rsid w:val="001B39B2"/>
    <w:rsid w:val="001C5E00"/>
    <w:rsid w:val="001D02DA"/>
    <w:rsid w:val="001E102C"/>
    <w:rsid w:val="001E4A4C"/>
    <w:rsid w:val="001F2C66"/>
    <w:rsid w:val="0023122D"/>
    <w:rsid w:val="002463DF"/>
    <w:rsid w:val="002468A8"/>
    <w:rsid w:val="002503A3"/>
    <w:rsid w:val="00251993"/>
    <w:rsid w:val="002537BA"/>
    <w:rsid w:val="00287F28"/>
    <w:rsid w:val="002914F5"/>
    <w:rsid w:val="002A0C59"/>
    <w:rsid w:val="002A4065"/>
    <w:rsid w:val="002B325A"/>
    <w:rsid w:val="002C4228"/>
    <w:rsid w:val="002C53EF"/>
    <w:rsid w:val="002C76CE"/>
    <w:rsid w:val="002D0D2E"/>
    <w:rsid w:val="002E36E8"/>
    <w:rsid w:val="002E7A48"/>
    <w:rsid w:val="002F18CE"/>
    <w:rsid w:val="002F40B8"/>
    <w:rsid w:val="00302264"/>
    <w:rsid w:val="0030252F"/>
    <w:rsid w:val="00307923"/>
    <w:rsid w:val="00311685"/>
    <w:rsid w:val="00314882"/>
    <w:rsid w:val="0032396E"/>
    <w:rsid w:val="003673F4"/>
    <w:rsid w:val="00371B16"/>
    <w:rsid w:val="003801FF"/>
    <w:rsid w:val="00380A29"/>
    <w:rsid w:val="00381735"/>
    <w:rsid w:val="00396282"/>
    <w:rsid w:val="003B1F94"/>
    <w:rsid w:val="003B72C8"/>
    <w:rsid w:val="003C6E75"/>
    <w:rsid w:val="003D0ED9"/>
    <w:rsid w:val="003F0AB1"/>
    <w:rsid w:val="003F4D0C"/>
    <w:rsid w:val="003F7B71"/>
    <w:rsid w:val="00402C87"/>
    <w:rsid w:val="0040359A"/>
    <w:rsid w:val="00404B22"/>
    <w:rsid w:val="00404ECB"/>
    <w:rsid w:val="00404FEA"/>
    <w:rsid w:val="00405958"/>
    <w:rsid w:val="00406454"/>
    <w:rsid w:val="00413DB5"/>
    <w:rsid w:val="00417591"/>
    <w:rsid w:val="004215A3"/>
    <w:rsid w:val="0042792E"/>
    <w:rsid w:val="004310C0"/>
    <w:rsid w:val="00434CE8"/>
    <w:rsid w:val="004513D3"/>
    <w:rsid w:val="004756A4"/>
    <w:rsid w:val="004960B0"/>
    <w:rsid w:val="004B63D2"/>
    <w:rsid w:val="004F1760"/>
    <w:rsid w:val="004F26A0"/>
    <w:rsid w:val="004F465C"/>
    <w:rsid w:val="00504C32"/>
    <w:rsid w:val="00506342"/>
    <w:rsid w:val="0051079C"/>
    <w:rsid w:val="00511F50"/>
    <w:rsid w:val="00515CEB"/>
    <w:rsid w:val="005163CA"/>
    <w:rsid w:val="005175C2"/>
    <w:rsid w:val="005205F2"/>
    <w:rsid w:val="00535BE8"/>
    <w:rsid w:val="00536CDF"/>
    <w:rsid w:val="00557177"/>
    <w:rsid w:val="0056175D"/>
    <w:rsid w:val="00564096"/>
    <w:rsid w:val="00570835"/>
    <w:rsid w:val="00581066"/>
    <w:rsid w:val="005838E9"/>
    <w:rsid w:val="00593137"/>
    <w:rsid w:val="005961D5"/>
    <w:rsid w:val="005B322D"/>
    <w:rsid w:val="005C2B56"/>
    <w:rsid w:val="005C3BD3"/>
    <w:rsid w:val="005C4ED3"/>
    <w:rsid w:val="005C7C5F"/>
    <w:rsid w:val="005E2F8A"/>
    <w:rsid w:val="005F677B"/>
    <w:rsid w:val="005F7013"/>
    <w:rsid w:val="0060165A"/>
    <w:rsid w:val="00601AC8"/>
    <w:rsid w:val="00603C63"/>
    <w:rsid w:val="00616F08"/>
    <w:rsid w:val="006375E6"/>
    <w:rsid w:val="00640FB0"/>
    <w:rsid w:val="006431F5"/>
    <w:rsid w:val="00653C1C"/>
    <w:rsid w:val="00654E21"/>
    <w:rsid w:val="006626D1"/>
    <w:rsid w:val="00670675"/>
    <w:rsid w:val="0067140B"/>
    <w:rsid w:val="006749DD"/>
    <w:rsid w:val="00677A20"/>
    <w:rsid w:val="00691723"/>
    <w:rsid w:val="006B5932"/>
    <w:rsid w:val="006B5CAD"/>
    <w:rsid w:val="006C17A4"/>
    <w:rsid w:val="006C1E8D"/>
    <w:rsid w:val="006C30CE"/>
    <w:rsid w:val="006D0C47"/>
    <w:rsid w:val="006D0F53"/>
    <w:rsid w:val="006F6A86"/>
    <w:rsid w:val="0070044C"/>
    <w:rsid w:val="00700EE6"/>
    <w:rsid w:val="007140A5"/>
    <w:rsid w:val="0071655C"/>
    <w:rsid w:val="00722E1E"/>
    <w:rsid w:val="00727A14"/>
    <w:rsid w:val="0073241B"/>
    <w:rsid w:val="0073301F"/>
    <w:rsid w:val="00736906"/>
    <w:rsid w:val="00736BCE"/>
    <w:rsid w:val="00744807"/>
    <w:rsid w:val="00744A5A"/>
    <w:rsid w:val="00756FEA"/>
    <w:rsid w:val="0076465A"/>
    <w:rsid w:val="0076701C"/>
    <w:rsid w:val="0077666D"/>
    <w:rsid w:val="00794F52"/>
    <w:rsid w:val="007A20D9"/>
    <w:rsid w:val="007B1AC1"/>
    <w:rsid w:val="007B23CF"/>
    <w:rsid w:val="007B3B59"/>
    <w:rsid w:val="007B75C1"/>
    <w:rsid w:val="007C1D08"/>
    <w:rsid w:val="007D397B"/>
    <w:rsid w:val="007D478D"/>
    <w:rsid w:val="007E7206"/>
    <w:rsid w:val="007F5894"/>
    <w:rsid w:val="007F63EA"/>
    <w:rsid w:val="00800B30"/>
    <w:rsid w:val="0080646A"/>
    <w:rsid w:val="00815F88"/>
    <w:rsid w:val="00834067"/>
    <w:rsid w:val="00836616"/>
    <w:rsid w:val="00852629"/>
    <w:rsid w:val="008656C5"/>
    <w:rsid w:val="0087360C"/>
    <w:rsid w:val="00883F1D"/>
    <w:rsid w:val="00887FB5"/>
    <w:rsid w:val="00893430"/>
    <w:rsid w:val="008A1640"/>
    <w:rsid w:val="008B3D50"/>
    <w:rsid w:val="008E1B5E"/>
    <w:rsid w:val="008F41D3"/>
    <w:rsid w:val="00904A1C"/>
    <w:rsid w:val="00907D76"/>
    <w:rsid w:val="00911361"/>
    <w:rsid w:val="009133B3"/>
    <w:rsid w:val="00917018"/>
    <w:rsid w:val="009202E9"/>
    <w:rsid w:val="00925AC9"/>
    <w:rsid w:val="0094424C"/>
    <w:rsid w:val="00944444"/>
    <w:rsid w:val="00961004"/>
    <w:rsid w:val="00973150"/>
    <w:rsid w:val="0099613F"/>
    <w:rsid w:val="009A2D1D"/>
    <w:rsid w:val="009B180F"/>
    <w:rsid w:val="009B1B7F"/>
    <w:rsid w:val="009C07E9"/>
    <w:rsid w:val="009C3263"/>
    <w:rsid w:val="009D7626"/>
    <w:rsid w:val="009F49C5"/>
    <w:rsid w:val="009F5B60"/>
    <w:rsid w:val="00A02F0F"/>
    <w:rsid w:val="00A0616F"/>
    <w:rsid w:val="00A11622"/>
    <w:rsid w:val="00A145F0"/>
    <w:rsid w:val="00A22E0E"/>
    <w:rsid w:val="00A2376D"/>
    <w:rsid w:val="00A32C53"/>
    <w:rsid w:val="00A33D67"/>
    <w:rsid w:val="00A54857"/>
    <w:rsid w:val="00A54F6D"/>
    <w:rsid w:val="00A61263"/>
    <w:rsid w:val="00A75485"/>
    <w:rsid w:val="00A75A38"/>
    <w:rsid w:val="00A850A2"/>
    <w:rsid w:val="00A90117"/>
    <w:rsid w:val="00A94451"/>
    <w:rsid w:val="00A953EE"/>
    <w:rsid w:val="00AA2826"/>
    <w:rsid w:val="00AA39F7"/>
    <w:rsid w:val="00AB3EE9"/>
    <w:rsid w:val="00AB7E98"/>
    <w:rsid w:val="00AC1924"/>
    <w:rsid w:val="00AC4123"/>
    <w:rsid w:val="00AD4B64"/>
    <w:rsid w:val="00AE0F95"/>
    <w:rsid w:val="00AF68A2"/>
    <w:rsid w:val="00B01625"/>
    <w:rsid w:val="00B136BB"/>
    <w:rsid w:val="00B1449F"/>
    <w:rsid w:val="00B30B77"/>
    <w:rsid w:val="00B3339A"/>
    <w:rsid w:val="00B33776"/>
    <w:rsid w:val="00B42F03"/>
    <w:rsid w:val="00B451BF"/>
    <w:rsid w:val="00B45D90"/>
    <w:rsid w:val="00B531B6"/>
    <w:rsid w:val="00B6074C"/>
    <w:rsid w:val="00B64174"/>
    <w:rsid w:val="00B64CFD"/>
    <w:rsid w:val="00B6635D"/>
    <w:rsid w:val="00B67983"/>
    <w:rsid w:val="00B7221D"/>
    <w:rsid w:val="00B7750C"/>
    <w:rsid w:val="00B92BC1"/>
    <w:rsid w:val="00BA6C94"/>
    <w:rsid w:val="00BB16EE"/>
    <w:rsid w:val="00BB5729"/>
    <w:rsid w:val="00BB5B24"/>
    <w:rsid w:val="00BC362C"/>
    <w:rsid w:val="00BD04B5"/>
    <w:rsid w:val="00BD088E"/>
    <w:rsid w:val="00BD2EE2"/>
    <w:rsid w:val="00BD3A2E"/>
    <w:rsid w:val="00BD6692"/>
    <w:rsid w:val="00BD749B"/>
    <w:rsid w:val="00BE1D85"/>
    <w:rsid w:val="00BF1DE0"/>
    <w:rsid w:val="00C01502"/>
    <w:rsid w:val="00C12817"/>
    <w:rsid w:val="00C12D3C"/>
    <w:rsid w:val="00C13A87"/>
    <w:rsid w:val="00C14540"/>
    <w:rsid w:val="00C204CF"/>
    <w:rsid w:val="00C20D35"/>
    <w:rsid w:val="00C25417"/>
    <w:rsid w:val="00C31189"/>
    <w:rsid w:val="00C32A44"/>
    <w:rsid w:val="00C378A1"/>
    <w:rsid w:val="00C6009D"/>
    <w:rsid w:val="00C626B2"/>
    <w:rsid w:val="00C75CEF"/>
    <w:rsid w:val="00C76C02"/>
    <w:rsid w:val="00C809B8"/>
    <w:rsid w:val="00CA231C"/>
    <w:rsid w:val="00CA5529"/>
    <w:rsid w:val="00CB40C8"/>
    <w:rsid w:val="00CB4DCB"/>
    <w:rsid w:val="00CC30E5"/>
    <w:rsid w:val="00CC7380"/>
    <w:rsid w:val="00CC7923"/>
    <w:rsid w:val="00CD5F63"/>
    <w:rsid w:val="00CF1D76"/>
    <w:rsid w:val="00CF2FC2"/>
    <w:rsid w:val="00D02252"/>
    <w:rsid w:val="00D0283F"/>
    <w:rsid w:val="00D15E78"/>
    <w:rsid w:val="00D23C66"/>
    <w:rsid w:val="00D45043"/>
    <w:rsid w:val="00D45D93"/>
    <w:rsid w:val="00D4673A"/>
    <w:rsid w:val="00D46C7B"/>
    <w:rsid w:val="00D46EAD"/>
    <w:rsid w:val="00D70495"/>
    <w:rsid w:val="00D84E0E"/>
    <w:rsid w:val="00D85970"/>
    <w:rsid w:val="00D96C91"/>
    <w:rsid w:val="00D970B7"/>
    <w:rsid w:val="00DB56E3"/>
    <w:rsid w:val="00DC1946"/>
    <w:rsid w:val="00DC231B"/>
    <w:rsid w:val="00DD1714"/>
    <w:rsid w:val="00DE4A20"/>
    <w:rsid w:val="00DF69F7"/>
    <w:rsid w:val="00E06B25"/>
    <w:rsid w:val="00E21FD2"/>
    <w:rsid w:val="00E43483"/>
    <w:rsid w:val="00E455D8"/>
    <w:rsid w:val="00E47B6C"/>
    <w:rsid w:val="00E52EE3"/>
    <w:rsid w:val="00E624EA"/>
    <w:rsid w:val="00E62FAA"/>
    <w:rsid w:val="00E772C6"/>
    <w:rsid w:val="00E82407"/>
    <w:rsid w:val="00E87B6F"/>
    <w:rsid w:val="00E901B3"/>
    <w:rsid w:val="00E94F77"/>
    <w:rsid w:val="00EC1B70"/>
    <w:rsid w:val="00EE2755"/>
    <w:rsid w:val="00EE5FFD"/>
    <w:rsid w:val="00EF53EE"/>
    <w:rsid w:val="00EF67FE"/>
    <w:rsid w:val="00F04A41"/>
    <w:rsid w:val="00F1136B"/>
    <w:rsid w:val="00F114F8"/>
    <w:rsid w:val="00F11549"/>
    <w:rsid w:val="00F135AD"/>
    <w:rsid w:val="00F16D0D"/>
    <w:rsid w:val="00F20D9B"/>
    <w:rsid w:val="00F22454"/>
    <w:rsid w:val="00F226BF"/>
    <w:rsid w:val="00F26363"/>
    <w:rsid w:val="00F36451"/>
    <w:rsid w:val="00F37203"/>
    <w:rsid w:val="00F45456"/>
    <w:rsid w:val="00F52398"/>
    <w:rsid w:val="00F63737"/>
    <w:rsid w:val="00F6591A"/>
    <w:rsid w:val="00F75DE4"/>
    <w:rsid w:val="00F77EDF"/>
    <w:rsid w:val="00F82876"/>
    <w:rsid w:val="00F85BD5"/>
    <w:rsid w:val="00F95C3D"/>
    <w:rsid w:val="00F96934"/>
    <w:rsid w:val="00FC79AC"/>
    <w:rsid w:val="00FD112A"/>
    <w:rsid w:val="00FD6052"/>
    <w:rsid w:val="00FF4C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BBCD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6749D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749D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749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749DD"/>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749D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749DD"/>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749DD"/>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749DD"/>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6749D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63"/>
    <w:rsid w:val="005961D5"/>
    <w:rPr>
      <w:rFonts w:ascii="Roboto Light" w:eastAsia="Cambria" w:hAnsi="Roboto Light"/>
      <w:sz w:val="19"/>
      <w:szCs w:val="19"/>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pPr>
        <w:spacing w:before="0" w:after="0" w:line="240" w:lineRule="auto"/>
        <w:jc w:val="left"/>
      </w:pPr>
      <w:rPr>
        <w:rFonts w:ascii="Roboto Slab" w:hAnsi="Roboto Slab"/>
        <w:b w:val="0"/>
        <w:bCs/>
        <w:color w:val="FFFFFF"/>
        <w:sz w:val="24"/>
      </w:rPr>
      <w:tblPr/>
      <w:tcPr>
        <w:shd w:val="clear" w:color="auto" w:fill="98C23D"/>
      </w:tcPr>
    </w:tblStylePr>
    <w:tblStylePr w:type="lastRow">
      <w:pPr>
        <w:spacing w:before="0" w:after="0" w:line="240" w:lineRule="auto"/>
      </w:pPr>
      <w:rPr>
        <w:b w:val="0"/>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val="0"/>
        <w:bCs/>
      </w:rPr>
    </w:tblStylePr>
    <w:tblStylePr w:type="lastCol">
      <w:rPr>
        <w:b w:val="0"/>
        <w:bCs/>
      </w:rPr>
    </w:tblStylePr>
    <w:tblStylePr w:type="band1Vert">
      <w:tblPr/>
      <w:tcPr>
        <w:shd w:val="clear" w:color="auto" w:fill="FDE4D0"/>
      </w:tcPr>
    </w:tblStylePr>
    <w:tblStylePr w:type="band1Horz">
      <w:tblPr/>
      <w:tcPr>
        <w:shd w:val="clear" w:color="auto" w:fill="FDE9D9"/>
      </w:tcPr>
    </w:tblStylePr>
    <w:tblStylePr w:type="band2Horz">
      <w:tblPr/>
      <w:tcPr>
        <w:shd w:val="clear" w:color="auto" w:fill="F5F9ED"/>
      </w:tcPr>
    </w:tblStylePr>
  </w:style>
  <w:style w:type="paragraph" w:customStyle="1" w:styleId="NVSDTableTitle">
    <w:name w:val="NVSD Table Title"/>
    <w:uiPriority w:val="1"/>
    <w:rsid w:val="005961D5"/>
    <w:pPr>
      <w:spacing w:line="320" w:lineRule="exact"/>
    </w:pPr>
    <w:rPr>
      <w:rFonts w:ascii="Roboto Slab" w:eastAsia="Cambria" w:hAnsi="Roboto Slab"/>
      <w:b/>
      <w:bCs/>
      <w:sz w:val="24"/>
      <w:szCs w:val="19"/>
      <w:lang w:val="en-CA"/>
    </w:rPr>
  </w:style>
  <w:style w:type="character" w:styleId="Strong">
    <w:name w:val="Strong"/>
    <w:uiPriority w:val="22"/>
    <w:qFormat/>
    <w:rsid w:val="005961D5"/>
    <w:rPr>
      <w:b/>
      <w:bCs/>
    </w:rPr>
  </w:style>
  <w:style w:type="paragraph" w:styleId="ColorfulList-Accent1">
    <w:name w:val="Colorful List Accent 1"/>
    <w:aliases w:val="Body"/>
    <w:basedOn w:val="Normal"/>
    <w:uiPriority w:val="34"/>
    <w:qFormat/>
    <w:rsid w:val="00404B22"/>
    <w:pPr>
      <w:framePr w:hSpace="187" w:wrap="around" w:vAnchor="text" w:hAnchor="page" w:xAlign="center" w:y="131"/>
      <w:spacing w:before="60" w:after="60"/>
      <w:ind w:left="144"/>
      <w:contextualSpacing/>
    </w:pPr>
    <w:rPr>
      <w:rFonts w:ascii="Arial" w:eastAsia="Cambria" w:hAnsi="Arial"/>
      <w:bCs/>
      <w:sz w:val="18"/>
      <w:szCs w:val="18"/>
      <w:lang w:val="en-US"/>
    </w:rPr>
  </w:style>
  <w:style w:type="character" w:customStyle="1" w:styleId="BookTitle">
    <w:name w:val="Book Title"/>
    <w:aliases w:val="Table headings"/>
    <w:uiPriority w:val="33"/>
    <w:qFormat/>
    <w:rsid w:val="005961D5"/>
    <w:rPr>
      <w:rFonts w:ascii="Arial" w:hAnsi="Arial"/>
      <w:b/>
      <w:i w:val="0"/>
      <w:color w:val="FFFFFF"/>
      <w:sz w:val="24"/>
    </w:rPr>
  </w:style>
  <w:style w:type="paragraph" w:styleId="MediumGrid2">
    <w:name w:val="Medium Grid 2"/>
    <w:aliases w:val="Table Subheadings"/>
    <w:uiPriority w:val="1"/>
    <w:rsid w:val="005961D5"/>
    <w:pPr>
      <w:spacing w:before="120" w:after="120"/>
      <w:jc w:val="center"/>
    </w:pPr>
    <w:rPr>
      <w:rFonts w:ascii="Arial" w:eastAsia="Cambria" w:hAnsi="Arial"/>
      <w:lang w:val="en-CA"/>
    </w:rPr>
  </w:style>
  <w:style w:type="character" w:styleId="IntenseReference">
    <w:name w:val="Intense Reference"/>
    <w:uiPriority w:val="32"/>
    <w:rsid w:val="00EE5FFD"/>
    <w:rPr>
      <w:b/>
      <w:bCs/>
      <w:smallCaps/>
      <w:color w:val="C0504D"/>
      <w:spacing w:val="5"/>
      <w:u w:val="single"/>
    </w:rPr>
  </w:style>
  <w:style w:type="paragraph" w:styleId="Header">
    <w:name w:val="header"/>
    <w:basedOn w:val="Normal"/>
    <w:link w:val="HeaderChar"/>
    <w:uiPriority w:val="99"/>
    <w:unhideWhenUsed/>
    <w:rsid w:val="004215A3"/>
    <w:pPr>
      <w:tabs>
        <w:tab w:val="center" w:pos="4320"/>
        <w:tab w:val="right" w:pos="8640"/>
      </w:tabs>
    </w:pPr>
  </w:style>
  <w:style w:type="character" w:customStyle="1" w:styleId="HeaderChar">
    <w:name w:val="Header Char"/>
    <w:basedOn w:val="DefaultParagraphFont"/>
    <w:link w:val="Header"/>
    <w:uiPriority w:val="99"/>
    <w:rsid w:val="004215A3"/>
  </w:style>
  <w:style w:type="paragraph" w:styleId="Footer">
    <w:name w:val="footer"/>
    <w:basedOn w:val="Normal"/>
    <w:link w:val="FooterChar"/>
    <w:uiPriority w:val="99"/>
    <w:unhideWhenUsed/>
    <w:rsid w:val="004215A3"/>
    <w:pPr>
      <w:tabs>
        <w:tab w:val="center" w:pos="4320"/>
        <w:tab w:val="right" w:pos="8640"/>
      </w:tabs>
    </w:pPr>
  </w:style>
  <w:style w:type="character" w:customStyle="1" w:styleId="FooterChar">
    <w:name w:val="Footer Char"/>
    <w:basedOn w:val="DefaultParagraphFont"/>
    <w:link w:val="Footer"/>
    <w:uiPriority w:val="99"/>
    <w:rsid w:val="004215A3"/>
  </w:style>
  <w:style w:type="paragraph" w:styleId="BalloonText">
    <w:name w:val="Balloon Text"/>
    <w:basedOn w:val="Normal"/>
    <w:link w:val="BalloonTextChar"/>
    <w:uiPriority w:val="99"/>
    <w:semiHidden/>
    <w:unhideWhenUsed/>
    <w:rsid w:val="00C378A1"/>
    <w:rPr>
      <w:rFonts w:ascii="Lucida Grande" w:hAnsi="Lucida Grande" w:cs="Lucida Grande"/>
      <w:sz w:val="18"/>
      <w:szCs w:val="18"/>
    </w:rPr>
  </w:style>
  <w:style w:type="character" w:customStyle="1" w:styleId="BalloonTextChar">
    <w:name w:val="Balloon Text Char"/>
    <w:link w:val="BalloonText"/>
    <w:uiPriority w:val="99"/>
    <w:semiHidden/>
    <w:rsid w:val="00C378A1"/>
    <w:rPr>
      <w:rFonts w:ascii="Lucida Grande" w:hAnsi="Lucida Grande" w:cs="Lucida Grande"/>
      <w:sz w:val="18"/>
      <w:szCs w:val="18"/>
    </w:rPr>
  </w:style>
  <w:style w:type="paragraph" w:styleId="Title">
    <w:name w:val="Title"/>
    <w:basedOn w:val="Normal"/>
    <w:next w:val="Normal"/>
    <w:link w:val="TitleChar"/>
    <w:uiPriority w:val="10"/>
    <w:qFormat/>
    <w:rsid w:val="006749D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749DD"/>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6749DD"/>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6749DD"/>
    <w:rPr>
      <w:rFonts w:ascii="Calibri" w:eastAsia="MS Gothic" w:hAnsi="Calibri" w:cs="Times New Roman"/>
      <w:i/>
      <w:iCs/>
      <w:color w:val="4F81BD"/>
      <w:spacing w:val="15"/>
    </w:rPr>
  </w:style>
  <w:style w:type="character" w:customStyle="1" w:styleId="Heading1Char">
    <w:name w:val="Heading 1 Char"/>
    <w:link w:val="Heading1"/>
    <w:uiPriority w:val="9"/>
    <w:rsid w:val="006749DD"/>
    <w:rPr>
      <w:rFonts w:ascii="Calibri" w:eastAsia="MS Gothic" w:hAnsi="Calibri" w:cs="Times New Roman"/>
      <w:b/>
      <w:bCs/>
      <w:color w:val="345A8A"/>
      <w:sz w:val="32"/>
      <w:szCs w:val="32"/>
    </w:rPr>
  </w:style>
  <w:style w:type="character" w:customStyle="1" w:styleId="Heading2Char">
    <w:name w:val="Heading 2 Char"/>
    <w:link w:val="Heading2"/>
    <w:uiPriority w:val="9"/>
    <w:rsid w:val="006749DD"/>
    <w:rPr>
      <w:rFonts w:ascii="Calibri" w:eastAsia="MS Gothic" w:hAnsi="Calibri" w:cs="Times New Roman"/>
      <w:b/>
      <w:bCs/>
      <w:color w:val="4F81BD"/>
      <w:sz w:val="26"/>
      <w:szCs w:val="26"/>
    </w:rPr>
  </w:style>
  <w:style w:type="character" w:customStyle="1" w:styleId="Heading3Char">
    <w:name w:val="Heading 3 Char"/>
    <w:link w:val="Heading3"/>
    <w:uiPriority w:val="9"/>
    <w:rsid w:val="006749DD"/>
    <w:rPr>
      <w:rFonts w:ascii="Calibri" w:eastAsia="MS Gothic" w:hAnsi="Calibri" w:cs="Times New Roman"/>
      <w:b/>
      <w:bCs/>
      <w:color w:val="4F81BD"/>
    </w:rPr>
  </w:style>
  <w:style w:type="character" w:customStyle="1" w:styleId="Heading4Char">
    <w:name w:val="Heading 4 Char"/>
    <w:link w:val="Heading4"/>
    <w:uiPriority w:val="9"/>
    <w:rsid w:val="006749DD"/>
    <w:rPr>
      <w:rFonts w:ascii="Calibri" w:eastAsia="MS Gothic" w:hAnsi="Calibri" w:cs="Times New Roman"/>
      <w:b/>
      <w:bCs/>
      <w:i/>
      <w:iCs/>
      <w:color w:val="4F81BD"/>
    </w:rPr>
  </w:style>
  <w:style w:type="character" w:customStyle="1" w:styleId="Heading5Char">
    <w:name w:val="Heading 5 Char"/>
    <w:link w:val="Heading5"/>
    <w:uiPriority w:val="9"/>
    <w:rsid w:val="006749DD"/>
    <w:rPr>
      <w:rFonts w:ascii="Calibri" w:eastAsia="MS Gothic" w:hAnsi="Calibri" w:cs="Times New Roman"/>
      <w:color w:val="243F60"/>
    </w:rPr>
  </w:style>
  <w:style w:type="character" w:customStyle="1" w:styleId="Heading6Char">
    <w:name w:val="Heading 6 Char"/>
    <w:link w:val="Heading6"/>
    <w:uiPriority w:val="9"/>
    <w:rsid w:val="006749DD"/>
    <w:rPr>
      <w:rFonts w:ascii="Calibri" w:eastAsia="MS Gothic" w:hAnsi="Calibri" w:cs="Times New Roman"/>
      <w:i/>
      <w:iCs/>
      <w:color w:val="243F60"/>
    </w:rPr>
  </w:style>
  <w:style w:type="character" w:customStyle="1" w:styleId="Heading7Char">
    <w:name w:val="Heading 7 Char"/>
    <w:link w:val="Heading7"/>
    <w:uiPriority w:val="9"/>
    <w:rsid w:val="006749DD"/>
    <w:rPr>
      <w:rFonts w:ascii="Calibri" w:eastAsia="MS Gothic" w:hAnsi="Calibri" w:cs="Times New Roman"/>
      <w:i/>
      <w:iCs/>
      <w:color w:val="404040"/>
    </w:rPr>
  </w:style>
  <w:style w:type="character" w:customStyle="1" w:styleId="Heading8Char">
    <w:name w:val="Heading 8 Char"/>
    <w:link w:val="Heading8"/>
    <w:uiPriority w:val="9"/>
    <w:rsid w:val="006749DD"/>
    <w:rPr>
      <w:rFonts w:ascii="Calibri" w:eastAsia="MS Gothic" w:hAnsi="Calibri" w:cs="Times New Roman"/>
      <w:color w:val="404040"/>
      <w:sz w:val="20"/>
      <w:szCs w:val="20"/>
    </w:rPr>
  </w:style>
  <w:style w:type="character" w:customStyle="1" w:styleId="Heading9Char">
    <w:name w:val="Heading 9 Char"/>
    <w:link w:val="Heading9"/>
    <w:uiPriority w:val="9"/>
    <w:rsid w:val="006749DD"/>
    <w:rPr>
      <w:rFonts w:ascii="Calibri" w:eastAsia="MS Gothic" w:hAnsi="Calibri" w:cs="Times New Roman"/>
      <w:i/>
      <w:iCs/>
      <w:color w:val="404040"/>
      <w:sz w:val="20"/>
      <w:szCs w:val="20"/>
    </w:rPr>
  </w:style>
  <w:style w:type="character" w:styleId="Emphasis">
    <w:name w:val="Emphasis"/>
    <w:uiPriority w:val="20"/>
    <w:qFormat/>
    <w:rsid w:val="006749DD"/>
    <w:rPr>
      <w:i/>
      <w:iCs/>
    </w:rPr>
  </w:style>
  <w:style w:type="character" w:styleId="SubtleReference">
    <w:name w:val="Subtle Reference"/>
    <w:uiPriority w:val="31"/>
    <w:rsid w:val="006749DD"/>
    <w:rPr>
      <w:smallCaps/>
      <w:color w:val="C0504D"/>
      <w:u w:val="single"/>
    </w:rPr>
  </w:style>
  <w:style w:type="paragraph" w:styleId="ColorfulGrid-Accent1">
    <w:name w:val="Colorful Grid Accent 1"/>
    <w:basedOn w:val="Normal"/>
    <w:next w:val="Normal"/>
    <w:link w:val="ColorfulGrid-Accent1Char"/>
    <w:uiPriority w:val="29"/>
    <w:rsid w:val="006749DD"/>
    <w:rPr>
      <w:i/>
      <w:iCs/>
      <w:color w:val="000000"/>
    </w:rPr>
  </w:style>
  <w:style w:type="character" w:customStyle="1" w:styleId="ColorfulGrid-Accent1Char">
    <w:name w:val="Colorful Grid - Accent 1 Char"/>
    <w:link w:val="ColorfulGrid-Accent1"/>
    <w:uiPriority w:val="29"/>
    <w:rsid w:val="006749DD"/>
    <w:rPr>
      <w:i/>
      <w:iCs/>
      <w:color w:val="000000"/>
    </w:rPr>
  </w:style>
  <w:style w:type="paragraph" w:styleId="LightShading-Accent2">
    <w:name w:val="Light Shading Accent 2"/>
    <w:basedOn w:val="Normal"/>
    <w:next w:val="Normal"/>
    <w:link w:val="LightShading-Accent2Char"/>
    <w:uiPriority w:val="30"/>
    <w:rsid w:val="006749D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6749DD"/>
    <w:rPr>
      <w:b/>
      <w:bCs/>
      <w:i/>
      <w:iCs/>
      <w:color w:val="4F81BD"/>
    </w:rPr>
  </w:style>
  <w:style w:type="character" w:styleId="Hyperlink">
    <w:name w:val="Hyperlink"/>
    <w:uiPriority w:val="99"/>
    <w:unhideWhenUsed/>
    <w:rsid w:val="005F7013"/>
    <w:rPr>
      <w:color w:val="0000FF"/>
      <w:u w:val="single"/>
    </w:rPr>
  </w:style>
  <w:style w:type="character" w:styleId="CommentReference">
    <w:name w:val="annotation reference"/>
    <w:uiPriority w:val="99"/>
    <w:semiHidden/>
    <w:unhideWhenUsed/>
    <w:rsid w:val="00603C63"/>
    <w:rPr>
      <w:sz w:val="16"/>
      <w:szCs w:val="16"/>
    </w:rPr>
  </w:style>
  <w:style w:type="paragraph" w:styleId="CommentText">
    <w:name w:val="annotation text"/>
    <w:basedOn w:val="Normal"/>
    <w:link w:val="CommentTextChar"/>
    <w:uiPriority w:val="99"/>
    <w:semiHidden/>
    <w:unhideWhenUsed/>
    <w:rsid w:val="00603C63"/>
    <w:rPr>
      <w:sz w:val="20"/>
      <w:szCs w:val="20"/>
    </w:rPr>
  </w:style>
  <w:style w:type="character" w:customStyle="1" w:styleId="CommentTextChar">
    <w:name w:val="Comment Text Char"/>
    <w:link w:val="CommentText"/>
    <w:uiPriority w:val="99"/>
    <w:semiHidden/>
    <w:rsid w:val="00603C63"/>
    <w:rPr>
      <w:lang w:eastAsia="en-US"/>
    </w:rPr>
  </w:style>
  <w:style w:type="paragraph" w:styleId="CommentSubject">
    <w:name w:val="annotation subject"/>
    <w:basedOn w:val="CommentText"/>
    <w:next w:val="CommentText"/>
    <w:link w:val="CommentSubjectChar"/>
    <w:uiPriority w:val="99"/>
    <w:semiHidden/>
    <w:unhideWhenUsed/>
    <w:rsid w:val="00603C63"/>
    <w:rPr>
      <w:b/>
      <w:bCs/>
    </w:rPr>
  </w:style>
  <w:style w:type="character" w:customStyle="1" w:styleId="CommentSubjectChar">
    <w:name w:val="Comment Subject Char"/>
    <w:link w:val="CommentSubject"/>
    <w:uiPriority w:val="99"/>
    <w:semiHidden/>
    <w:rsid w:val="00603C63"/>
    <w:rPr>
      <w:b/>
      <w:bCs/>
      <w:lang w:eastAsia="en-US"/>
    </w:rPr>
  </w:style>
  <w:style w:type="character" w:customStyle="1" w:styleId="st">
    <w:name w:val="st"/>
    <w:rsid w:val="00434CE8"/>
  </w:style>
  <w:style w:type="paragraph" w:styleId="ListParagraph">
    <w:name w:val="List Paragraph"/>
    <w:basedOn w:val="Normal"/>
    <w:uiPriority w:val="72"/>
    <w:qFormat/>
    <w:rsid w:val="00815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237">
      <w:bodyDiv w:val="1"/>
      <w:marLeft w:val="0"/>
      <w:marRight w:val="0"/>
      <w:marTop w:val="0"/>
      <w:marBottom w:val="0"/>
      <w:divBdr>
        <w:top w:val="none" w:sz="0" w:space="0" w:color="auto"/>
        <w:left w:val="none" w:sz="0" w:space="0" w:color="auto"/>
        <w:bottom w:val="none" w:sz="0" w:space="0" w:color="auto"/>
        <w:right w:val="none" w:sz="0" w:space="0" w:color="auto"/>
      </w:divBdr>
    </w:div>
    <w:div w:id="150223628">
      <w:bodyDiv w:val="1"/>
      <w:marLeft w:val="0"/>
      <w:marRight w:val="0"/>
      <w:marTop w:val="0"/>
      <w:marBottom w:val="0"/>
      <w:divBdr>
        <w:top w:val="none" w:sz="0" w:space="0" w:color="auto"/>
        <w:left w:val="none" w:sz="0" w:space="0" w:color="auto"/>
        <w:bottom w:val="none" w:sz="0" w:space="0" w:color="auto"/>
        <w:right w:val="none" w:sz="0" w:space="0" w:color="auto"/>
      </w:divBdr>
    </w:div>
    <w:div w:id="203449463">
      <w:bodyDiv w:val="1"/>
      <w:marLeft w:val="0"/>
      <w:marRight w:val="0"/>
      <w:marTop w:val="0"/>
      <w:marBottom w:val="0"/>
      <w:divBdr>
        <w:top w:val="none" w:sz="0" w:space="0" w:color="auto"/>
        <w:left w:val="none" w:sz="0" w:space="0" w:color="auto"/>
        <w:bottom w:val="none" w:sz="0" w:space="0" w:color="auto"/>
        <w:right w:val="none" w:sz="0" w:space="0" w:color="auto"/>
      </w:divBdr>
    </w:div>
    <w:div w:id="234167844">
      <w:bodyDiv w:val="1"/>
      <w:marLeft w:val="0"/>
      <w:marRight w:val="0"/>
      <w:marTop w:val="0"/>
      <w:marBottom w:val="0"/>
      <w:divBdr>
        <w:top w:val="none" w:sz="0" w:space="0" w:color="auto"/>
        <w:left w:val="none" w:sz="0" w:space="0" w:color="auto"/>
        <w:bottom w:val="none" w:sz="0" w:space="0" w:color="auto"/>
        <w:right w:val="none" w:sz="0" w:space="0" w:color="auto"/>
      </w:divBdr>
    </w:div>
    <w:div w:id="407773827">
      <w:bodyDiv w:val="1"/>
      <w:marLeft w:val="0"/>
      <w:marRight w:val="0"/>
      <w:marTop w:val="0"/>
      <w:marBottom w:val="0"/>
      <w:divBdr>
        <w:top w:val="none" w:sz="0" w:space="0" w:color="auto"/>
        <w:left w:val="none" w:sz="0" w:space="0" w:color="auto"/>
        <w:bottom w:val="none" w:sz="0" w:space="0" w:color="auto"/>
        <w:right w:val="none" w:sz="0" w:space="0" w:color="auto"/>
      </w:divBdr>
    </w:div>
    <w:div w:id="641547514">
      <w:bodyDiv w:val="1"/>
      <w:marLeft w:val="0"/>
      <w:marRight w:val="0"/>
      <w:marTop w:val="0"/>
      <w:marBottom w:val="0"/>
      <w:divBdr>
        <w:top w:val="none" w:sz="0" w:space="0" w:color="auto"/>
        <w:left w:val="none" w:sz="0" w:space="0" w:color="auto"/>
        <w:bottom w:val="none" w:sz="0" w:space="0" w:color="auto"/>
        <w:right w:val="none" w:sz="0" w:space="0" w:color="auto"/>
      </w:divBdr>
    </w:div>
    <w:div w:id="901991162">
      <w:bodyDiv w:val="1"/>
      <w:marLeft w:val="0"/>
      <w:marRight w:val="0"/>
      <w:marTop w:val="0"/>
      <w:marBottom w:val="0"/>
      <w:divBdr>
        <w:top w:val="none" w:sz="0" w:space="0" w:color="auto"/>
        <w:left w:val="none" w:sz="0" w:space="0" w:color="auto"/>
        <w:bottom w:val="none" w:sz="0" w:space="0" w:color="auto"/>
        <w:right w:val="none" w:sz="0" w:space="0" w:color="auto"/>
      </w:divBdr>
    </w:div>
    <w:div w:id="996810933">
      <w:bodyDiv w:val="1"/>
      <w:marLeft w:val="0"/>
      <w:marRight w:val="0"/>
      <w:marTop w:val="0"/>
      <w:marBottom w:val="0"/>
      <w:divBdr>
        <w:top w:val="none" w:sz="0" w:space="0" w:color="auto"/>
        <w:left w:val="none" w:sz="0" w:space="0" w:color="auto"/>
        <w:bottom w:val="none" w:sz="0" w:space="0" w:color="auto"/>
        <w:right w:val="none" w:sz="0" w:space="0" w:color="auto"/>
      </w:divBdr>
    </w:div>
    <w:div w:id="1000276059">
      <w:bodyDiv w:val="1"/>
      <w:marLeft w:val="0"/>
      <w:marRight w:val="0"/>
      <w:marTop w:val="0"/>
      <w:marBottom w:val="0"/>
      <w:divBdr>
        <w:top w:val="none" w:sz="0" w:space="0" w:color="auto"/>
        <w:left w:val="none" w:sz="0" w:space="0" w:color="auto"/>
        <w:bottom w:val="none" w:sz="0" w:space="0" w:color="auto"/>
        <w:right w:val="none" w:sz="0" w:space="0" w:color="auto"/>
      </w:divBdr>
    </w:div>
    <w:div w:id="1192039169">
      <w:bodyDiv w:val="1"/>
      <w:marLeft w:val="0"/>
      <w:marRight w:val="0"/>
      <w:marTop w:val="0"/>
      <w:marBottom w:val="0"/>
      <w:divBdr>
        <w:top w:val="none" w:sz="0" w:space="0" w:color="auto"/>
        <w:left w:val="none" w:sz="0" w:space="0" w:color="auto"/>
        <w:bottom w:val="none" w:sz="0" w:space="0" w:color="auto"/>
        <w:right w:val="none" w:sz="0" w:space="0" w:color="auto"/>
      </w:divBdr>
    </w:div>
    <w:div w:id="1338313240">
      <w:bodyDiv w:val="1"/>
      <w:marLeft w:val="0"/>
      <w:marRight w:val="0"/>
      <w:marTop w:val="0"/>
      <w:marBottom w:val="0"/>
      <w:divBdr>
        <w:top w:val="none" w:sz="0" w:space="0" w:color="auto"/>
        <w:left w:val="none" w:sz="0" w:space="0" w:color="auto"/>
        <w:bottom w:val="none" w:sz="0" w:space="0" w:color="auto"/>
        <w:right w:val="none" w:sz="0" w:space="0" w:color="auto"/>
      </w:divBdr>
    </w:div>
    <w:div w:id="1506554194">
      <w:bodyDiv w:val="1"/>
      <w:marLeft w:val="0"/>
      <w:marRight w:val="0"/>
      <w:marTop w:val="0"/>
      <w:marBottom w:val="0"/>
      <w:divBdr>
        <w:top w:val="none" w:sz="0" w:space="0" w:color="auto"/>
        <w:left w:val="none" w:sz="0" w:space="0" w:color="auto"/>
        <w:bottom w:val="none" w:sz="0" w:space="0" w:color="auto"/>
        <w:right w:val="none" w:sz="0" w:space="0" w:color="auto"/>
      </w:divBdr>
    </w:div>
    <w:div w:id="1534885177">
      <w:bodyDiv w:val="1"/>
      <w:marLeft w:val="0"/>
      <w:marRight w:val="0"/>
      <w:marTop w:val="0"/>
      <w:marBottom w:val="0"/>
      <w:divBdr>
        <w:top w:val="none" w:sz="0" w:space="0" w:color="auto"/>
        <w:left w:val="none" w:sz="0" w:space="0" w:color="auto"/>
        <w:bottom w:val="none" w:sz="0" w:space="0" w:color="auto"/>
        <w:right w:val="none" w:sz="0" w:space="0" w:color="auto"/>
      </w:divBdr>
      <w:divsChild>
        <w:div w:id="1845513731">
          <w:marLeft w:val="0"/>
          <w:marRight w:val="0"/>
          <w:marTop w:val="0"/>
          <w:marBottom w:val="0"/>
          <w:divBdr>
            <w:top w:val="none" w:sz="0" w:space="0" w:color="auto"/>
            <w:left w:val="none" w:sz="0" w:space="0" w:color="auto"/>
            <w:bottom w:val="none" w:sz="0" w:space="0" w:color="auto"/>
            <w:right w:val="none" w:sz="0" w:space="0" w:color="auto"/>
          </w:divBdr>
          <w:divsChild>
            <w:div w:id="10645219">
              <w:marLeft w:val="0"/>
              <w:marRight w:val="0"/>
              <w:marTop w:val="0"/>
              <w:marBottom w:val="0"/>
              <w:divBdr>
                <w:top w:val="none" w:sz="0" w:space="0" w:color="auto"/>
                <w:left w:val="none" w:sz="0" w:space="0" w:color="auto"/>
                <w:bottom w:val="none" w:sz="0" w:space="0" w:color="auto"/>
                <w:right w:val="none" w:sz="0" w:space="0" w:color="auto"/>
              </w:divBdr>
            </w:div>
            <w:div w:id="208807534">
              <w:marLeft w:val="0"/>
              <w:marRight w:val="0"/>
              <w:marTop w:val="0"/>
              <w:marBottom w:val="0"/>
              <w:divBdr>
                <w:top w:val="none" w:sz="0" w:space="0" w:color="auto"/>
                <w:left w:val="none" w:sz="0" w:space="0" w:color="auto"/>
                <w:bottom w:val="none" w:sz="0" w:space="0" w:color="auto"/>
                <w:right w:val="none" w:sz="0" w:space="0" w:color="auto"/>
              </w:divBdr>
            </w:div>
            <w:div w:id="470172710">
              <w:marLeft w:val="0"/>
              <w:marRight w:val="0"/>
              <w:marTop w:val="0"/>
              <w:marBottom w:val="0"/>
              <w:divBdr>
                <w:top w:val="none" w:sz="0" w:space="0" w:color="auto"/>
                <w:left w:val="none" w:sz="0" w:space="0" w:color="auto"/>
                <w:bottom w:val="none" w:sz="0" w:space="0" w:color="auto"/>
                <w:right w:val="none" w:sz="0" w:space="0" w:color="auto"/>
              </w:divBdr>
            </w:div>
            <w:div w:id="559175483">
              <w:marLeft w:val="0"/>
              <w:marRight w:val="0"/>
              <w:marTop w:val="0"/>
              <w:marBottom w:val="0"/>
              <w:divBdr>
                <w:top w:val="none" w:sz="0" w:space="0" w:color="auto"/>
                <w:left w:val="none" w:sz="0" w:space="0" w:color="auto"/>
                <w:bottom w:val="none" w:sz="0" w:space="0" w:color="auto"/>
                <w:right w:val="none" w:sz="0" w:space="0" w:color="auto"/>
              </w:divBdr>
            </w:div>
            <w:div w:id="620695697">
              <w:marLeft w:val="0"/>
              <w:marRight w:val="0"/>
              <w:marTop w:val="0"/>
              <w:marBottom w:val="0"/>
              <w:divBdr>
                <w:top w:val="none" w:sz="0" w:space="0" w:color="auto"/>
                <w:left w:val="none" w:sz="0" w:space="0" w:color="auto"/>
                <w:bottom w:val="none" w:sz="0" w:space="0" w:color="auto"/>
                <w:right w:val="none" w:sz="0" w:space="0" w:color="auto"/>
              </w:divBdr>
            </w:div>
            <w:div w:id="826823918">
              <w:marLeft w:val="0"/>
              <w:marRight w:val="0"/>
              <w:marTop w:val="0"/>
              <w:marBottom w:val="0"/>
              <w:divBdr>
                <w:top w:val="none" w:sz="0" w:space="0" w:color="auto"/>
                <w:left w:val="none" w:sz="0" w:space="0" w:color="auto"/>
                <w:bottom w:val="none" w:sz="0" w:space="0" w:color="auto"/>
                <w:right w:val="none" w:sz="0" w:space="0" w:color="auto"/>
              </w:divBdr>
            </w:div>
            <w:div w:id="942614774">
              <w:marLeft w:val="0"/>
              <w:marRight w:val="0"/>
              <w:marTop w:val="0"/>
              <w:marBottom w:val="0"/>
              <w:divBdr>
                <w:top w:val="none" w:sz="0" w:space="0" w:color="auto"/>
                <w:left w:val="none" w:sz="0" w:space="0" w:color="auto"/>
                <w:bottom w:val="none" w:sz="0" w:space="0" w:color="auto"/>
                <w:right w:val="none" w:sz="0" w:space="0" w:color="auto"/>
              </w:divBdr>
            </w:div>
            <w:div w:id="960723311">
              <w:marLeft w:val="0"/>
              <w:marRight w:val="0"/>
              <w:marTop w:val="0"/>
              <w:marBottom w:val="0"/>
              <w:divBdr>
                <w:top w:val="none" w:sz="0" w:space="0" w:color="auto"/>
                <w:left w:val="none" w:sz="0" w:space="0" w:color="auto"/>
                <w:bottom w:val="none" w:sz="0" w:space="0" w:color="auto"/>
                <w:right w:val="none" w:sz="0" w:space="0" w:color="auto"/>
              </w:divBdr>
            </w:div>
            <w:div w:id="1055658620">
              <w:marLeft w:val="0"/>
              <w:marRight w:val="0"/>
              <w:marTop w:val="0"/>
              <w:marBottom w:val="0"/>
              <w:divBdr>
                <w:top w:val="none" w:sz="0" w:space="0" w:color="auto"/>
                <w:left w:val="none" w:sz="0" w:space="0" w:color="auto"/>
                <w:bottom w:val="none" w:sz="0" w:space="0" w:color="auto"/>
                <w:right w:val="none" w:sz="0" w:space="0" w:color="auto"/>
              </w:divBdr>
            </w:div>
            <w:div w:id="1295064749">
              <w:marLeft w:val="0"/>
              <w:marRight w:val="0"/>
              <w:marTop w:val="0"/>
              <w:marBottom w:val="0"/>
              <w:divBdr>
                <w:top w:val="none" w:sz="0" w:space="0" w:color="auto"/>
                <w:left w:val="none" w:sz="0" w:space="0" w:color="auto"/>
                <w:bottom w:val="none" w:sz="0" w:space="0" w:color="auto"/>
                <w:right w:val="none" w:sz="0" w:space="0" w:color="auto"/>
              </w:divBdr>
            </w:div>
            <w:div w:id="1402094733">
              <w:marLeft w:val="0"/>
              <w:marRight w:val="0"/>
              <w:marTop w:val="0"/>
              <w:marBottom w:val="0"/>
              <w:divBdr>
                <w:top w:val="none" w:sz="0" w:space="0" w:color="auto"/>
                <w:left w:val="none" w:sz="0" w:space="0" w:color="auto"/>
                <w:bottom w:val="none" w:sz="0" w:space="0" w:color="auto"/>
                <w:right w:val="none" w:sz="0" w:space="0" w:color="auto"/>
              </w:divBdr>
            </w:div>
            <w:div w:id="1576358386">
              <w:marLeft w:val="0"/>
              <w:marRight w:val="0"/>
              <w:marTop w:val="0"/>
              <w:marBottom w:val="0"/>
              <w:divBdr>
                <w:top w:val="none" w:sz="0" w:space="0" w:color="auto"/>
                <w:left w:val="none" w:sz="0" w:space="0" w:color="auto"/>
                <w:bottom w:val="none" w:sz="0" w:space="0" w:color="auto"/>
                <w:right w:val="none" w:sz="0" w:space="0" w:color="auto"/>
              </w:divBdr>
            </w:div>
            <w:div w:id="17213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614">
      <w:bodyDiv w:val="1"/>
      <w:marLeft w:val="0"/>
      <w:marRight w:val="0"/>
      <w:marTop w:val="0"/>
      <w:marBottom w:val="0"/>
      <w:divBdr>
        <w:top w:val="none" w:sz="0" w:space="0" w:color="auto"/>
        <w:left w:val="none" w:sz="0" w:space="0" w:color="auto"/>
        <w:bottom w:val="none" w:sz="0" w:space="0" w:color="auto"/>
        <w:right w:val="none" w:sz="0" w:space="0" w:color="auto"/>
      </w:divBdr>
    </w:div>
    <w:div w:id="1863281958">
      <w:bodyDiv w:val="1"/>
      <w:marLeft w:val="0"/>
      <w:marRight w:val="0"/>
      <w:marTop w:val="0"/>
      <w:marBottom w:val="0"/>
      <w:divBdr>
        <w:top w:val="none" w:sz="0" w:space="0" w:color="auto"/>
        <w:left w:val="none" w:sz="0" w:space="0" w:color="auto"/>
        <w:bottom w:val="none" w:sz="0" w:space="0" w:color="auto"/>
        <w:right w:val="none" w:sz="0" w:space="0" w:color="auto"/>
      </w:divBdr>
    </w:div>
    <w:div w:id="1888838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etlesproject.org/resources/for-field-instructors/walk-and-talk/" TargetMode="External"/><Relationship Id="rId12" Type="http://schemas.openxmlformats.org/officeDocument/2006/relationships/hyperlink" Target="http://beetlesproject.org/resources/for-field-instructors/notice-wonder-reminds/" TargetMode="External"/><Relationship Id="rId13" Type="http://schemas.openxmlformats.org/officeDocument/2006/relationships/hyperlink" Target="http://bioblitzcanada.ca/"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beetlesproject.org/resource/hand-lens-in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7368-429E-094D-92DB-29343CFF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2815</Words>
  <Characters>16050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Links>
    <vt:vector size="24" baseType="variant">
      <vt:variant>
        <vt:i4>1572924</vt:i4>
      </vt:variant>
      <vt:variant>
        <vt:i4>15</vt:i4>
      </vt:variant>
      <vt:variant>
        <vt:i4>0</vt:i4>
      </vt:variant>
      <vt:variant>
        <vt:i4>5</vt:i4>
      </vt:variant>
      <vt:variant>
        <vt:lpwstr>http://bioblitzcanada.ca/</vt:lpwstr>
      </vt:variant>
      <vt:variant>
        <vt:lpwstr/>
      </vt:variant>
      <vt:variant>
        <vt:i4>5242964</vt:i4>
      </vt:variant>
      <vt:variant>
        <vt:i4>12</vt:i4>
      </vt:variant>
      <vt:variant>
        <vt:i4>0</vt:i4>
      </vt:variant>
      <vt:variant>
        <vt:i4>5</vt:i4>
      </vt:variant>
      <vt:variant>
        <vt:lpwstr>http://beetlesproject.org/resources/for-field-instructors/notice-wonder-reminds/</vt:lpwstr>
      </vt:variant>
      <vt:variant>
        <vt:lpwstr/>
      </vt:variant>
      <vt:variant>
        <vt:i4>1900548</vt:i4>
      </vt:variant>
      <vt:variant>
        <vt:i4>9</vt:i4>
      </vt:variant>
      <vt:variant>
        <vt:i4>0</vt:i4>
      </vt:variant>
      <vt:variant>
        <vt:i4>5</vt:i4>
      </vt:variant>
      <vt:variant>
        <vt:lpwstr>http://beetlesproject.org/resources/for-field-instructors/walk-and-talk/</vt:lpwstr>
      </vt:variant>
      <vt:variant>
        <vt:lpwstr/>
      </vt:variant>
      <vt:variant>
        <vt:i4>6881370</vt:i4>
      </vt:variant>
      <vt:variant>
        <vt:i4>6</vt:i4>
      </vt:variant>
      <vt:variant>
        <vt:i4>0</vt:i4>
      </vt:variant>
      <vt:variant>
        <vt:i4>5</vt:i4>
      </vt:variant>
      <vt:variant>
        <vt:lpwstr>http://beetlesproject.org/resource/hand-lens-intro/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pearson</dc:creator>
  <cp:keywords/>
  <cp:lastModifiedBy>Constance Mears</cp:lastModifiedBy>
  <cp:revision>2</cp:revision>
  <cp:lastPrinted>2017-04-26T17:43:00Z</cp:lastPrinted>
  <dcterms:created xsi:type="dcterms:W3CDTF">2018-07-05T21:25:00Z</dcterms:created>
  <dcterms:modified xsi:type="dcterms:W3CDTF">2018-07-05T21:25:00Z</dcterms:modified>
</cp:coreProperties>
</file>