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138A9" w14:textId="76393801" w:rsidR="00005FD6" w:rsidRPr="002B6462" w:rsidRDefault="00167397" w:rsidP="00167397">
      <w:pPr>
        <w:pStyle w:val="NVSDOpening"/>
        <w:rPr>
          <w:color w:val="F3744E"/>
          <w:sz w:val="20"/>
          <w:szCs w:val="20"/>
        </w:rPr>
        <w:sectPr w:rsidR="00005FD6" w:rsidRPr="002B6462" w:rsidSect="00AE6835">
          <w:headerReference w:type="default" r:id="rId10"/>
          <w:footerReference w:type="default" r:id="rId11"/>
          <w:pgSz w:w="12240" w:h="15840" w:code="1"/>
          <w:pgMar w:top="2189" w:right="864" w:bottom="1584" w:left="864" w:header="720" w:footer="763" w:gutter="0"/>
          <w:cols w:space="720"/>
          <w:docGrid w:linePitch="360"/>
        </w:sectPr>
      </w:pPr>
      <w:r w:rsidRPr="002B6462">
        <w:rPr>
          <w:rStyle w:val="NVSDOrange"/>
          <w:sz w:val="20"/>
          <w:szCs w:val="20"/>
        </w:rPr>
        <w:t xml:space="preserve">This monthly planning tool has been </w:t>
      </w:r>
      <w:r w:rsidR="002B6462">
        <w:rPr>
          <w:rStyle w:val="NVSDOrange"/>
          <w:sz w:val="20"/>
          <w:szCs w:val="20"/>
        </w:rPr>
        <w:t>developed</w:t>
      </w:r>
      <w:r w:rsidRPr="002B6462">
        <w:rPr>
          <w:rStyle w:val="NVSDOrange"/>
          <w:sz w:val="20"/>
          <w:szCs w:val="20"/>
        </w:rPr>
        <w:t xml:space="preserve"> to assist secondary teachers in </w:t>
      </w:r>
      <w:r w:rsidR="002B6462">
        <w:rPr>
          <w:rStyle w:val="NVSDOrange"/>
          <w:sz w:val="20"/>
          <w:szCs w:val="20"/>
        </w:rPr>
        <w:t>designing</w:t>
      </w:r>
      <w:r w:rsidRPr="002B6462">
        <w:rPr>
          <w:rStyle w:val="NVSDOrange"/>
          <w:sz w:val="20"/>
          <w:szCs w:val="20"/>
        </w:rPr>
        <w:t xml:space="preserve"> inquiry-based, </w:t>
      </w:r>
      <w:r w:rsidR="00540742">
        <w:rPr>
          <w:rStyle w:val="NVSDOrange"/>
          <w:sz w:val="20"/>
          <w:szCs w:val="20"/>
        </w:rPr>
        <w:t>remote/</w:t>
      </w:r>
      <w:r w:rsidRPr="002B6462">
        <w:rPr>
          <w:rStyle w:val="NVSDOrange"/>
          <w:sz w:val="20"/>
          <w:szCs w:val="20"/>
        </w:rPr>
        <w:t xml:space="preserve">online </w:t>
      </w:r>
      <w:r w:rsidR="002B6462">
        <w:rPr>
          <w:rStyle w:val="NVSDOrange"/>
          <w:sz w:val="20"/>
          <w:szCs w:val="20"/>
        </w:rPr>
        <w:t>learning plans for their students</w:t>
      </w:r>
      <w:r w:rsidRPr="002B6462">
        <w:rPr>
          <w:rStyle w:val="NVSDOrange"/>
          <w:sz w:val="20"/>
          <w:szCs w:val="20"/>
        </w:rPr>
        <w:t xml:space="preserve">.     </w:t>
      </w:r>
    </w:p>
    <w:p w14:paraId="46FE12E8" w14:textId="655C21A5" w:rsidR="008F511C" w:rsidRPr="00305054" w:rsidRDefault="00167397" w:rsidP="00AE2D52">
      <w:pPr>
        <w:pStyle w:val="NVSDHeading"/>
        <w:rPr>
          <w:rStyle w:val="NVSDGreen"/>
        </w:rPr>
      </w:pPr>
      <w:r w:rsidRPr="00305054">
        <w:rPr>
          <w:rStyle w:val="NVSDGreen"/>
        </w:rPr>
        <w:t>Conceptual</w:t>
      </w:r>
      <w:r w:rsidR="003446EB" w:rsidRPr="00305054">
        <w:rPr>
          <w:rStyle w:val="NVSDGreen"/>
        </w:rPr>
        <w:t xml:space="preserve"> </w:t>
      </w:r>
      <w:r w:rsidRPr="00305054">
        <w:rPr>
          <w:rStyle w:val="NVSDGreen"/>
        </w:rPr>
        <w:t>Planning Framework</w:t>
      </w:r>
    </w:p>
    <w:p w14:paraId="7BC1E74E" w14:textId="4A623E7C" w:rsidR="00062E69" w:rsidRDefault="00167397" w:rsidP="00001EFF">
      <w:pPr>
        <w:pStyle w:val="NVSDBodyText"/>
        <w:rPr>
          <w:b/>
          <w:sz w:val="20"/>
          <w:szCs w:val="20"/>
        </w:rPr>
      </w:pPr>
      <w:r w:rsidRPr="00540742">
        <w:rPr>
          <w:b/>
          <w:sz w:val="20"/>
          <w:szCs w:val="20"/>
        </w:rPr>
        <w:t>Big Idea:</w:t>
      </w:r>
    </w:p>
    <w:p w14:paraId="3603FC74" w14:textId="77777777" w:rsidR="00B27941" w:rsidRPr="00540742" w:rsidRDefault="00B27941" w:rsidP="00001EFF">
      <w:pPr>
        <w:pStyle w:val="NVSDBodyText"/>
        <w:rPr>
          <w:b/>
          <w:sz w:val="20"/>
          <w:szCs w:val="20"/>
        </w:rPr>
      </w:pPr>
    </w:p>
    <w:p w14:paraId="2D25FACB" w14:textId="51F8CD13" w:rsidR="002B6462" w:rsidRDefault="002B6462" w:rsidP="00001EFF">
      <w:pPr>
        <w:pStyle w:val="NVSDBodyText"/>
        <w:rPr>
          <w:b/>
          <w:sz w:val="20"/>
          <w:szCs w:val="20"/>
        </w:rPr>
      </w:pPr>
      <w:r w:rsidRPr="00540742">
        <w:rPr>
          <w:b/>
          <w:sz w:val="20"/>
          <w:szCs w:val="20"/>
        </w:rPr>
        <w:t xml:space="preserve">Key Concepts: </w:t>
      </w:r>
    </w:p>
    <w:p w14:paraId="50E03110" w14:textId="77777777" w:rsidR="00B27941" w:rsidRPr="00540742" w:rsidRDefault="00B27941" w:rsidP="00001EFF">
      <w:pPr>
        <w:pStyle w:val="NVSDBodyText"/>
        <w:rPr>
          <w:b/>
          <w:sz w:val="20"/>
          <w:szCs w:val="20"/>
        </w:rPr>
      </w:pPr>
    </w:p>
    <w:p w14:paraId="43C307EA" w14:textId="2BABE7D9" w:rsidR="002B6462" w:rsidRDefault="003446EB" w:rsidP="00001EFF">
      <w:pPr>
        <w:pStyle w:val="NVSDBodyText"/>
        <w:rPr>
          <w:b/>
          <w:sz w:val="20"/>
          <w:szCs w:val="20"/>
        </w:rPr>
      </w:pPr>
      <w:r w:rsidRPr="00540742">
        <w:rPr>
          <w:b/>
          <w:sz w:val="20"/>
          <w:szCs w:val="20"/>
        </w:rPr>
        <w:t>Content</w:t>
      </w:r>
      <w:r w:rsidR="00A958BA">
        <w:rPr>
          <w:b/>
          <w:sz w:val="20"/>
          <w:szCs w:val="20"/>
        </w:rPr>
        <w:t>:</w:t>
      </w:r>
    </w:p>
    <w:p w14:paraId="446B894A" w14:textId="77777777" w:rsidR="00B27941" w:rsidRPr="00540742" w:rsidRDefault="00B27941" w:rsidP="00001EFF">
      <w:pPr>
        <w:pStyle w:val="NVSDBodyText"/>
        <w:rPr>
          <w:b/>
          <w:sz w:val="20"/>
          <w:szCs w:val="20"/>
        </w:rPr>
      </w:pPr>
    </w:p>
    <w:p w14:paraId="456F341F" w14:textId="6C7EC4B5" w:rsidR="002B6462" w:rsidRDefault="002B6462" w:rsidP="00001EFF">
      <w:pPr>
        <w:pStyle w:val="NVSDBodyText"/>
        <w:rPr>
          <w:b/>
          <w:sz w:val="20"/>
          <w:szCs w:val="20"/>
        </w:rPr>
      </w:pPr>
      <w:r w:rsidRPr="00540742">
        <w:rPr>
          <w:b/>
          <w:sz w:val="20"/>
          <w:szCs w:val="20"/>
        </w:rPr>
        <w:t>Essential Questions</w:t>
      </w:r>
      <w:r w:rsidR="00167397" w:rsidRPr="00540742">
        <w:rPr>
          <w:b/>
          <w:sz w:val="20"/>
          <w:szCs w:val="20"/>
        </w:rPr>
        <w:t xml:space="preserve">: </w:t>
      </w:r>
    </w:p>
    <w:p w14:paraId="564D3203" w14:textId="6A848A68" w:rsidR="00B27941" w:rsidRDefault="00B27941" w:rsidP="00001EFF">
      <w:pPr>
        <w:pStyle w:val="NVSDBodyText"/>
        <w:rPr>
          <w:b/>
          <w:sz w:val="20"/>
          <w:szCs w:val="20"/>
        </w:rPr>
      </w:pPr>
    </w:p>
    <w:p w14:paraId="79BEB881" w14:textId="77777777" w:rsidR="00B27941" w:rsidRPr="00540742" w:rsidRDefault="00B27941" w:rsidP="00001EFF">
      <w:pPr>
        <w:pStyle w:val="NVSDBodyText"/>
        <w:rPr>
          <w:b/>
          <w:sz w:val="20"/>
          <w:szCs w:val="20"/>
        </w:rPr>
      </w:pPr>
    </w:p>
    <w:p w14:paraId="54F1B187" w14:textId="3E6AE14B" w:rsidR="0000043E" w:rsidRDefault="002B6462" w:rsidP="00001EFF">
      <w:pPr>
        <w:pStyle w:val="NVSDBodyText"/>
        <w:rPr>
          <w:sz w:val="20"/>
          <w:szCs w:val="20"/>
        </w:rPr>
      </w:pPr>
      <w:r w:rsidRPr="00540742">
        <w:rPr>
          <w:b/>
          <w:sz w:val="20"/>
          <w:szCs w:val="20"/>
        </w:rPr>
        <w:t>Curricular Competencies:</w:t>
      </w:r>
      <w:r w:rsidRPr="00540742">
        <w:rPr>
          <w:sz w:val="20"/>
          <w:szCs w:val="20"/>
        </w:rPr>
        <w:t xml:space="preserve"> </w:t>
      </w:r>
    </w:p>
    <w:p w14:paraId="2551D523" w14:textId="3655C7A2" w:rsidR="0012705C" w:rsidRDefault="0012705C" w:rsidP="00001EFF">
      <w:pPr>
        <w:pStyle w:val="NVSDBodyText"/>
        <w:rPr>
          <w:sz w:val="20"/>
          <w:szCs w:val="20"/>
        </w:rPr>
      </w:pPr>
    </w:p>
    <w:p w14:paraId="13D86D7E" w14:textId="77777777" w:rsidR="008F2748" w:rsidRPr="00540742" w:rsidRDefault="008F2748" w:rsidP="00001EFF">
      <w:pPr>
        <w:pStyle w:val="NVSDBodyText"/>
        <w:rPr>
          <w:sz w:val="20"/>
          <w:szCs w:val="20"/>
        </w:rPr>
      </w:pPr>
    </w:p>
    <w:p w14:paraId="72913C45" w14:textId="4E2D5803" w:rsidR="002B6462" w:rsidRPr="0012705C" w:rsidRDefault="00D21407" w:rsidP="00001EFF">
      <w:pPr>
        <w:pStyle w:val="NVSDBody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Summative Performance </w:t>
      </w:r>
      <w:r w:rsidR="002B6462" w:rsidRPr="00540742">
        <w:rPr>
          <w:b/>
          <w:sz w:val="20"/>
          <w:szCs w:val="20"/>
        </w:rPr>
        <w:t>Assessment:</w:t>
      </w:r>
    </w:p>
    <w:p w14:paraId="3E080597" w14:textId="77777777" w:rsidR="002B6462" w:rsidRPr="002B6462" w:rsidRDefault="002B6462" w:rsidP="00001EFF">
      <w:pPr>
        <w:pStyle w:val="NVSDBodyText"/>
        <w:rPr>
          <w:b/>
        </w:rPr>
      </w:pPr>
    </w:p>
    <w:p w14:paraId="3F963102" w14:textId="56600D4C" w:rsidR="007656E0" w:rsidRPr="00305054" w:rsidRDefault="002B6462" w:rsidP="00AE2D52">
      <w:pPr>
        <w:pStyle w:val="NVSDHeading"/>
        <w:rPr>
          <w:rStyle w:val="NVSDTan"/>
          <w:color w:val="98C23D"/>
        </w:rPr>
      </w:pPr>
      <w:r w:rsidRPr="00305054">
        <w:rPr>
          <w:rStyle w:val="NVSDTan"/>
          <w:color w:val="98C23D"/>
        </w:rPr>
        <w:t>Questions to Consider:</w:t>
      </w:r>
    </w:p>
    <w:p w14:paraId="00708706" w14:textId="7EB7321E" w:rsidR="002B6462" w:rsidRDefault="002B6462" w:rsidP="002B6462">
      <w:pPr>
        <w:pStyle w:val="NVSDBulletText"/>
        <w:rPr>
          <w:i/>
        </w:rPr>
      </w:pPr>
      <w:r w:rsidRPr="002B6462">
        <w:rPr>
          <w:i/>
        </w:rPr>
        <w:t xml:space="preserve">What are the essential questions students need to answer? </w:t>
      </w:r>
    </w:p>
    <w:p w14:paraId="542A6AAC" w14:textId="7C851837" w:rsidR="00A96649" w:rsidRDefault="0015715B" w:rsidP="00A96649">
      <w:pPr>
        <w:pStyle w:val="NVSDBulletText"/>
        <w:rPr>
          <w:i/>
        </w:rPr>
      </w:pPr>
      <w:r>
        <w:rPr>
          <w:i/>
        </w:rPr>
        <w:t>How are</w:t>
      </w:r>
      <w:r w:rsidR="00A96649">
        <w:rPr>
          <w:i/>
        </w:rPr>
        <w:t xml:space="preserve"> the essential question</w:t>
      </w:r>
      <w:r>
        <w:rPr>
          <w:i/>
        </w:rPr>
        <w:t>s</w:t>
      </w:r>
      <w:r w:rsidR="00A96649">
        <w:rPr>
          <w:i/>
        </w:rPr>
        <w:t xml:space="preserve"> connected to the performance</w:t>
      </w:r>
      <w:r w:rsidR="00DF7303">
        <w:rPr>
          <w:i/>
        </w:rPr>
        <w:t>/summative</w:t>
      </w:r>
      <w:r w:rsidR="00A96649">
        <w:rPr>
          <w:i/>
        </w:rPr>
        <w:t xml:space="preserve"> task? </w:t>
      </w:r>
    </w:p>
    <w:p w14:paraId="32535A97" w14:textId="15AE887C" w:rsidR="00A96649" w:rsidRDefault="00A96649" w:rsidP="00A96649">
      <w:pPr>
        <w:pStyle w:val="NVSDBulletText"/>
        <w:rPr>
          <w:i/>
        </w:rPr>
      </w:pPr>
      <w:r>
        <w:rPr>
          <w:i/>
        </w:rPr>
        <w:t>How can the summative task reflect authentic work connected to the areas of study</w:t>
      </w:r>
      <w:r w:rsidR="00DF7303">
        <w:rPr>
          <w:i/>
        </w:rPr>
        <w:t>/discipline</w:t>
      </w:r>
      <w:r>
        <w:rPr>
          <w:i/>
        </w:rPr>
        <w:t>?</w:t>
      </w:r>
    </w:p>
    <w:p w14:paraId="1C37242F" w14:textId="0A73F10D" w:rsidR="00A96649" w:rsidRDefault="00A96649" w:rsidP="00A96649">
      <w:pPr>
        <w:pStyle w:val="NVSDBulletText"/>
        <w:rPr>
          <w:i/>
        </w:rPr>
      </w:pPr>
      <w:r w:rsidRPr="001C3BC7">
        <w:rPr>
          <w:i/>
        </w:rPr>
        <w:t>What problem will the students solve?</w:t>
      </w:r>
    </w:p>
    <w:p w14:paraId="1CF32843" w14:textId="47413FAC" w:rsidR="00A96649" w:rsidRPr="001C3BC7" w:rsidRDefault="00DF7303" w:rsidP="00A96649">
      <w:pPr>
        <w:pStyle w:val="NVSDBulletText"/>
        <w:rPr>
          <w:i/>
        </w:rPr>
      </w:pPr>
      <w:r>
        <w:rPr>
          <w:i/>
        </w:rPr>
        <w:t xml:space="preserve">Will the inquiry </w:t>
      </w:r>
      <w:r w:rsidR="00A96649">
        <w:rPr>
          <w:i/>
        </w:rPr>
        <w:t xml:space="preserve">allow students to </w:t>
      </w:r>
      <w:r w:rsidR="001D52F3">
        <w:rPr>
          <w:i/>
        </w:rPr>
        <w:t>self-direct</w:t>
      </w:r>
      <w:r w:rsidR="00A96649">
        <w:rPr>
          <w:i/>
        </w:rPr>
        <w:t xml:space="preserve"> and have agency in their learning?</w:t>
      </w:r>
    </w:p>
    <w:p w14:paraId="52B5639B" w14:textId="77777777" w:rsidR="00A96649" w:rsidRDefault="00A96649" w:rsidP="002B6462">
      <w:pPr>
        <w:pStyle w:val="NVSDBulletText"/>
        <w:rPr>
          <w:i/>
        </w:rPr>
      </w:pPr>
      <w:r>
        <w:rPr>
          <w:i/>
        </w:rPr>
        <w:t xml:space="preserve">How can you augment or redefine the use of technology </w:t>
      </w:r>
    </w:p>
    <w:p w14:paraId="550A9BC3" w14:textId="006C3838" w:rsidR="00A96649" w:rsidRDefault="00A96649" w:rsidP="00A96649">
      <w:pPr>
        <w:pStyle w:val="NVSDBulletText"/>
        <w:numPr>
          <w:ilvl w:val="0"/>
          <w:numId w:val="0"/>
        </w:numPr>
        <w:ind w:left="360"/>
        <w:rPr>
          <w:i/>
        </w:rPr>
      </w:pPr>
      <w:r>
        <w:rPr>
          <w:i/>
        </w:rPr>
        <w:t xml:space="preserve">to enhance student </w:t>
      </w:r>
      <w:proofErr w:type="gramStart"/>
      <w:r>
        <w:rPr>
          <w:i/>
        </w:rPr>
        <w:t>learning ?</w:t>
      </w:r>
      <w:proofErr w:type="gramEnd"/>
    </w:p>
    <w:p w14:paraId="074719E1" w14:textId="1F8549EE" w:rsidR="001C3BC7" w:rsidRDefault="001C3BC7" w:rsidP="002B6462">
      <w:pPr>
        <w:pStyle w:val="NVSDBulletText"/>
        <w:rPr>
          <w:i/>
        </w:rPr>
      </w:pPr>
      <w:r>
        <w:rPr>
          <w:i/>
        </w:rPr>
        <w:t xml:space="preserve">What will the students be able </w:t>
      </w:r>
      <w:r w:rsidR="00FA32AE">
        <w:rPr>
          <w:i/>
        </w:rPr>
        <w:t>to transfer</w:t>
      </w:r>
      <w:r>
        <w:rPr>
          <w:i/>
        </w:rPr>
        <w:t xml:space="preserve"> to their next </w:t>
      </w:r>
      <w:r w:rsidR="00FA32AE">
        <w:rPr>
          <w:i/>
        </w:rPr>
        <w:t>inquiry?</w:t>
      </w:r>
    </w:p>
    <w:p w14:paraId="0A2195B1" w14:textId="1EBB8985" w:rsidR="004B5375" w:rsidRPr="00AE2D52" w:rsidRDefault="00167397" w:rsidP="00AE2D52">
      <w:pPr>
        <w:pStyle w:val="NVSDHeading"/>
        <w:rPr>
          <w:rStyle w:val="NVSDBlue"/>
        </w:rPr>
      </w:pPr>
      <w:r>
        <w:rPr>
          <w:rStyle w:val="NVSDBlue"/>
        </w:rPr>
        <w:t>Online Instructional Model</w:t>
      </w:r>
    </w:p>
    <w:p w14:paraId="7B4645DB" w14:textId="540F13B9" w:rsidR="0015715B" w:rsidRPr="0015715B" w:rsidRDefault="0015715B" w:rsidP="0015715B">
      <w:pPr>
        <w:pStyle w:val="NVSDBodyText"/>
        <w:spacing w:after="0" w:line="240" w:lineRule="auto"/>
        <w:ind w:left="450"/>
        <w:rPr>
          <w:rFonts w:cs="Arial"/>
          <w:color w:val="000000"/>
          <w:sz w:val="20"/>
          <w:szCs w:val="20"/>
        </w:rPr>
      </w:pPr>
      <w:r w:rsidRPr="0015715B">
        <w:rPr>
          <w:b/>
          <w:sz w:val="20"/>
          <w:szCs w:val="20"/>
        </w:rPr>
        <w:t xml:space="preserve">The TRUDACOT Protocol (4 Shifts Protocol) </w:t>
      </w:r>
      <w:r w:rsidRPr="0015715B">
        <w:rPr>
          <w:sz w:val="20"/>
          <w:szCs w:val="20"/>
        </w:rPr>
        <w:t xml:space="preserve">assists educators with the </w:t>
      </w:r>
      <w:r w:rsidRPr="0015715B">
        <w:rPr>
          <w:rFonts w:cs="Arial"/>
          <w:color w:val="000000"/>
          <w:sz w:val="20"/>
          <w:szCs w:val="20"/>
        </w:rPr>
        <w:t xml:space="preserve">(re)design of lessons, units, and instructional activities </w:t>
      </w:r>
      <w:r>
        <w:rPr>
          <w:rFonts w:cs="Arial"/>
          <w:color w:val="000000"/>
          <w:sz w:val="20"/>
          <w:szCs w:val="20"/>
        </w:rPr>
        <w:t>and to</w:t>
      </w:r>
      <w:r w:rsidRPr="0015715B">
        <w:rPr>
          <w:rFonts w:cs="Arial"/>
          <w:color w:val="000000"/>
          <w:sz w:val="20"/>
          <w:szCs w:val="20"/>
        </w:rPr>
        <w:t xml:space="preserve"> think about  </w:t>
      </w:r>
    </w:p>
    <w:p w14:paraId="48FB92E5" w14:textId="51D1DE34" w:rsidR="0015715B" w:rsidRPr="0015715B" w:rsidRDefault="0015715B" w:rsidP="0015715B">
      <w:pPr>
        <w:pStyle w:val="NVSDBodyText"/>
        <w:numPr>
          <w:ilvl w:val="3"/>
          <w:numId w:val="7"/>
        </w:numPr>
        <w:spacing w:after="0" w:line="240" w:lineRule="auto"/>
        <w:ind w:left="1350"/>
        <w:rPr>
          <w:rFonts w:cs="Arial"/>
          <w:color w:val="000000"/>
          <w:sz w:val="20"/>
          <w:szCs w:val="20"/>
        </w:rPr>
      </w:pPr>
      <w:r w:rsidRPr="0015715B">
        <w:rPr>
          <w:rFonts w:cs="Arial"/>
          <w:color w:val="000000"/>
          <w:sz w:val="20"/>
          <w:szCs w:val="20"/>
        </w:rPr>
        <w:t>deeper learning</w:t>
      </w:r>
    </w:p>
    <w:p w14:paraId="236034D2" w14:textId="59706C67" w:rsidR="0015715B" w:rsidRPr="0015715B" w:rsidRDefault="0015715B" w:rsidP="0015715B">
      <w:pPr>
        <w:pStyle w:val="NVSDBodyText"/>
        <w:numPr>
          <w:ilvl w:val="0"/>
          <w:numId w:val="7"/>
        </w:numPr>
        <w:spacing w:after="0" w:line="240" w:lineRule="auto"/>
        <w:ind w:left="1350"/>
        <w:rPr>
          <w:rFonts w:cs="Arial"/>
          <w:color w:val="000000"/>
          <w:sz w:val="20"/>
          <w:szCs w:val="20"/>
        </w:rPr>
      </w:pPr>
      <w:r w:rsidRPr="0015715B">
        <w:rPr>
          <w:rFonts w:cs="Arial"/>
          <w:color w:val="000000"/>
          <w:sz w:val="20"/>
          <w:szCs w:val="20"/>
        </w:rPr>
        <w:t xml:space="preserve">greater student agency </w:t>
      </w:r>
    </w:p>
    <w:p w14:paraId="69642FD9" w14:textId="77777777" w:rsidR="0015715B" w:rsidRPr="0015715B" w:rsidRDefault="0015715B" w:rsidP="0015715B">
      <w:pPr>
        <w:pStyle w:val="NVSDBodyText"/>
        <w:numPr>
          <w:ilvl w:val="0"/>
          <w:numId w:val="7"/>
        </w:numPr>
        <w:spacing w:after="0" w:line="240" w:lineRule="auto"/>
        <w:ind w:left="1350"/>
        <w:rPr>
          <w:rFonts w:cs="Arial"/>
          <w:color w:val="000000"/>
          <w:sz w:val="20"/>
          <w:szCs w:val="20"/>
        </w:rPr>
      </w:pPr>
      <w:r w:rsidRPr="0015715B">
        <w:rPr>
          <w:rFonts w:cs="Arial"/>
          <w:color w:val="000000"/>
          <w:sz w:val="20"/>
          <w:szCs w:val="20"/>
        </w:rPr>
        <w:t>more authentic work</w:t>
      </w:r>
    </w:p>
    <w:p w14:paraId="2021D0F7" w14:textId="32A46FDD" w:rsidR="00167397" w:rsidRPr="0015715B" w:rsidRDefault="0015715B" w:rsidP="0015715B">
      <w:pPr>
        <w:pStyle w:val="NVSDBodyText"/>
        <w:numPr>
          <w:ilvl w:val="0"/>
          <w:numId w:val="7"/>
        </w:numPr>
        <w:spacing w:after="0" w:line="240" w:lineRule="auto"/>
        <w:ind w:left="1350"/>
        <w:rPr>
          <w:sz w:val="20"/>
          <w:szCs w:val="20"/>
        </w:rPr>
      </w:pPr>
      <w:r w:rsidRPr="0015715B">
        <w:rPr>
          <w:rFonts w:cs="Arial"/>
          <w:color w:val="000000"/>
          <w:sz w:val="20"/>
          <w:szCs w:val="20"/>
        </w:rPr>
        <w:t>rich technology infusion.</w:t>
      </w:r>
    </w:p>
    <w:p w14:paraId="07CD27C0" w14:textId="1A3EB04E" w:rsidR="00CB59CD" w:rsidRDefault="0015715B" w:rsidP="002B6462">
      <w:pPr>
        <w:rPr>
          <w:i/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E9A1A58" wp14:editId="61DB2986">
            <wp:simplePos x="0" y="0"/>
            <wp:positionH relativeFrom="column">
              <wp:posOffset>662940</wp:posOffset>
            </wp:positionH>
            <wp:positionV relativeFrom="paragraph">
              <wp:posOffset>116205</wp:posOffset>
            </wp:positionV>
            <wp:extent cx="2295525" cy="3131820"/>
            <wp:effectExtent l="0" t="0" r="9525" b="0"/>
            <wp:wrapThrough wrapText="bothSides">
              <wp:wrapPolygon edited="0">
                <wp:start x="0" y="0"/>
                <wp:lineTo x="0" y="21416"/>
                <wp:lineTo x="21510" y="21416"/>
                <wp:lineTo x="21510" y="0"/>
                <wp:lineTo x="0" y="0"/>
              </wp:wrapPolygon>
            </wp:wrapThrough>
            <wp:docPr id="1" name="Picture 1" descr="TRUDACOT POSTER | Deep thinking, What is an infographic, Student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DACOT POSTER | Deep thinking, What is an infographic, Student wo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AA38D" w14:textId="180BDD8A" w:rsidR="002B6462" w:rsidRPr="002B6462" w:rsidRDefault="002B6462" w:rsidP="002B6462">
      <w:pPr>
        <w:rPr>
          <w:i/>
          <w:sz w:val="20"/>
          <w:szCs w:val="20"/>
        </w:rPr>
      </w:pPr>
    </w:p>
    <w:p w14:paraId="6FF54A2B" w14:textId="4DD26677" w:rsidR="00167397" w:rsidRDefault="00167397" w:rsidP="004B5375">
      <w:pPr>
        <w:pStyle w:val="NVSDBodyText"/>
      </w:pPr>
    </w:p>
    <w:p w14:paraId="0AB4ED89" w14:textId="77777777" w:rsidR="00CB59CD" w:rsidRDefault="00CB59CD" w:rsidP="002B6462">
      <w:pPr>
        <w:pStyle w:val="NVSDHeading"/>
        <w:rPr>
          <w:rStyle w:val="NVSDTan"/>
          <w:color w:val="6E86C3"/>
        </w:rPr>
      </w:pPr>
    </w:p>
    <w:p w14:paraId="31D5335D" w14:textId="77777777" w:rsidR="00CB59CD" w:rsidRDefault="00CB59CD" w:rsidP="002B6462">
      <w:pPr>
        <w:pStyle w:val="NVSDHeading"/>
        <w:rPr>
          <w:rStyle w:val="NVSDTan"/>
          <w:color w:val="6E86C3"/>
        </w:rPr>
      </w:pPr>
    </w:p>
    <w:p w14:paraId="7F9714C1" w14:textId="77777777" w:rsidR="00CB59CD" w:rsidRDefault="00CB59CD" w:rsidP="002B6462">
      <w:pPr>
        <w:pStyle w:val="NVSDHeading"/>
        <w:rPr>
          <w:rStyle w:val="NVSDTan"/>
          <w:color w:val="6E86C3"/>
        </w:rPr>
      </w:pPr>
    </w:p>
    <w:p w14:paraId="54235797" w14:textId="77777777" w:rsidR="00CB59CD" w:rsidRDefault="00CB59CD" w:rsidP="002B6462">
      <w:pPr>
        <w:pStyle w:val="NVSDHeading"/>
        <w:rPr>
          <w:rStyle w:val="NVSDTan"/>
          <w:color w:val="6E86C3"/>
        </w:rPr>
      </w:pPr>
    </w:p>
    <w:p w14:paraId="4D23A830" w14:textId="77777777" w:rsidR="00CB59CD" w:rsidRDefault="00CB59CD" w:rsidP="002B6462">
      <w:pPr>
        <w:pStyle w:val="NVSDHeading"/>
        <w:rPr>
          <w:rStyle w:val="NVSDTan"/>
          <w:color w:val="6E86C3"/>
        </w:rPr>
      </w:pPr>
    </w:p>
    <w:p w14:paraId="25A9AC3F" w14:textId="77777777" w:rsidR="00CB59CD" w:rsidRDefault="00CB59CD" w:rsidP="002B6462">
      <w:pPr>
        <w:pStyle w:val="NVSDHeading"/>
        <w:rPr>
          <w:rStyle w:val="NVSDTan"/>
          <w:color w:val="6E86C3"/>
        </w:rPr>
      </w:pPr>
    </w:p>
    <w:p w14:paraId="663BDB3F" w14:textId="77777777" w:rsidR="00CB59CD" w:rsidRDefault="00CB59CD" w:rsidP="002B6462">
      <w:pPr>
        <w:pStyle w:val="NVSDHeading"/>
        <w:rPr>
          <w:rStyle w:val="NVSDTan"/>
          <w:color w:val="6E86C3"/>
        </w:rPr>
      </w:pPr>
    </w:p>
    <w:p w14:paraId="20B9CEE5" w14:textId="77777777" w:rsidR="00CB59CD" w:rsidRDefault="00CB59CD" w:rsidP="002B6462">
      <w:pPr>
        <w:pStyle w:val="NVSDHeading"/>
        <w:rPr>
          <w:rStyle w:val="NVSDTan"/>
          <w:color w:val="6E86C3"/>
        </w:rPr>
      </w:pPr>
    </w:p>
    <w:p w14:paraId="06DCE305" w14:textId="77777777" w:rsidR="00CB59CD" w:rsidRDefault="00CB59CD" w:rsidP="002B6462">
      <w:pPr>
        <w:pStyle w:val="NVSDHeading"/>
        <w:rPr>
          <w:rStyle w:val="NVSDTan"/>
          <w:color w:val="6E86C3"/>
        </w:rPr>
      </w:pPr>
    </w:p>
    <w:p w14:paraId="5D47320E" w14:textId="1342DB1F" w:rsidR="002B6462" w:rsidRPr="00305054" w:rsidRDefault="002B6462" w:rsidP="002B6462">
      <w:pPr>
        <w:pStyle w:val="NVSDHeading"/>
        <w:rPr>
          <w:rStyle w:val="NVSDTan"/>
          <w:color w:val="6E86C3"/>
        </w:rPr>
      </w:pPr>
      <w:r w:rsidRPr="00305054">
        <w:rPr>
          <w:rStyle w:val="NVSDTan"/>
          <w:color w:val="6E86C3"/>
        </w:rPr>
        <w:t>Teaching Online:</w:t>
      </w:r>
    </w:p>
    <w:p w14:paraId="7DA119D8" w14:textId="77777777" w:rsidR="0070537C" w:rsidRPr="00F3333C" w:rsidRDefault="0070537C" w:rsidP="0070537C">
      <w:pPr>
        <w:rPr>
          <w:rStyle w:val="NVSDOrange"/>
          <w:rFonts w:ascii="Roboto Slab Light" w:eastAsia="Calibri" w:hAnsi="Roboto Slab Light" w:cs="Times New Roman"/>
          <w:color w:val="000000" w:themeColor="text1"/>
        </w:rPr>
      </w:pPr>
      <w:r>
        <w:rPr>
          <w:rStyle w:val="NVSDOrange"/>
          <w:rFonts w:ascii="Roboto Slab Light" w:hAnsi="Roboto Slab Light"/>
          <w:b/>
        </w:rPr>
        <w:t>Beginning</w:t>
      </w:r>
      <w:r w:rsidRPr="00D40900">
        <w:rPr>
          <w:rStyle w:val="NVSDOrange"/>
          <w:rFonts w:ascii="Roboto Slab Light" w:hAnsi="Roboto Slab Light"/>
          <w:b/>
        </w:rPr>
        <w:sym w:font="Wingdings" w:char="F0E0"/>
      </w:r>
      <w:r w:rsidRPr="00540742">
        <w:rPr>
          <w:rStyle w:val="NVSDOrange"/>
          <w:rFonts w:ascii="Roboto Slab Light" w:hAnsi="Roboto Slab Light"/>
          <w:b/>
        </w:rPr>
        <w:t xml:space="preserve">Level 1:  </w:t>
      </w:r>
      <w:r w:rsidRPr="00540742">
        <w:rPr>
          <w:rFonts w:ascii="Roboto Slab Light" w:eastAsia="Calibri" w:hAnsi="Roboto Slab Light" w:cs="Times New Roman"/>
          <w:color w:val="000000" w:themeColor="text1"/>
        </w:rPr>
        <w:t xml:space="preserve">Continue using </w:t>
      </w:r>
      <w:r w:rsidRPr="002B6462">
        <w:rPr>
          <w:rFonts w:ascii="Roboto Slab Light" w:eastAsia="Calibri" w:hAnsi="Roboto Slab Light" w:cs="Times New Roman"/>
          <w:color w:val="000000" w:themeColor="text1"/>
        </w:rPr>
        <w:t>mail messaging, class blog</w:t>
      </w:r>
      <w:r w:rsidRPr="00540742">
        <w:rPr>
          <w:rFonts w:ascii="Roboto Slab Light" w:eastAsia="Calibri" w:hAnsi="Roboto Slab Light" w:cs="Times New Roman"/>
          <w:color w:val="000000" w:themeColor="text1"/>
        </w:rPr>
        <w:t>s</w:t>
      </w:r>
      <w:r w:rsidRPr="002B6462">
        <w:rPr>
          <w:rFonts w:ascii="Roboto Slab Light" w:eastAsia="Calibri" w:hAnsi="Roboto Slab Light" w:cs="Times New Roman"/>
          <w:color w:val="000000" w:themeColor="text1"/>
        </w:rPr>
        <w:t xml:space="preserve">, Power Point, e-books, you tube videos, Google images, </w:t>
      </w:r>
      <w:r w:rsidRPr="00540742">
        <w:rPr>
          <w:rFonts w:ascii="Roboto Slab Light" w:eastAsia="Calibri" w:hAnsi="Roboto Slab Light" w:cs="Times New Roman"/>
          <w:color w:val="000000" w:themeColor="text1"/>
        </w:rPr>
        <w:t xml:space="preserve">etc.  Begin to explore </w:t>
      </w:r>
      <w:r w:rsidRPr="002B6462">
        <w:rPr>
          <w:rFonts w:ascii="Roboto Slab Light" w:eastAsia="Calibri" w:hAnsi="Roboto Slab Light" w:cs="Times New Roman"/>
          <w:color w:val="000000" w:themeColor="text1"/>
        </w:rPr>
        <w:t>Microsoft Teams.</w:t>
      </w:r>
    </w:p>
    <w:p w14:paraId="28697C5D" w14:textId="77777777" w:rsidR="0070537C" w:rsidRPr="00540742" w:rsidRDefault="0070537C" w:rsidP="0070537C">
      <w:pPr>
        <w:rPr>
          <w:rStyle w:val="NVSDOrange"/>
          <w:rFonts w:ascii="Roboto Slab Light" w:eastAsia="Calibri" w:hAnsi="Roboto Slab Light" w:cs="Times New Roman"/>
          <w:color w:val="000000" w:themeColor="text1"/>
        </w:rPr>
      </w:pPr>
      <w:r>
        <w:rPr>
          <w:rStyle w:val="NVSDOrange"/>
          <w:rFonts w:ascii="Roboto Slab Light" w:hAnsi="Roboto Slab Light"/>
          <w:b/>
        </w:rPr>
        <w:t>Developing</w:t>
      </w:r>
      <w:r w:rsidRPr="00D40900">
        <w:rPr>
          <w:rStyle w:val="NVSDOrange"/>
          <w:rFonts w:ascii="Roboto Slab Light" w:hAnsi="Roboto Slab Light"/>
          <w:b/>
        </w:rPr>
        <w:sym w:font="Wingdings" w:char="F0E0"/>
      </w:r>
      <w:r w:rsidRPr="00540742">
        <w:rPr>
          <w:rStyle w:val="NVSDOrange"/>
          <w:rFonts w:ascii="Roboto Slab Light" w:hAnsi="Roboto Slab Light"/>
          <w:b/>
        </w:rPr>
        <w:t>Level 2:</w:t>
      </w:r>
      <w:r w:rsidRPr="00540742">
        <w:rPr>
          <w:rStyle w:val="NVSDOrange"/>
          <w:rFonts w:ascii="Roboto Slab Light" w:hAnsi="Roboto Slab Light"/>
        </w:rPr>
        <w:t xml:space="preserve"> </w:t>
      </w:r>
      <w:r w:rsidRPr="002B6462">
        <w:rPr>
          <w:rFonts w:ascii="Roboto Slab Light" w:eastAsia="Calibri" w:hAnsi="Roboto Slab Light" w:cs="Times New Roman"/>
          <w:color w:val="000000" w:themeColor="text1"/>
        </w:rPr>
        <w:t xml:space="preserve">Explore the functions of </w:t>
      </w:r>
      <w:r w:rsidRPr="00540742">
        <w:rPr>
          <w:rFonts w:ascii="Roboto Slab Light" w:eastAsia="Calibri" w:hAnsi="Roboto Slab Light" w:cs="Times New Roman"/>
          <w:color w:val="000000" w:themeColor="text1"/>
        </w:rPr>
        <w:t xml:space="preserve">the </w:t>
      </w:r>
      <w:r w:rsidRPr="002B6462">
        <w:rPr>
          <w:rFonts w:ascii="Roboto Slab Light" w:eastAsia="Calibri" w:hAnsi="Roboto Slab Light" w:cs="Times New Roman"/>
          <w:color w:val="000000" w:themeColor="text1"/>
        </w:rPr>
        <w:t xml:space="preserve">Microsoft Teams </w:t>
      </w:r>
      <w:r w:rsidRPr="00540742">
        <w:rPr>
          <w:rFonts w:ascii="Roboto Slab Light" w:eastAsia="Calibri" w:hAnsi="Roboto Slab Light" w:cs="Times New Roman"/>
          <w:color w:val="000000" w:themeColor="text1"/>
        </w:rPr>
        <w:t xml:space="preserve">platform </w:t>
      </w:r>
      <w:r w:rsidRPr="002B6462">
        <w:rPr>
          <w:rFonts w:ascii="Roboto Slab Light" w:eastAsia="Calibri" w:hAnsi="Roboto Slab Light" w:cs="Times New Roman"/>
          <w:color w:val="000000" w:themeColor="text1"/>
        </w:rPr>
        <w:t>(video, chat, meeting rooms, file sharing</w:t>
      </w:r>
      <w:r w:rsidRPr="00540742">
        <w:rPr>
          <w:rFonts w:ascii="Roboto Slab Light" w:eastAsia="Calibri" w:hAnsi="Roboto Slab Light" w:cs="Times New Roman"/>
          <w:color w:val="000000" w:themeColor="text1"/>
        </w:rPr>
        <w:t>, etc.).</w:t>
      </w:r>
    </w:p>
    <w:p w14:paraId="71D4D03A" w14:textId="77777777" w:rsidR="0070537C" w:rsidRPr="002B6462" w:rsidRDefault="0070537C" w:rsidP="0070537C">
      <w:pPr>
        <w:rPr>
          <w:rFonts w:ascii="Roboto Slab Light" w:eastAsia="Calibri" w:hAnsi="Roboto Slab Light" w:cs="Times New Roman"/>
          <w:color w:val="000000" w:themeColor="text1"/>
        </w:rPr>
      </w:pPr>
      <w:r>
        <w:rPr>
          <w:rStyle w:val="NVSDOrange"/>
          <w:rFonts w:ascii="Roboto Slab Light" w:hAnsi="Roboto Slab Light"/>
          <w:b/>
        </w:rPr>
        <w:t>Practicing</w:t>
      </w:r>
      <w:r w:rsidRPr="00D40900">
        <w:rPr>
          <w:rStyle w:val="NVSDOrange"/>
          <w:rFonts w:ascii="Roboto Slab Light" w:hAnsi="Roboto Slab Light"/>
          <w:b/>
        </w:rPr>
        <w:sym w:font="Wingdings" w:char="F0E0"/>
      </w:r>
      <w:r>
        <w:rPr>
          <w:rStyle w:val="NVSDOrange"/>
          <w:rFonts w:ascii="Roboto Slab Light" w:hAnsi="Roboto Slab Light"/>
          <w:b/>
        </w:rPr>
        <w:t xml:space="preserve"> </w:t>
      </w:r>
      <w:r w:rsidRPr="00540742">
        <w:rPr>
          <w:rStyle w:val="NVSDOrange"/>
          <w:rFonts w:ascii="Roboto Slab Light" w:hAnsi="Roboto Slab Light"/>
          <w:b/>
        </w:rPr>
        <w:t>Level 3:</w:t>
      </w:r>
      <w:r w:rsidRPr="00540742">
        <w:rPr>
          <w:rStyle w:val="NVSDOrange"/>
          <w:rFonts w:ascii="Roboto Slab Light" w:hAnsi="Roboto Slab Light"/>
        </w:rPr>
        <w:t xml:space="preserve"> </w:t>
      </w:r>
      <w:r w:rsidRPr="00540742">
        <w:rPr>
          <w:rFonts w:ascii="Roboto Slab Light" w:eastAsia="Calibri" w:hAnsi="Roboto Slab Light" w:cs="Times New Roman"/>
          <w:color w:val="000000" w:themeColor="text1"/>
        </w:rPr>
        <w:t xml:space="preserve">Integrate </w:t>
      </w:r>
      <w:r>
        <w:rPr>
          <w:rFonts w:ascii="Roboto Slab Light" w:eastAsia="Calibri" w:hAnsi="Roboto Slab Light" w:cs="Times New Roman"/>
          <w:color w:val="000000" w:themeColor="text1"/>
        </w:rPr>
        <w:t>additional</w:t>
      </w:r>
      <w:r w:rsidRPr="00540742">
        <w:rPr>
          <w:rFonts w:ascii="Roboto Slab Light" w:eastAsia="Calibri" w:hAnsi="Roboto Slab Light" w:cs="Times New Roman"/>
          <w:color w:val="000000" w:themeColor="text1"/>
        </w:rPr>
        <w:t xml:space="preserve"> digital technology tools (</w:t>
      </w:r>
      <w:r w:rsidRPr="002B6462">
        <w:rPr>
          <w:rFonts w:ascii="Roboto Slab Light" w:eastAsia="Calibri" w:hAnsi="Roboto Slab Light" w:cs="Times New Roman"/>
          <w:color w:val="000000" w:themeColor="text1"/>
        </w:rPr>
        <w:t xml:space="preserve">e.g. Padlet, </w:t>
      </w:r>
      <w:proofErr w:type="spellStart"/>
      <w:r w:rsidRPr="002B6462">
        <w:rPr>
          <w:rFonts w:ascii="Roboto Slab Light" w:eastAsia="Calibri" w:hAnsi="Roboto Slab Light" w:cs="Times New Roman"/>
          <w:color w:val="000000" w:themeColor="text1"/>
        </w:rPr>
        <w:t>Animoto</w:t>
      </w:r>
      <w:proofErr w:type="spellEnd"/>
      <w:r w:rsidRPr="002B6462">
        <w:rPr>
          <w:rFonts w:ascii="Roboto Slab Light" w:eastAsia="Calibri" w:hAnsi="Roboto Slab Light" w:cs="Times New Roman"/>
          <w:color w:val="000000" w:themeColor="text1"/>
        </w:rPr>
        <w:t xml:space="preserve">, </w:t>
      </w:r>
      <w:proofErr w:type="spellStart"/>
      <w:r w:rsidRPr="002B6462">
        <w:rPr>
          <w:rFonts w:ascii="Roboto Slab Light" w:eastAsia="Calibri" w:hAnsi="Roboto Slab Light" w:cs="Times New Roman"/>
          <w:color w:val="000000" w:themeColor="text1"/>
        </w:rPr>
        <w:t>MindMup</w:t>
      </w:r>
      <w:proofErr w:type="spellEnd"/>
      <w:r w:rsidRPr="002B6462">
        <w:rPr>
          <w:rFonts w:ascii="Roboto Slab Light" w:eastAsia="Calibri" w:hAnsi="Roboto Slab Light" w:cs="Times New Roman"/>
          <w:color w:val="000000" w:themeColor="text1"/>
        </w:rPr>
        <w:t xml:space="preserve"> 2.0, Book Creator, Explain Everything, </w:t>
      </w:r>
      <w:proofErr w:type="spellStart"/>
      <w:r w:rsidRPr="002B6462">
        <w:rPr>
          <w:rFonts w:ascii="Roboto Slab Light" w:eastAsia="Calibri" w:hAnsi="Roboto Slab Light" w:cs="Times New Roman"/>
          <w:color w:val="000000" w:themeColor="text1"/>
        </w:rPr>
        <w:t>ShowMe</w:t>
      </w:r>
      <w:proofErr w:type="spellEnd"/>
      <w:r w:rsidRPr="002B6462">
        <w:rPr>
          <w:rFonts w:ascii="Roboto Slab Light" w:eastAsia="Calibri" w:hAnsi="Roboto Slab Light" w:cs="Times New Roman"/>
          <w:color w:val="000000" w:themeColor="text1"/>
        </w:rPr>
        <w:t xml:space="preserve">, </w:t>
      </w:r>
      <w:proofErr w:type="spellStart"/>
      <w:r w:rsidRPr="002B6462">
        <w:rPr>
          <w:rFonts w:ascii="Roboto Slab Light" w:eastAsia="Calibri" w:hAnsi="Roboto Slab Light" w:cs="Times New Roman"/>
          <w:color w:val="000000" w:themeColor="text1"/>
        </w:rPr>
        <w:t>HaikuDeck</w:t>
      </w:r>
      <w:proofErr w:type="spellEnd"/>
      <w:r w:rsidRPr="002B6462">
        <w:rPr>
          <w:rFonts w:ascii="Roboto Slab Light" w:eastAsia="Calibri" w:hAnsi="Roboto Slab Light" w:cs="Times New Roman"/>
          <w:color w:val="000000" w:themeColor="text1"/>
        </w:rPr>
        <w:t xml:space="preserve">, Camtasia, etc.) and </w:t>
      </w:r>
      <w:r w:rsidRPr="00540742">
        <w:rPr>
          <w:rFonts w:ascii="Roboto Slab Light" w:eastAsia="Calibri" w:hAnsi="Roboto Slab Light" w:cs="Times New Roman"/>
          <w:color w:val="000000" w:themeColor="text1"/>
        </w:rPr>
        <w:t xml:space="preserve">explore </w:t>
      </w:r>
      <w:r w:rsidRPr="002B6462">
        <w:rPr>
          <w:rFonts w:ascii="Roboto Slab Light" w:eastAsia="Calibri" w:hAnsi="Roboto Slab Light" w:cs="Times New Roman"/>
          <w:color w:val="000000" w:themeColor="text1"/>
        </w:rPr>
        <w:t>educational streaming tools (e.g. Curio.ca)</w:t>
      </w:r>
      <w:r w:rsidRPr="00540742">
        <w:rPr>
          <w:rFonts w:ascii="Roboto Slab Light" w:eastAsia="Calibri" w:hAnsi="Roboto Slab Light" w:cs="Times New Roman"/>
          <w:color w:val="000000" w:themeColor="text1"/>
        </w:rPr>
        <w:t>.</w:t>
      </w:r>
    </w:p>
    <w:p w14:paraId="1BB9427F" w14:textId="77777777" w:rsidR="002B6462" w:rsidRPr="005D7D58" w:rsidRDefault="002B6462" w:rsidP="00AE6835">
      <w:pPr>
        <w:pStyle w:val="NVSDBodyText"/>
      </w:pPr>
    </w:p>
    <w:sectPr w:rsidR="002B6462" w:rsidRPr="005D7D58" w:rsidSect="007656E0">
      <w:type w:val="continuous"/>
      <w:pgSz w:w="12240" w:h="15840"/>
      <w:pgMar w:top="2189" w:right="864" w:bottom="1584" w:left="864" w:header="720" w:footer="720" w:gutter="0"/>
      <w:cols w:num="2" w:space="2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08BDF" w14:textId="77777777" w:rsidR="00CB5018" w:rsidRDefault="00CB5018" w:rsidP="008D5F41">
      <w:r>
        <w:separator/>
      </w:r>
    </w:p>
  </w:endnote>
  <w:endnote w:type="continuationSeparator" w:id="0">
    <w:p w14:paraId="44DD1CFA" w14:textId="77777777" w:rsidR="00CB5018" w:rsidRDefault="00CB5018" w:rsidP="008D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Slab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780A" w14:textId="77777777" w:rsidR="00005FD6" w:rsidRDefault="00251A97" w:rsidP="007D0CBC">
    <w:pPr>
      <w:pStyle w:val="Footer"/>
      <w:pBdr>
        <w:top w:val="single" w:sz="6" w:space="1" w:color="65513C"/>
      </w:pBdr>
      <w:ind w:right="-108"/>
    </w:pPr>
    <w:r>
      <w:rPr>
        <w:noProof/>
        <w:lang w:eastAsia="en-CA"/>
      </w:rPr>
      <w:drawing>
        <wp:anchor distT="0" distB="0" distL="114300" distR="114300" simplePos="0" relativeHeight="251659264" behindDoc="1" locked="1" layoutInCell="1" allowOverlap="1" wp14:anchorId="77568F62" wp14:editId="4EC78A60">
          <wp:simplePos x="0" y="0"/>
          <wp:positionH relativeFrom="page">
            <wp:posOffset>5364480</wp:posOffset>
          </wp:positionH>
          <wp:positionV relativeFrom="page">
            <wp:posOffset>9236710</wp:posOffset>
          </wp:positionV>
          <wp:extent cx="1956435" cy="426720"/>
          <wp:effectExtent l="0" t="0" r="571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1AA6F8" w14:textId="51FEC11D" w:rsidR="00251A97" w:rsidRPr="00251A97" w:rsidRDefault="00251A97" w:rsidP="00251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408E4" w14:textId="77777777" w:rsidR="00CB5018" w:rsidRDefault="00CB5018" w:rsidP="008D5F41">
      <w:r>
        <w:separator/>
      </w:r>
    </w:p>
  </w:footnote>
  <w:footnote w:type="continuationSeparator" w:id="0">
    <w:p w14:paraId="5FA00FDD" w14:textId="77777777" w:rsidR="00CB5018" w:rsidRDefault="00CB5018" w:rsidP="008D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44580" w14:textId="77777777" w:rsidR="00505709" w:rsidRDefault="00B91859" w:rsidP="00251A97">
    <w:pPr>
      <w:pStyle w:val="Header"/>
      <w:tabs>
        <w:tab w:val="clear" w:pos="4680"/>
        <w:tab w:val="left" w:pos="3510"/>
        <w:tab w:val="left" w:pos="4950"/>
      </w:tabs>
    </w:pPr>
    <w:r>
      <w:rPr>
        <w:noProof/>
        <w:lang w:eastAsia="en-CA"/>
      </w:rPr>
      <w:drawing>
        <wp:anchor distT="0" distB="0" distL="114300" distR="114300" simplePos="0" relativeHeight="251660288" behindDoc="1" locked="1" layoutInCell="1" allowOverlap="1" wp14:anchorId="642EE87A" wp14:editId="76996F7A">
          <wp:simplePos x="548640" y="457200"/>
          <wp:positionH relativeFrom="page">
            <wp:align>center</wp:align>
          </wp:positionH>
          <wp:positionV relativeFrom="page">
            <wp:posOffset>457200</wp:posOffset>
          </wp:positionV>
          <wp:extent cx="6858000" cy="837756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ColumnHeader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37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08"/>
      <w:gridCol w:w="1604"/>
    </w:tblGrid>
    <w:tr w:rsidR="00505709" w14:paraId="02C45BD4" w14:textId="77777777" w:rsidTr="00152DD5">
      <w:tc>
        <w:tcPr>
          <w:tcW w:w="9018" w:type="dxa"/>
        </w:tcPr>
        <w:p w14:paraId="0FEAFC1F" w14:textId="241FD19F" w:rsidR="00505709" w:rsidRDefault="00167397" w:rsidP="00152DD5">
          <w:pPr>
            <w:pStyle w:val="Title"/>
          </w:pPr>
          <w:r>
            <w:t>Secondary Monthly Inquiry Planner</w:t>
          </w:r>
        </w:p>
      </w:tc>
      <w:tc>
        <w:tcPr>
          <w:tcW w:w="1620" w:type="dxa"/>
          <w:tcMar>
            <w:left w:w="115" w:type="dxa"/>
            <w:right w:w="86" w:type="dxa"/>
          </w:tcMar>
          <w:vAlign w:val="center"/>
        </w:tcPr>
        <w:p w14:paraId="44D6E2B7" w14:textId="1F6B0AE3" w:rsidR="00505709" w:rsidRDefault="00305054" w:rsidP="00152DD5">
          <w:pPr>
            <w:pStyle w:val="Subtitle"/>
          </w:pPr>
          <w:r>
            <w:t xml:space="preserve">May </w:t>
          </w:r>
          <w:r w:rsidR="00167397">
            <w:t>2020</w:t>
          </w:r>
        </w:p>
      </w:tc>
    </w:tr>
  </w:tbl>
  <w:p w14:paraId="42038338" w14:textId="77777777" w:rsidR="008D5F41" w:rsidRDefault="008D5F41" w:rsidP="00251A97">
    <w:pPr>
      <w:pStyle w:val="Header"/>
      <w:tabs>
        <w:tab w:val="clear" w:pos="4680"/>
        <w:tab w:val="left" w:pos="3510"/>
        <w:tab w:val="left" w:pos="4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15B0B"/>
    <w:multiLevelType w:val="hybridMultilevel"/>
    <w:tmpl w:val="8D126640"/>
    <w:lvl w:ilvl="0" w:tplc="37FE64E4">
      <w:start w:val="1"/>
      <w:numFmt w:val="bullet"/>
      <w:pStyle w:val="NVSDBulletTex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57B8"/>
    <w:multiLevelType w:val="hybridMultilevel"/>
    <w:tmpl w:val="0D4462A6"/>
    <w:lvl w:ilvl="0" w:tplc="EF3C5A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E7077"/>
    <w:multiLevelType w:val="hybridMultilevel"/>
    <w:tmpl w:val="C3F4F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5FA0"/>
    <w:multiLevelType w:val="hybridMultilevel"/>
    <w:tmpl w:val="A8D6AC08"/>
    <w:lvl w:ilvl="0" w:tplc="47946A60">
      <w:start w:val="1"/>
      <w:numFmt w:val="decimal"/>
      <w:pStyle w:val="NVSDNumberedText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E70FE"/>
    <w:multiLevelType w:val="hybridMultilevel"/>
    <w:tmpl w:val="A3E4D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88"/>
    <w:rsid w:val="0000043E"/>
    <w:rsid w:val="00001EFF"/>
    <w:rsid w:val="00005FD6"/>
    <w:rsid w:val="00031DD6"/>
    <w:rsid w:val="0005574B"/>
    <w:rsid w:val="00062E69"/>
    <w:rsid w:val="000732FA"/>
    <w:rsid w:val="000D4D02"/>
    <w:rsid w:val="00116D03"/>
    <w:rsid w:val="0012705C"/>
    <w:rsid w:val="0015715B"/>
    <w:rsid w:val="00167397"/>
    <w:rsid w:val="001C3BC7"/>
    <w:rsid w:val="001D52F3"/>
    <w:rsid w:val="00251A97"/>
    <w:rsid w:val="002B6462"/>
    <w:rsid w:val="00305054"/>
    <w:rsid w:val="003430AF"/>
    <w:rsid w:val="003446EB"/>
    <w:rsid w:val="003B54AF"/>
    <w:rsid w:val="00401E63"/>
    <w:rsid w:val="00407F2E"/>
    <w:rsid w:val="00417597"/>
    <w:rsid w:val="004519F1"/>
    <w:rsid w:val="00482C63"/>
    <w:rsid w:val="00492AB5"/>
    <w:rsid w:val="004B5375"/>
    <w:rsid w:val="00502CE1"/>
    <w:rsid w:val="00505709"/>
    <w:rsid w:val="00517F55"/>
    <w:rsid w:val="00523D12"/>
    <w:rsid w:val="00540742"/>
    <w:rsid w:val="00580AC4"/>
    <w:rsid w:val="005D7D58"/>
    <w:rsid w:val="005E718E"/>
    <w:rsid w:val="00625A88"/>
    <w:rsid w:val="00657A30"/>
    <w:rsid w:val="00672827"/>
    <w:rsid w:val="0070537C"/>
    <w:rsid w:val="00737FE1"/>
    <w:rsid w:val="0075138E"/>
    <w:rsid w:val="00761282"/>
    <w:rsid w:val="007656E0"/>
    <w:rsid w:val="007B3D81"/>
    <w:rsid w:val="007D0CBC"/>
    <w:rsid w:val="00800CFD"/>
    <w:rsid w:val="008D5F41"/>
    <w:rsid w:val="008F2748"/>
    <w:rsid w:val="008F511C"/>
    <w:rsid w:val="009123C0"/>
    <w:rsid w:val="00A1289E"/>
    <w:rsid w:val="00A509A2"/>
    <w:rsid w:val="00A71072"/>
    <w:rsid w:val="00A958BA"/>
    <w:rsid w:val="00A96649"/>
    <w:rsid w:val="00AE2D52"/>
    <w:rsid w:val="00AE6835"/>
    <w:rsid w:val="00B27941"/>
    <w:rsid w:val="00B91859"/>
    <w:rsid w:val="00C2358E"/>
    <w:rsid w:val="00C9657D"/>
    <w:rsid w:val="00CB5018"/>
    <w:rsid w:val="00CB59CD"/>
    <w:rsid w:val="00CC5B9C"/>
    <w:rsid w:val="00D21407"/>
    <w:rsid w:val="00D66E69"/>
    <w:rsid w:val="00D7496F"/>
    <w:rsid w:val="00DC46E8"/>
    <w:rsid w:val="00DF7303"/>
    <w:rsid w:val="00E267CD"/>
    <w:rsid w:val="00EA2959"/>
    <w:rsid w:val="00F16F2E"/>
    <w:rsid w:val="00F31926"/>
    <w:rsid w:val="00FA32AE"/>
    <w:rsid w:val="00F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ACA587"/>
  <w15:docId w15:val="{2F2D882C-B487-5A40-9C77-A62A4347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 Light" w:eastAsiaTheme="minorHAnsi" w:hAnsi="Roboto Light" w:cstheme="minorBidi"/>
        <w:sz w:val="19"/>
        <w:szCs w:val="19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E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2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D52"/>
  </w:style>
  <w:style w:type="paragraph" w:styleId="Footer">
    <w:name w:val="footer"/>
    <w:aliases w:val="NVSD Footer"/>
    <w:link w:val="FooterChar"/>
    <w:uiPriority w:val="99"/>
    <w:semiHidden/>
    <w:rsid w:val="00AE2D52"/>
    <w:pPr>
      <w:tabs>
        <w:tab w:val="left" w:pos="3485"/>
        <w:tab w:val="left" w:pos="4896"/>
        <w:tab w:val="right" w:pos="9360"/>
      </w:tabs>
      <w:spacing w:line="200" w:lineRule="atLeast"/>
      <w:ind w:left="-144" w:right="-144"/>
    </w:pPr>
    <w:rPr>
      <w:b/>
      <w:color w:val="65513C"/>
      <w:sz w:val="16"/>
    </w:rPr>
  </w:style>
  <w:style w:type="character" w:customStyle="1" w:styleId="FooterChar">
    <w:name w:val="Footer Char"/>
    <w:aliases w:val="NVSD Footer Char"/>
    <w:basedOn w:val="DefaultParagraphFont"/>
    <w:link w:val="Footer"/>
    <w:uiPriority w:val="99"/>
    <w:semiHidden/>
    <w:rsid w:val="00AE2D52"/>
    <w:rPr>
      <w:b/>
      <w:color w:val="65513C"/>
      <w:sz w:val="16"/>
    </w:rPr>
  </w:style>
  <w:style w:type="paragraph" w:customStyle="1" w:styleId="NVSDBodyText">
    <w:name w:val="NVSD Body Text"/>
    <w:qFormat/>
    <w:rsid w:val="00AE2D52"/>
    <w:pPr>
      <w:spacing w:after="240" w:line="240" w:lineRule="atLeast"/>
    </w:pPr>
  </w:style>
  <w:style w:type="paragraph" w:customStyle="1" w:styleId="NVSDOpening">
    <w:name w:val="NVSD Opening"/>
    <w:qFormat/>
    <w:rsid w:val="00AE2D52"/>
    <w:pPr>
      <w:spacing w:after="240" w:line="320" w:lineRule="atLeast"/>
    </w:pPr>
    <w:rPr>
      <w:rFonts w:ascii="Roboto Slab" w:hAnsi="Roboto Slab"/>
      <w:sz w:val="24"/>
    </w:rPr>
  </w:style>
  <w:style w:type="paragraph" w:styleId="Title">
    <w:name w:val="Title"/>
    <w:aliases w:val="NVSD Title"/>
    <w:next w:val="NVSDOpening"/>
    <w:link w:val="TitleChar"/>
    <w:uiPriority w:val="10"/>
    <w:semiHidden/>
    <w:qFormat/>
    <w:rsid w:val="00AE2D52"/>
    <w:pPr>
      <w:spacing w:line="480" w:lineRule="atLeast"/>
      <w:contextualSpacing/>
    </w:pPr>
    <w:rPr>
      <w:rFonts w:ascii="Roboto Slab" w:eastAsiaTheme="majorEastAsia" w:hAnsi="Roboto Slab" w:cstheme="majorBidi"/>
      <w:b/>
      <w:color w:val="FFFFFF" w:themeColor="background1"/>
      <w:kern w:val="28"/>
      <w:sz w:val="48"/>
      <w:szCs w:val="52"/>
    </w:rPr>
  </w:style>
  <w:style w:type="character" w:customStyle="1" w:styleId="TitleChar">
    <w:name w:val="Title Char"/>
    <w:aliases w:val="NVSD Title Char"/>
    <w:basedOn w:val="DefaultParagraphFont"/>
    <w:link w:val="Title"/>
    <w:uiPriority w:val="10"/>
    <w:semiHidden/>
    <w:rsid w:val="00AE2D52"/>
    <w:rPr>
      <w:rFonts w:ascii="Roboto Slab" w:eastAsiaTheme="majorEastAsia" w:hAnsi="Roboto Slab" w:cstheme="majorBidi"/>
      <w:b/>
      <w:color w:val="FFFFFF" w:themeColor="background1"/>
      <w:kern w:val="28"/>
      <w:sz w:val="48"/>
      <w:szCs w:val="52"/>
    </w:rPr>
  </w:style>
  <w:style w:type="table" w:styleId="TableGrid">
    <w:name w:val="Table Grid"/>
    <w:basedOn w:val="TableNormal"/>
    <w:uiPriority w:val="59"/>
    <w:rsid w:val="00AE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NVSD Subtitle"/>
    <w:next w:val="NVSDOpening"/>
    <w:link w:val="SubtitleChar"/>
    <w:uiPriority w:val="11"/>
    <w:semiHidden/>
    <w:rsid w:val="00AE2D52"/>
    <w:pPr>
      <w:numPr>
        <w:ilvl w:val="1"/>
      </w:numPr>
      <w:spacing w:before="160"/>
      <w:jc w:val="right"/>
    </w:pPr>
    <w:rPr>
      <w:rFonts w:ascii="Roboto" w:eastAsiaTheme="majorEastAsia" w:hAnsi="Roboto" w:cstheme="majorBidi"/>
      <w:iCs/>
      <w:caps/>
      <w:color w:val="FFFFFF" w:themeColor="background1"/>
      <w:sz w:val="22"/>
      <w:szCs w:val="24"/>
    </w:rPr>
  </w:style>
  <w:style w:type="character" w:customStyle="1" w:styleId="SubtitleChar">
    <w:name w:val="Subtitle Char"/>
    <w:aliases w:val="NVSD Subtitle Char"/>
    <w:basedOn w:val="DefaultParagraphFont"/>
    <w:link w:val="Subtitle"/>
    <w:uiPriority w:val="11"/>
    <w:semiHidden/>
    <w:rsid w:val="00AE2D52"/>
    <w:rPr>
      <w:rFonts w:ascii="Roboto" w:eastAsiaTheme="majorEastAsia" w:hAnsi="Roboto" w:cstheme="majorBidi"/>
      <w:iCs/>
      <w:caps/>
      <w:color w:val="FFFFFF" w:themeColor="background1"/>
      <w:sz w:val="22"/>
      <w:szCs w:val="24"/>
    </w:rPr>
  </w:style>
  <w:style w:type="character" w:customStyle="1" w:styleId="NVSDGreenEmphasis">
    <w:name w:val="NVSD Green Emphasis"/>
    <w:basedOn w:val="DefaultParagraphFont"/>
    <w:uiPriority w:val="1"/>
    <w:semiHidden/>
    <w:rsid w:val="00AE2D52"/>
    <w:rPr>
      <w:color w:val="799900"/>
    </w:rPr>
  </w:style>
  <w:style w:type="paragraph" w:customStyle="1" w:styleId="NVSDBulletText">
    <w:name w:val="NVSD Bullet Text"/>
    <w:basedOn w:val="NVSDBodyText"/>
    <w:qFormat/>
    <w:rsid w:val="00AE2D52"/>
    <w:pPr>
      <w:numPr>
        <w:numId w:val="3"/>
      </w:numPr>
      <w:ind w:left="360"/>
      <w:contextualSpacing/>
    </w:pPr>
  </w:style>
  <w:style w:type="paragraph" w:customStyle="1" w:styleId="NVSDBodyText2">
    <w:name w:val="NVSD Body Text 2"/>
    <w:basedOn w:val="NVSDBodyText"/>
    <w:qFormat/>
    <w:rsid w:val="00AE2D52"/>
    <w:pPr>
      <w:spacing w:after="0"/>
    </w:pPr>
  </w:style>
  <w:style w:type="paragraph" w:customStyle="1" w:styleId="NVSDSidebarHeading">
    <w:name w:val="NVSD Sidebar Heading"/>
    <w:next w:val="NVSDBodyText"/>
    <w:qFormat/>
    <w:rsid w:val="00AE2D52"/>
    <w:pPr>
      <w:spacing w:after="240" w:line="320" w:lineRule="exact"/>
    </w:pPr>
    <w:rPr>
      <w:rFonts w:ascii="Roboto Slab" w:hAnsi="Roboto Slab"/>
      <w:b/>
      <w:spacing w:val="2"/>
      <w:sz w:val="28"/>
    </w:rPr>
  </w:style>
  <w:style w:type="paragraph" w:customStyle="1" w:styleId="NVSDNumberedText">
    <w:name w:val="NVSD Numbered Text"/>
    <w:basedOn w:val="NVSDBodyText"/>
    <w:qFormat/>
    <w:rsid w:val="00AE2D52"/>
    <w:pPr>
      <w:numPr>
        <w:numId w:val="4"/>
      </w:numPr>
      <w:contextualSpacing/>
    </w:pPr>
  </w:style>
  <w:style w:type="character" w:customStyle="1" w:styleId="NVSDBlue">
    <w:name w:val="NVSD Blue"/>
    <w:basedOn w:val="DefaultParagraphFont"/>
    <w:uiPriority w:val="1"/>
    <w:qFormat/>
    <w:rsid w:val="00AE2D52"/>
    <w:rPr>
      <w:color w:val="6E86C3"/>
    </w:rPr>
  </w:style>
  <w:style w:type="paragraph" w:customStyle="1" w:styleId="NVSDCallout">
    <w:name w:val="NVSD Callout"/>
    <w:next w:val="NVSDBodyText"/>
    <w:qFormat/>
    <w:rsid w:val="00AE2D52"/>
    <w:pPr>
      <w:spacing w:after="240" w:line="360" w:lineRule="atLeast"/>
    </w:pPr>
    <w:rPr>
      <w:sz w:val="28"/>
      <w:szCs w:val="28"/>
    </w:rPr>
  </w:style>
  <w:style w:type="character" w:customStyle="1" w:styleId="NVSDGreen">
    <w:name w:val="NVSD Green"/>
    <w:basedOn w:val="DefaultParagraphFont"/>
    <w:uiPriority w:val="1"/>
    <w:qFormat/>
    <w:rsid w:val="00517F55"/>
    <w:rPr>
      <w:color w:val="98C23D"/>
    </w:rPr>
  </w:style>
  <w:style w:type="paragraph" w:customStyle="1" w:styleId="NVSDHeading">
    <w:name w:val="NVSD Heading"/>
    <w:next w:val="NVSDBodyText"/>
    <w:qFormat/>
    <w:rsid w:val="00AE2D52"/>
    <w:pPr>
      <w:keepNext/>
      <w:spacing w:after="200" w:line="320" w:lineRule="exact"/>
    </w:pPr>
    <w:rPr>
      <w:rFonts w:ascii="Roboto Slab" w:hAnsi="Roboto Slab"/>
      <w:b/>
      <w:spacing w:val="2"/>
      <w:sz w:val="28"/>
    </w:rPr>
  </w:style>
  <w:style w:type="character" w:customStyle="1" w:styleId="NVSDOrange">
    <w:name w:val="NVSD Orange"/>
    <w:basedOn w:val="DefaultParagraphFont"/>
    <w:uiPriority w:val="1"/>
    <w:qFormat/>
    <w:rsid w:val="00AE2D52"/>
    <w:rPr>
      <w:color w:val="F3744E"/>
    </w:rPr>
  </w:style>
  <w:style w:type="character" w:customStyle="1" w:styleId="NVSDTan">
    <w:name w:val="NVSD Tan"/>
    <w:basedOn w:val="DefaultParagraphFont"/>
    <w:uiPriority w:val="1"/>
    <w:qFormat/>
    <w:rsid w:val="00AE2D52"/>
    <w:rPr>
      <w:color w:val="BFA07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397"/>
    <w:pPr>
      <w:ind w:left="720"/>
      <w:contextualSpacing/>
    </w:pPr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49C65E9CE6D409E29010B2F4A9130" ma:contentTypeVersion="0" ma:contentTypeDescription="Create a new document." ma:contentTypeScope="" ma:versionID="d4d521cee5b2a485fce8c3321b3dd4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6A975-5343-4948-A312-3B6B321E4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82EAD-C5EF-4199-A896-E0392B256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20E3D-AF37-465D-AC0B-444D3C8F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HJL Document Solutions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Deneka Michaud</dc:creator>
  <cp:lastModifiedBy>Crystal Stranaghan</cp:lastModifiedBy>
  <cp:revision>23</cp:revision>
  <cp:lastPrinted>2015-11-10T17:54:00Z</cp:lastPrinted>
  <dcterms:created xsi:type="dcterms:W3CDTF">2020-03-29T21:15:00Z</dcterms:created>
  <dcterms:modified xsi:type="dcterms:W3CDTF">2020-05-04T15:45:00Z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0x010100DF949C65E9CE6D409E29010B2F4A9130</vt:lpwstr>
  </property>
  <property fmtid="{D5CDD505-2E9C-101B-9397-08002B2CF9AE}" pid="3" name="Order">
    <vt:r8>9400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