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8F6A5A" w:rsidRDefault="00423514" w:rsidP="00423514">
      <w:pPr>
        <w:rPr>
          <w:rFonts w:cstheme="minorHAnsi"/>
        </w:rPr>
      </w:pPr>
    </w:p>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5"/>
        <w:gridCol w:w="4816"/>
        <w:gridCol w:w="1096"/>
        <w:gridCol w:w="2540"/>
        <w:gridCol w:w="1449"/>
        <w:gridCol w:w="1786"/>
      </w:tblGrid>
      <w:tr w:rsidR="005979E0" w:rsidRPr="008F6A5A" w14:paraId="726260FB" w14:textId="77777777" w:rsidTr="00F62B21">
        <w:trPr>
          <w:trHeight w:val="251"/>
        </w:trPr>
        <w:tc>
          <w:tcPr>
            <w:tcW w:w="978" w:type="dxa"/>
            <w:shd w:val="clear" w:color="auto" w:fill="776441"/>
          </w:tcPr>
          <w:p w14:paraId="0CD37F72" w14:textId="58B29E4A" w:rsidR="0029592C" w:rsidRPr="008F6A5A" w:rsidRDefault="0029592C" w:rsidP="00423514">
            <w:pPr>
              <w:rPr>
                <w:rFonts w:cstheme="minorHAnsi"/>
                <w:sz w:val="32"/>
              </w:rPr>
            </w:pPr>
            <w:r w:rsidRPr="008F6A5A">
              <w:rPr>
                <w:rFonts w:cstheme="minorHAnsi"/>
                <w:color w:val="FFFFFF" w:themeColor="background1"/>
                <w:sz w:val="32"/>
              </w:rPr>
              <w:t>Subject:</w:t>
            </w:r>
          </w:p>
        </w:tc>
        <w:tc>
          <w:tcPr>
            <w:tcW w:w="5381" w:type="dxa"/>
            <w:shd w:val="clear" w:color="auto" w:fill="auto"/>
          </w:tcPr>
          <w:p w14:paraId="28CCF81B" w14:textId="17DC9AC1" w:rsidR="0029592C" w:rsidRPr="008F6A5A" w:rsidRDefault="008F6A5A" w:rsidP="00423514">
            <w:pPr>
              <w:rPr>
                <w:rFonts w:cstheme="minorHAnsi"/>
                <w:sz w:val="32"/>
              </w:rPr>
            </w:pPr>
            <w:r w:rsidRPr="008F6A5A">
              <w:rPr>
                <w:rFonts w:cstheme="minorHAnsi"/>
                <w:sz w:val="32"/>
              </w:rPr>
              <w:t>Forest</w:t>
            </w:r>
          </w:p>
        </w:tc>
        <w:tc>
          <w:tcPr>
            <w:tcW w:w="828" w:type="dxa"/>
            <w:shd w:val="clear" w:color="auto" w:fill="776441"/>
          </w:tcPr>
          <w:p w14:paraId="5A56E66B" w14:textId="3BCEB965" w:rsidR="0029592C" w:rsidRPr="008F6A5A" w:rsidRDefault="0029592C" w:rsidP="00423514">
            <w:pPr>
              <w:rPr>
                <w:rFonts w:cstheme="minorHAnsi"/>
                <w:sz w:val="32"/>
              </w:rPr>
            </w:pPr>
            <w:r w:rsidRPr="008F6A5A">
              <w:rPr>
                <w:rFonts w:cstheme="minorHAnsi"/>
                <w:color w:val="FFFFFF" w:themeColor="background1"/>
                <w:sz w:val="32"/>
              </w:rPr>
              <w:t>Grade:</w:t>
            </w:r>
          </w:p>
        </w:tc>
        <w:tc>
          <w:tcPr>
            <w:tcW w:w="2863" w:type="dxa"/>
            <w:shd w:val="clear" w:color="auto" w:fill="auto"/>
          </w:tcPr>
          <w:p w14:paraId="52D28311" w14:textId="50C52E39" w:rsidR="0029592C" w:rsidRPr="008F6A5A" w:rsidRDefault="008F6A5A" w:rsidP="00423514">
            <w:pPr>
              <w:rPr>
                <w:rFonts w:cstheme="minorHAnsi"/>
                <w:sz w:val="32"/>
              </w:rPr>
            </w:pPr>
            <w:r w:rsidRPr="008F6A5A">
              <w:rPr>
                <w:rFonts w:cstheme="minorHAnsi"/>
                <w:sz w:val="32"/>
              </w:rPr>
              <w:t>4</w:t>
            </w:r>
          </w:p>
        </w:tc>
        <w:tc>
          <w:tcPr>
            <w:tcW w:w="992" w:type="dxa"/>
            <w:shd w:val="clear" w:color="auto" w:fill="776441"/>
          </w:tcPr>
          <w:p w14:paraId="70FB081A" w14:textId="0D238A86" w:rsidR="0029592C" w:rsidRPr="008F6A5A" w:rsidRDefault="0029592C" w:rsidP="00423514">
            <w:pPr>
              <w:rPr>
                <w:rFonts w:cstheme="minorHAnsi"/>
                <w:sz w:val="32"/>
              </w:rPr>
            </w:pPr>
            <w:r w:rsidRPr="008F6A5A">
              <w:rPr>
                <w:rFonts w:cstheme="minorHAnsi"/>
                <w:color w:val="FFFFFF" w:themeColor="background1"/>
                <w:sz w:val="32"/>
              </w:rPr>
              <w:t>Duration:</w:t>
            </w:r>
          </w:p>
        </w:tc>
        <w:tc>
          <w:tcPr>
            <w:tcW w:w="1910" w:type="dxa"/>
            <w:shd w:val="clear" w:color="auto" w:fill="auto"/>
          </w:tcPr>
          <w:p w14:paraId="6972C0FC" w14:textId="49A7A652" w:rsidR="0029592C" w:rsidRPr="008F6A5A" w:rsidRDefault="008F6A5A" w:rsidP="00423514">
            <w:pPr>
              <w:rPr>
                <w:rFonts w:cstheme="minorHAnsi"/>
                <w:sz w:val="32"/>
              </w:rPr>
            </w:pPr>
            <w:r w:rsidRPr="008F6A5A">
              <w:rPr>
                <w:rFonts w:cstheme="minorHAnsi"/>
                <w:sz w:val="32"/>
              </w:rPr>
              <w:t xml:space="preserve">2 hours </w:t>
            </w:r>
          </w:p>
        </w:tc>
      </w:tr>
    </w:tbl>
    <w:p w14:paraId="6D0E837D" w14:textId="2ABF94BD" w:rsidR="0026360A" w:rsidRPr="008F6A5A" w:rsidRDefault="0026360A" w:rsidP="00423514">
      <w:pPr>
        <w:rPr>
          <w:rFonts w:cstheme="minorHAnsi"/>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rsidRPr="008F6A5A" w14:paraId="05588845" w14:textId="77777777" w:rsidTr="008B320B">
        <w:tc>
          <w:tcPr>
            <w:tcW w:w="6364" w:type="dxa"/>
            <w:tcBorders>
              <w:bottom w:val="single" w:sz="12" w:space="0" w:color="auto"/>
            </w:tcBorders>
            <w:shd w:val="clear" w:color="auto" w:fill="6E86C3"/>
          </w:tcPr>
          <w:p w14:paraId="3781C7ED" w14:textId="449571FA" w:rsidR="0009702B" w:rsidRPr="008F6A5A" w:rsidRDefault="00E6444E" w:rsidP="00423514">
            <w:pPr>
              <w:rPr>
                <w:rFonts w:cstheme="minorHAnsi"/>
              </w:rPr>
            </w:pPr>
            <w:r w:rsidRPr="008F6A5A">
              <w:rPr>
                <w:rFonts w:cstheme="minorHAnsi"/>
                <w:color w:val="FFFFFF" w:themeColor="background1"/>
              </w:rPr>
              <w:t>Big Ideas:</w:t>
            </w:r>
          </w:p>
        </w:tc>
        <w:tc>
          <w:tcPr>
            <w:tcW w:w="6581" w:type="dxa"/>
            <w:tcBorders>
              <w:bottom w:val="single" w:sz="12" w:space="0" w:color="auto"/>
            </w:tcBorders>
            <w:shd w:val="clear" w:color="auto" w:fill="6E86C3"/>
          </w:tcPr>
          <w:p w14:paraId="08DF9B61" w14:textId="30E7F439" w:rsidR="0009702B" w:rsidRPr="008F6A5A" w:rsidRDefault="00E6444E" w:rsidP="00423514">
            <w:pPr>
              <w:rPr>
                <w:rFonts w:cstheme="minorHAnsi"/>
              </w:rPr>
            </w:pPr>
            <w:r w:rsidRPr="008F6A5A">
              <w:rPr>
                <w:rFonts w:cstheme="minorHAnsi"/>
                <w:color w:val="FFFFFF" w:themeColor="background1"/>
              </w:rPr>
              <w:t>Summative Assessment:</w:t>
            </w:r>
          </w:p>
        </w:tc>
      </w:tr>
      <w:tr w:rsidR="0009702B" w:rsidRPr="008F6A5A" w14:paraId="422D84D9" w14:textId="77777777" w:rsidTr="008B320B">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6427CCF6" w14:textId="77777777" w:rsidR="008F6A5A" w:rsidRPr="008F6A5A" w:rsidRDefault="008F6A5A" w:rsidP="008F6A5A">
            <w:pPr>
              <w:rPr>
                <w:rFonts w:eastAsia="Arial" w:cstheme="minorHAnsi"/>
              </w:rPr>
            </w:pPr>
            <w:r w:rsidRPr="008F6A5A">
              <w:rPr>
                <w:rFonts w:eastAsia="Arial" w:cstheme="minorHAnsi"/>
              </w:rPr>
              <w:t xml:space="preserve">All living things sense and respond to their environment (Science) </w:t>
            </w:r>
          </w:p>
          <w:p w14:paraId="3070831A" w14:textId="33DE8F33" w:rsidR="0009702B" w:rsidRPr="008F6A5A" w:rsidRDefault="0009702B" w:rsidP="00423514">
            <w:pPr>
              <w:rPr>
                <w:rFonts w:cstheme="minorHAnsi"/>
              </w:rPr>
            </w:pPr>
          </w:p>
        </w:tc>
        <w:tc>
          <w:tcPr>
            <w:tcW w:w="6581" w:type="dxa"/>
            <w:tcBorders>
              <w:left w:val="single" w:sz="12" w:space="0" w:color="auto"/>
              <w:bottom w:val="single" w:sz="12" w:space="0" w:color="000000" w:themeColor="text1"/>
            </w:tcBorders>
          </w:tcPr>
          <w:p w14:paraId="67625396" w14:textId="283937FE" w:rsidR="0009702B" w:rsidRPr="008F6A5A" w:rsidRDefault="008F6A5A" w:rsidP="00423514">
            <w:pPr>
              <w:rPr>
                <w:rFonts w:cstheme="minorHAnsi"/>
              </w:rPr>
            </w:pPr>
            <w:r w:rsidRPr="008F6A5A">
              <w:rPr>
                <w:rFonts w:eastAsia="Arial" w:cstheme="minorHAnsi"/>
              </w:rPr>
              <w:t xml:space="preserve">Students will explore and make observations in a coastal temperate rainforest.   </w:t>
            </w:r>
          </w:p>
        </w:tc>
      </w:tr>
    </w:tbl>
    <w:p w14:paraId="3FC60521" w14:textId="77777777" w:rsidR="0009702B" w:rsidRPr="008F6A5A" w:rsidRDefault="0009702B" w:rsidP="00423514">
      <w:pPr>
        <w:rPr>
          <w:rFonts w:cstheme="minorHAnsi"/>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8F6A5A" w14:paraId="3F5F6A98" w14:textId="77777777" w:rsidTr="00EF6DE0">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8F6A5A" w:rsidRDefault="00242082" w:rsidP="00423514">
            <w:pPr>
              <w:rPr>
                <w:rFonts w:cstheme="minorHAnsi"/>
                <w:color w:val="FFFFFF" w:themeColor="background1"/>
              </w:rPr>
            </w:pPr>
            <w:r w:rsidRPr="008F6A5A">
              <w:rPr>
                <w:rFonts w:cstheme="minorHAnsi"/>
                <w:color w:val="FFFFFF" w:themeColor="background1"/>
              </w:rPr>
              <w:t>Unit Understandings</w:t>
            </w:r>
            <w:r w:rsidR="00B1038C" w:rsidRPr="008F6A5A">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8F6A5A" w:rsidRDefault="00242082" w:rsidP="00423514">
            <w:pPr>
              <w:rPr>
                <w:rFonts w:cstheme="minorHAnsi"/>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8F6A5A" w:rsidRDefault="00242082" w:rsidP="00423514">
            <w:pPr>
              <w:rPr>
                <w:rFonts w:cstheme="minorHAnsi"/>
                <w:color w:val="FFFFFF" w:themeColor="background1"/>
              </w:rPr>
            </w:pPr>
            <w:r w:rsidRPr="008F6A5A">
              <w:rPr>
                <w:rFonts w:cstheme="minorHAnsi"/>
                <w:color w:val="FFFFFF" w:themeColor="background1"/>
              </w:rPr>
              <w:t>Content</w:t>
            </w:r>
            <w:r w:rsidR="00B1038C" w:rsidRPr="008F6A5A">
              <w:rPr>
                <w:rFonts w:cstheme="minorHAnsi"/>
                <w:color w:val="FFFFFF" w:themeColor="background1"/>
              </w:rPr>
              <w:t>:</w:t>
            </w:r>
          </w:p>
        </w:tc>
      </w:tr>
      <w:tr w:rsidR="001E1CF4" w:rsidRPr="008F6A5A" w14:paraId="4695DE78" w14:textId="77777777" w:rsidTr="002E04D8">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FE623C" w14:textId="77777777" w:rsidR="008F6A5A" w:rsidRPr="008F6A5A" w:rsidRDefault="008F6A5A" w:rsidP="008F6A5A">
            <w:pPr>
              <w:numPr>
                <w:ilvl w:val="0"/>
                <w:numId w:val="3"/>
              </w:numPr>
              <w:rPr>
                <w:rFonts w:eastAsia="Arial" w:cstheme="minorHAnsi"/>
              </w:rPr>
            </w:pPr>
            <w:r w:rsidRPr="008F6A5A">
              <w:rPr>
                <w:rFonts w:eastAsia="Arial" w:cstheme="minorHAnsi"/>
              </w:rPr>
              <w:t>Living things have senses that detect and respond to changes in their environment</w:t>
            </w:r>
            <w:bookmarkStart w:id="0" w:name="_GoBack"/>
            <w:bookmarkEnd w:id="0"/>
          </w:p>
          <w:p w14:paraId="61F0D60B" w14:textId="621489FC" w:rsidR="001E1CF4" w:rsidRPr="008F6A5A" w:rsidRDefault="008F6A5A" w:rsidP="008F6A5A">
            <w:pPr>
              <w:numPr>
                <w:ilvl w:val="0"/>
                <w:numId w:val="3"/>
              </w:numPr>
              <w:rPr>
                <w:rFonts w:eastAsia="Arial" w:cstheme="minorHAnsi"/>
              </w:rPr>
            </w:pPr>
            <w:r w:rsidRPr="008F6A5A">
              <w:rPr>
                <w:rFonts w:eastAsia="Arial" w:cstheme="minorHAnsi"/>
              </w:rPr>
              <w:t>Anything that causes a living thing to react is called a stimulus</w:t>
            </w:r>
          </w:p>
        </w:tc>
        <w:tc>
          <w:tcPr>
            <w:tcW w:w="283" w:type="dxa"/>
            <w:tcBorders>
              <w:top w:val="nil"/>
              <w:left w:val="single" w:sz="12" w:space="0" w:color="000000" w:themeColor="text1"/>
              <w:bottom w:val="nil"/>
              <w:right w:val="single" w:sz="12" w:space="0" w:color="000000" w:themeColor="text1"/>
            </w:tcBorders>
          </w:tcPr>
          <w:p w14:paraId="6F504B3F" w14:textId="77777777" w:rsidR="001E1CF4" w:rsidRPr="008F6A5A" w:rsidRDefault="001E1CF4" w:rsidP="00423514">
            <w:pPr>
              <w:rPr>
                <w:rFonts w:cstheme="minorHAnsi"/>
              </w:rPr>
            </w:pPr>
          </w:p>
        </w:tc>
        <w:tc>
          <w:tcPr>
            <w:tcW w:w="6581" w:type="dxa"/>
            <w:tcBorders>
              <w:top w:val="single" w:sz="12" w:space="0" w:color="000000" w:themeColor="text1"/>
              <w:left w:val="single" w:sz="12" w:space="0" w:color="000000" w:themeColor="text1"/>
              <w:right w:val="single" w:sz="12" w:space="0" w:color="auto"/>
            </w:tcBorders>
          </w:tcPr>
          <w:p w14:paraId="1AA5307A" w14:textId="31C76494" w:rsidR="008F6A5A" w:rsidRPr="008F6A5A" w:rsidRDefault="008F6A5A" w:rsidP="008F6A5A">
            <w:pPr>
              <w:pStyle w:val="ListParagraph"/>
              <w:numPr>
                <w:ilvl w:val="0"/>
                <w:numId w:val="2"/>
              </w:numPr>
              <w:rPr>
                <w:rFonts w:asciiTheme="minorHAnsi" w:eastAsia="Arial" w:hAnsiTheme="minorHAnsi" w:cstheme="minorHAnsi"/>
              </w:rPr>
            </w:pPr>
            <w:r w:rsidRPr="008F6A5A">
              <w:rPr>
                <w:rFonts w:asciiTheme="minorHAnsi" w:eastAsia="Arial" w:hAnsiTheme="minorHAnsi" w:cstheme="minorHAnsi"/>
              </w:rPr>
              <w:t xml:space="preserve">Sensing and responding: humans, other animals, plants </w:t>
            </w:r>
          </w:p>
          <w:p w14:paraId="4E41716A" w14:textId="77777777" w:rsidR="008F6A5A" w:rsidRPr="008F6A5A" w:rsidRDefault="008F6A5A" w:rsidP="008F6A5A">
            <w:pPr>
              <w:pStyle w:val="ListParagraph"/>
              <w:numPr>
                <w:ilvl w:val="0"/>
                <w:numId w:val="2"/>
              </w:numPr>
              <w:rPr>
                <w:rFonts w:asciiTheme="minorHAnsi" w:eastAsia="Arial" w:hAnsiTheme="minorHAnsi" w:cstheme="minorHAnsi"/>
              </w:rPr>
            </w:pPr>
            <w:r w:rsidRPr="008F6A5A">
              <w:rPr>
                <w:rFonts w:asciiTheme="minorHAnsi" w:eastAsia="Arial" w:hAnsiTheme="minorHAnsi" w:cstheme="minorHAnsi"/>
              </w:rPr>
              <w:t xml:space="preserve">Biomes (are regions grouped by similar temperature and precipitations (e.g., climate: long-term weather patterns) as large regions with similar environmental </w:t>
            </w:r>
          </w:p>
          <w:p w14:paraId="1037C539" w14:textId="3982CE22" w:rsidR="001E1CF4" w:rsidRPr="008F6A5A" w:rsidRDefault="001E1CF4" w:rsidP="00423514">
            <w:pPr>
              <w:rPr>
                <w:rFonts w:cstheme="minorHAnsi"/>
              </w:rPr>
            </w:pPr>
          </w:p>
        </w:tc>
      </w:tr>
      <w:tr w:rsidR="001E1CF4" w:rsidRPr="008F6A5A" w14:paraId="63529761" w14:textId="77777777" w:rsidTr="001E1CF4">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1E1CF4" w:rsidRPr="008F6A5A" w:rsidRDefault="001E1CF4" w:rsidP="00423514">
            <w:pPr>
              <w:rPr>
                <w:rFonts w:cstheme="minorHAnsi"/>
                <w:color w:val="FFFFFF" w:themeColor="background1"/>
              </w:rPr>
            </w:pPr>
            <w:r w:rsidRPr="008F6A5A">
              <w:rPr>
                <w:rFonts w:cstheme="minorHAnsi"/>
                <w:color w:val="FFFFFF" w:themeColor="background1"/>
              </w:rPr>
              <w:t>Transfer:</w:t>
            </w:r>
          </w:p>
        </w:tc>
        <w:tc>
          <w:tcPr>
            <w:tcW w:w="283" w:type="dxa"/>
            <w:tcBorders>
              <w:top w:val="nil"/>
              <w:left w:val="single" w:sz="12" w:space="0" w:color="000000" w:themeColor="text1"/>
              <w:bottom w:val="nil"/>
              <w:right w:val="single" w:sz="12" w:space="0" w:color="000000" w:themeColor="text1"/>
            </w:tcBorders>
          </w:tcPr>
          <w:p w14:paraId="5AC5058A" w14:textId="77777777" w:rsidR="001E1CF4" w:rsidRPr="008F6A5A" w:rsidRDefault="001E1CF4" w:rsidP="00423514">
            <w:pPr>
              <w:rPr>
                <w:rFonts w:cstheme="minorHAnsi"/>
              </w:rPr>
            </w:pPr>
          </w:p>
        </w:tc>
        <w:tc>
          <w:tcPr>
            <w:tcW w:w="6581" w:type="dxa"/>
            <w:tcBorders>
              <w:left w:val="single" w:sz="12" w:space="0" w:color="000000" w:themeColor="text1"/>
              <w:right w:val="single" w:sz="12" w:space="0" w:color="auto"/>
            </w:tcBorders>
            <w:shd w:val="clear" w:color="auto" w:fill="6E86C3"/>
          </w:tcPr>
          <w:p w14:paraId="227AFD42" w14:textId="383EBFE6" w:rsidR="001E1CF4" w:rsidRPr="008F6A5A" w:rsidRDefault="001E1CF4" w:rsidP="00423514">
            <w:pPr>
              <w:rPr>
                <w:rFonts w:cstheme="minorHAnsi"/>
                <w:color w:val="FFFFFF" w:themeColor="background1"/>
              </w:rPr>
            </w:pPr>
            <w:r w:rsidRPr="008F6A5A">
              <w:rPr>
                <w:rFonts w:cstheme="minorHAnsi"/>
                <w:color w:val="FFFFFF" w:themeColor="background1"/>
              </w:rPr>
              <w:t>Essential Questions:</w:t>
            </w:r>
          </w:p>
        </w:tc>
      </w:tr>
      <w:tr w:rsidR="001E1CF4" w:rsidRPr="008F6A5A" w14:paraId="3EDDA338" w14:textId="77777777" w:rsidTr="002E04D8">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A0F896" w14:textId="06FD0FD5" w:rsidR="008F6A5A" w:rsidRPr="008F6A5A" w:rsidRDefault="008F6A5A" w:rsidP="008F6A5A">
            <w:pPr>
              <w:pStyle w:val="ListParagraph"/>
              <w:numPr>
                <w:ilvl w:val="0"/>
                <w:numId w:val="5"/>
              </w:numPr>
              <w:rPr>
                <w:rFonts w:asciiTheme="minorHAnsi" w:eastAsia="Arial" w:hAnsiTheme="minorHAnsi" w:cstheme="minorHAnsi"/>
              </w:rPr>
            </w:pPr>
            <w:r w:rsidRPr="008F6A5A">
              <w:rPr>
                <w:rFonts w:asciiTheme="minorHAnsi" w:eastAsia="Arial" w:hAnsiTheme="minorHAnsi" w:cstheme="minorHAnsi"/>
              </w:rPr>
              <w:t xml:space="preserve">Connect to place and understand their role and responsibility as stewards of the environment </w:t>
            </w:r>
          </w:p>
          <w:p w14:paraId="6734E492" w14:textId="646D6762" w:rsidR="001E1CF4" w:rsidRPr="008F6A5A" w:rsidRDefault="008F6A5A" w:rsidP="008F6A5A">
            <w:pPr>
              <w:pStyle w:val="ListParagraph"/>
              <w:numPr>
                <w:ilvl w:val="0"/>
                <w:numId w:val="5"/>
              </w:numPr>
              <w:rPr>
                <w:rFonts w:asciiTheme="minorHAnsi" w:hAnsiTheme="minorHAnsi" w:cstheme="minorHAnsi"/>
              </w:rPr>
            </w:pPr>
            <w:r w:rsidRPr="008F6A5A">
              <w:rPr>
                <w:rFonts w:asciiTheme="minorHAnsi" w:eastAsia="Arial" w:hAnsiTheme="minorHAnsi" w:cstheme="minorHAnsi"/>
              </w:rPr>
              <w:t>Using your senses to make observations in the environment</w:t>
            </w:r>
          </w:p>
        </w:tc>
        <w:tc>
          <w:tcPr>
            <w:tcW w:w="283" w:type="dxa"/>
            <w:tcBorders>
              <w:top w:val="nil"/>
              <w:left w:val="single" w:sz="12" w:space="0" w:color="000000" w:themeColor="text1"/>
              <w:bottom w:val="nil"/>
              <w:right w:val="single" w:sz="12" w:space="0" w:color="000000" w:themeColor="text1"/>
            </w:tcBorders>
          </w:tcPr>
          <w:p w14:paraId="73319279" w14:textId="77777777" w:rsidR="001E1CF4" w:rsidRPr="008F6A5A" w:rsidRDefault="001E1CF4" w:rsidP="00423514">
            <w:pPr>
              <w:rPr>
                <w:rFonts w:cstheme="minorHAnsi"/>
              </w:rPr>
            </w:pPr>
          </w:p>
        </w:tc>
        <w:tc>
          <w:tcPr>
            <w:tcW w:w="6581" w:type="dxa"/>
            <w:tcBorders>
              <w:left w:val="single" w:sz="12" w:space="0" w:color="000000" w:themeColor="text1"/>
              <w:bottom w:val="single" w:sz="4" w:space="0" w:color="auto"/>
              <w:right w:val="single" w:sz="12" w:space="0" w:color="auto"/>
            </w:tcBorders>
          </w:tcPr>
          <w:p w14:paraId="6240DB20" w14:textId="77777777" w:rsidR="008F6A5A" w:rsidRPr="008F6A5A" w:rsidRDefault="008F6A5A" w:rsidP="008F6A5A">
            <w:pPr>
              <w:numPr>
                <w:ilvl w:val="0"/>
                <w:numId w:val="6"/>
              </w:numPr>
              <w:rPr>
                <w:rFonts w:eastAsia="Arial" w:cstheme="minorHAnsi"/>
              </w:rPr>
            </w:pPr>
            <w:r w:rsidRPr="008F6A5A">
              <w:rPr>
                <w:rFonts w:eastAsia="Arial" w:cstheme="minorHAnsi"/>
              </w:rPr>
              <w:t xml:space="preserve">How do living things sense and respond to their environment? </w:t>
            </w:r>
          </w:p>
          <w:p w14:paraId="1B9BB0E3" w14:textId="6D233F8D" w:rsidR="001E1CF4" w:rsidRPr="008F6A5A" w:rsidRDefault="008F6A5A" w:rsidP="008F6A5A">
            <w:pPr>
              <w:pStyle w:val="ListParagraph"/>
              <w:numPr>
                <w:ilvl w:val="0"/>
                <w:numId w:val="6"/>
              </w:numPr>
              <w:rPr>
                <w:rFonts w:asciiTheme="minorHAnsi" w:hAnsiTheme="minorHAnsi" w:cstheme="minorHAnsi"/>
              </w:rPr>
            </w:pPr>
            <w:r w:rsidRPr="008F6A5A">
              <w:rPr>
                <w:rFonts w:asciiTheme="minorHAnsi" w:eastAsia="Arial" w:hAnsiTheme="minorHAnsi" w:cstheme="minorHAnsi"/>
              </w:rPr>
              <w:t xml:space="preserve">How do my senses compare to the senses of other plants and animals?  </w:t>
            </w:r>
          </w:p>
        </w:tc>
      </w:tr>
      <w:tr w:rsidR="001E1CF4" w:rsidRPr="008F6A5A" w14:paraId="1DD94A2A" w14:textId="77777777" w:rsidTr="00B336C3">
        <w:tc>
          <w:tcPr>
            <w:tcW w:w="846" w:type="dxa"/>
            <w:tcBorders>
              <w:top w:val="nil"/>
              <w:left w:val="nil"/>
              <w:bottom w:val="nil"/>
              <w:right w:val="single" w:sz="12" w:space="0" w:color="000000" w:themeColor="text1"/>
            </w:tcBorders>
          </w:tcPr>
          <w:p w14:paraId="10C914AB" w14:textId="5CF943B9" w:rsidR="001E1CF4" w:rsidRPr="008F6A5A" w:rsidRDefault="001E1CF4" w:rsidP="001E1CF4">
            <w:pPr>
              <w:rPr>
                <w:rFonts w:cstheme="minorHAnsi"/>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1E1CF4" w:rsidRPr="008F6A5A" w:rsidRDefault="001E1CF4" w:rsidP="001E1CF4">
            <w:pPr>
              <w:jc w:val="center"/>
              <w:rPr>
                <w:rFonts w:cstheme="minorHAnsi"/>
              </w:rPr>
            </w:pPr>
            <w:r w:rsidRPr="008F6A5A">
              <w:rPr>
                <w:rFonts w:cstheme="minorHAnsi"/>
                <w:noProof/>
                <w:lang w:eastAsia="en-CA"/>
              </w:rPr>
              <mc:AlternateContent>
                <mc:Choice Requires="wps">
                  <w:drawing>
                    <wp:anchor distT="0" distB="0" distL="114300" distR="114300" simplePos="0" relativeHeight="25168486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530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214.35pt;margin-top:0;width:13.3pt;height:5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" adj=",2495" fillcolor="#8eaadb [1940]" strokecolor="#1f3763 [1604]" strokeweight="1pt"/>
                  </w:pict>
                </mc:Fallback>
              </mc:AlternateContent>
            </w:r>
            <w:r w:rsidRPr="008F6A5A">
              <w:rPr>
                <w:rFonts w:cstheme="minorHAnsi"/>
                <w:color w:val="FFFFFF" w:themeColor="background1"/>
              </w:rPr>
              <w:t>Concepts:</w:t>
            </w:r>
          </w:p>
        </w:tc>
        <w:tc>
          <w:tcPr>
            <w:tcW w:w="709" w:type="dxa"/>
            <w:tcBorders>
              <w:top w:val="nil"/>
              <w:left w:val="single" w:sz="12" w:space="0" w:color="000000" w:themeColor="text1"/>
              <w:bottom w:val="nil"/>
              <w:right w:val="nil"/>
            </w:tcBorders>
          </w:tcPr>
          <w:p w14:paraId="397BF26C" w14:textId="1CBE8252" w:rsidR="001E1CF4" w:rsidRPr="008F6A5A" w:rsidRDefault="001E1CF4" w:rsidP="001E1CF4">
            <w:pPr>
              <w:rPr>
                <w:rFonts w:cstheme="minorHAnsi"/>
              </w:rPr>
            </w:pPr>
          </w:p>
        </w:tc>
        <w:tc>
          <w:tcPr>
            <w:tcW w:w="283" w:type="dxa"/>
            <w:tcBorders>
              <w:top w:val="nil"/>
              <w:left w:val="nil"/>
              <w:bottom w:val="nil"/>
              <w:right w:val="single" w:sz="12" w:space="0" w:color="000000" w:themeColor="text1"/>
            </w:tcBorders>
          </w:tcPr>
          <w:p w14:paraId="630FEF53" w14:textId="77777777" w:rsidR="001E1CF4" w:rsidRPr="008F6A5A" w:rsidRDefault="001E1CF4" w:rsidP="001E1CF4">
            <w:pPr>
              <w:rPr>
                <w:rFonts w:cstheme="minorHAnsi"/>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1E1CF4" w:rsidRPr="008F6A5A" w:rsidRDefault="001E1CF4" w:rsidP="001E1CF4">
            <w:pPr>
              <w:rPr>
                <w:rFonts w:cstheme="minorHAnsi"/>
              </w:rPr>
            </w:pPr>
            <w:r w:rsidRPr="008F6A5A">
              <w:rPr>
                <w:rFonts w:cstheme="minorHAnsi"/>
                <w:color w:val="FFFFFF" w:themeColor="background1"/>
              </w:rPr>
              <w:t>Curricular Competencies:</w:t>
            </w:r>
          </w:p>
        </w:tc>
      </w:tr>
      <w:tr w:rsidR="001E1CF4" w:rsidRPr="008F6A5A" w14:paraId="32551C37" w14:textId="77777777" w:rsidTr="00D16B35">
        <w:trPr>
          <w:trHeight w:val="900"/>
        </w:trPr>
        <w:tc>
          <w:tcPr>
            <w:tcW w:w="846" w:type="dxa"/>
            <w:tcBorders>
              <w:top w:val="nil"/>
              <w:left w:val="nil"/>
              <w:bottom w:val="nil"/>
              <w:right w:val="single" w:sz="12" w:space="0" w:color="000000" w:themeColor="text1"/>
            </w:tcBorders>
          </w:tcPr>
          <w:p w14:paraId="72864C3C" w14:textId="4643F13C" w:rsidR="001E1CF4" w:rsidRPr="008F6A5A" w:rsidRDefault="001E1CF4" w:rsidP="001E1CF4">
            <w:pPr>
              <w:rPr>
                <w:rFonts w:cstheme="minorHAnsi"/>
              </w:rPr>
            </w:pPr>
            <w:r w:rsidRPr="008F6A5A">
              <w:rPr>
                <w:rFonts w:cstheme="minorHAnsi"/>
                <w:noProof/>
                <w:lang w:eastAsia="en-CA"/>
              </w:rPr>
              <mc:AlternateContent>
                <mc:Choice Requires="wps">
                  <w:drawing>
                    <wp:anchor distT="0" distB="0" distL="114300" distR="114300" simplePos="0" relativeHeight="251686912"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6AFC" id="Up-Down Arrow 2" o:spid="_x0000_s1026" type="#_x0000_t70" style="position:absolute;margin-left:30.7pt;margin-top:-13pt;width:13.3pt;height:5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" adj=",2494" fillcolor="#8eaadb [1940]" strokecolor="#1f3763 [1604]" strokeweight="1pt"/>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AFC98C" w14:textId="584B7A56" w:rsidR="001E1CF4" w:rsidRPr="008F6A5A" w:rsidRDefault="001E1CF4" w:rsidP="008F6A5A">
            <w:pPr>
              <w:rPr>
                <w:rFonts w:cstheme="minorHAnsi"/>
              </w:rPr>
            </w:pPr>
          </w:p>
          <w:p w14:paraId="0371B06A" w14:textId="77777777" w:rsidR="008F6A5A" w:rsidRPr="008F6A5A" w:rsidRDefault="008F6A5A" w:rsidP="008F6A5A">
            <w:pPr>
              <w:pStyle w:val="ListParagraph"/>
              <w:numPr>
                <w:ilvl w:val="0"/>
                <w:numId w:val="7"/>
              </w:numPr>
              <w:spacing w:after="240"/>
              <w:rPr>
                <w:rFonts w:asciiTheme="minorHAnsi" w:hAnsiTheme="minorHAnsi" w:cstheme="minorHAnsi"/>
              </w:rPr>
            </w:pPr>
            <w:r w:rsidRPr="008F6A5A">
              <w:rPr>
                <w:rFonts w:asciiTheme="minorHAnsi" w:eastAsia="Arial" w:hAnsiTheme="minorHAnsi" w:cstheme="minorHAnsi"/>
              </w:rPr>
              <w:t xml:space="preserve">Senses </w:t>
            </w:r>
          </w:p>
          <w:p w14:paraId="7D22282E" w14:textId="04B52728" w:rsidR="001E1CF4" w:rsidRPr="008F6A5A" w:rsidRDefault="008F6A5A" w:rsidP="001E1CF4">
            <w:pPr>
              <w:pStyle w:val="ListParagraph"/>
              <w:numPr>
                <w:ilvl w:val="0"/>
                <w:numId w:val="7"/>
              </w:numPr>
              <w:spacing w:after="240"/>
              <w:rPr>
                <w:rFonts w:asciiTheme="minorHAnsi" w:hAnsiTheme="minorHAnsi" w:cstheme="minorHAnsi"/>
              </w:rPr>
            </w:pPr>
            <w:r w:rsidRPr="008F6A5A">
              <w:rPr>
                <w:rFonts w:asciiTheme="minorHAnsi" w:eastAsia="Arial" w:hAnsiTheme="minorHAnsi" w:cstheme="minorHAnsi"/>
              </w:rPr>
              <w:t>Interactions</w:t>
            </w:r>
          </w:p>
        </w:tc>
        <w:tc>
          <w:tcPr>
            <w:tcW w:w="709" w:type="dxa"/>
            <w:tcBorders>
              <w:top w:val="nil"/>
              <w:left w:val="single" w:sz="12" w:space="0" w:color="000000" w:themeColor="text1"/>
              <w:bottom w:val="single" w:sz="12" w:space="0" w:color="000000" w:themeColor="text1"/>
              <w:right w:val="nil"/>
            </w:tcBorders>
          </w:tcPr>
          <w:p w14:paraId="226C73CF" w14:textId="4168D858" w:rsidR="001E1CF4" w:rsidRPr="008F6A5A" w:rsidRDefault="001E1CF4" w:rsidP="001E1CF4">
            <w:pPr>
              <w:rPr>
                <w:rFonts w:cstheme="minorHAnsi"/>
              </w:rPr>
            </w:pPr>
            <w:r w:rsidRPr="008F6A5A">
              <w:rPr>
                <w:rFonts w:cstheme="minorHAnsi"/>
                <w:noProof/>
                <w:lang w:eastAsia="en-CA"/>
              </w:rPr>
              <mc:AlternateContent>
                <mc:Choice Requires="wps">
                  <w:drawing>
                    <wp:anchor distT="0" distB="0" distL="114300" distR="114300" simplePos="0" relativeHeight="251682816"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1A7D" id="Up-Down Arrow 1" o:spid="_x0000_s1026" type="#_x0000_t70" style="position:absolute;margin-left:16.25pt;margin-top:-32pt;width:13.45pt;height:52.45pt;rotation:29015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" adj=",2765" fillcolor="#8eaadb [1940]" strokecolor="#1f3763 [1604]" strokeweight="1pt"/>
                  </w:pict>
                </mc:Fallback>
              </mc:AlternateContent>
            </w:r>
          </w:p>
        </w:tc>
        <w:tc>
          <w:tcPr>
            <w:tcW w:w="283" w:type="dxa"/>
            <w:tcBorders>
              <w:top w:val="nil"/>
              <w:left w:val="nil"/>
              <w:bottom w:val="nil"/>
              <w:right w:val="single" w:sz="12" w:space="0" w:color="000000" w:themeColor="text1"/>
            </w:tcBorders>
          </w:tcPr>
          <w:p w14:paraId="35A392DC" w14:textId="358B121F" w:rsidR="001E1CF4" w:rsidRPr="008F6A5A" w:rsidRDefault="001E1CF4" w:rsidP="001E1CF4">
            <w:pPr>
              <w:rPr>
                <w:rFonts w:cstheme="minorHAnsi"/>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65766F08" w14:textId="77777777" w:rsidR="008F6A5A" w:rsidRPr="008F6A5A" w:rsidRDefault="008F6A5A" w:rsidP="008F6A5A">
            <w:pPr>
              <w:pStyle w:val="ListParagraph"/>
              <w:numPr>
                <w:ilvl w:val="0"/>
                <w:numId w:val="8"/>
              </w:numPr>
              <w:rPr>
                <w:rFonts w:asciiTheme="minorHAnsi" w:eastAsia="Arial" w:hAnsiTheme="minorHAnsi" w:cstheme="minorHAnsi"/>
              </w:rPr>
            </w:pPr>
            <w:r w:rsidRPr="008F6A5A">
              <w:rPr>
                <w:rFonts w:asciiTheme="minorHAnsi" w:eastAsia="Arial" w:hAnsiTheme="minorHAnsi" w:cstheme="minorHAnsi"/>
              </w:rPr>
              <w:t>Demonstrate curiosity about the natural world</w:t>
            </w:r>
          </w:p>
          <w:p w14:paraId="0B8E66A4" w14:textId="77777777" w:rsidR="008F6A5A" w:rsidRPr="008F6A5A" w:rsidRDefault="008F6A5A" w:rsidP="008F6A5A">
            <w:pPr>
              <w:pStyle w:val="ListParagraph"/>
              <w:numPr>
                <w:ilvl w:val="0"/>
                <w:numId w:val="8"/>
              </w:numPr>
              <w:rPr>
                <w:rFonts w:asciiTheme="minorHAnsi" w:eastAsia="Arial" w:hAnsiTheme="minorHAnsi" w:cstheme="minorHAnsi"/>
              </w:rPr>
            </w:pPr>
            <w:r w:rsidRPr="008F6A5A">
              <w:rPr>
                <w:rFonts w:asciiTheme="minorHAnsi" w:eastAsia="Arial" w:hAnsiTheme="minorHAnsi" w:cstheme="minorHAnsi"/>
              </w:rPr>
              <w:t xml:space="preserve">Observe objects and events in familiar contexts </w:t>
            </w:r>
          </w:p>
          <w:p w14:paraId="71046828" w14:textId="77777777" w:rsidR="008F6A5A" w:rsidRPr="008F6A5A" w:rsidRDefault="008F6A5A" w:rsidP="008F6A5A">
            <w:pPr>
              <w:pStyle w:val="ListParagraph"/>
              <w:numPr>
                <w:ilvl w:val="0"/>
                <w:numId w:val="8"/>
              </w:numPr>
              <w:rPr>
                <w:rFonts w:asciiTheme="minorHAnsi" w:eastAsia="Arial" w:hAnsiTheme="minorHAnsi" w:cstheme="minorHAnsi"/>
              </w:rPr>
            </w:pPr>
            <w:r w:rsidRPr="008F6A5A">
              <w:rPr>
                <w:rFonts w:asciiTheme="minorHAnsi" w:eastAsia="Arial" w:hAnsiTheme="minorHAnsi" w:cstheme="minorHAnsi"/>
              </w:rPr>
              <w:t>Safety use appropriate tools to make observations and measurements, using formal measurements and digital technology as appropriate</w:t>
            </w:r>
          </w:p>
          <w:p w14:paraId="435F48D9" w14:textId="77777777" w:rsidR="008F6A5A" w:rsidRPr="008F6A5A" w:rsidRDefault="008F6A5A" w:rsidP="008F6A5A">
            <w:pPr>
              <w:pStyle w:val="ListParagraph"/>
              <w:numPr>
                <w:ilvl w:val="0"/>
                <w:numId w:val="8"/>
              </w:numPr>
              <w:rPr>
                <w:rFonts w:asciiTheme="minorHAnsi" w:eastAsia="Arial" w:hAnsiTheme="minorHAnsi" w:cstheme="minorHAnsi"/>
              </w:rPr>
            </w:pPr>
            <w:r w:rsidRPr="008F6A5A">
              <w:rPr>
                <w:rFonts w:asciiTheme="minorHAnsi" w:eastAsia="Arial" w:hAnsiTheme="minorHAnsi" w:cstheme="minorHAnsi"/>
              </w:rPr>
              <w:t xml:space="preserve">Make simple inferences based on their results and prior knowledge </w:t>
            </w:r>
          </w:p>
          <w:p w14:paraId="58258466" w14:textId="09775E0A" w:rsidR="001E1CF4" w:rsidRPr="008F6A5A" w:rsidRDefault="008F6A5A" w:rsidP="008F6A5A">
            <w:pPr>
              <w:pStyle w:val="ListParagraph"/>
              <w:numPr>
                <w:ilvl w:val="0"/>
                <w:numId w:val="8"/>
              </w:numPr>
              <w:rPr>
                <w:rFonts w:asciiTheme="minorHAnsi" w:eastAsia="Arial" w:hAnsiTheme="minorHAnsi" w:cstheme="minorHAnsi"/>
              </w:rPr>
            </w:pPr>
            <w:r w:rsidRPr="008F6A5A">
              <w:rPr>
                <w:rFonts w:asciiTheme="minorHAnsi" w:eastAsia="Arial" w:hAnsiTheme="minorHAnsi" w:cstheme="minorHAnsi"/>
              </w:rPr>
              <w:lastRenderedPageBreak/>
              <w:t>Express and reflect on personal or shared experiences of place</w:t>
            </w:r>
          </w:p>
        </w:tc>
      </w:tr>
      <w:tr w:rsidR="001E1CF4" w:rsidRPr="008F6A5A" w14:paraId="2FB91EFA" w14:textId="77777777" w:rsidTr="00D16B35">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1E1CF4" w:rsidRPr="008F6A5A" w:rsidRDefault="001E1CF4" w:rsidP="001E1CF4">
            <w:pPr>
              <w:rPr>
                <w:rFonts w:cstheme="minorHAnsi"/>
                <w:color w:val="FFFFFF" w:themeColor="background1"/>
              </w:rPr>
            </w:pPr>
            <w:r w:rsidRPr="008F6A5A">
              <w:rPr>
                <w:rFonts w:cstheme="minorHAnsi"/>
                <w:color w:val="FFFFFF" w:themeColor="background1"/>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1E1CF4" w:rsidRPr="008F6A5A"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shd w:val="clear" w:color="auto" w:fill="78A22F"/>
          </w:tcPr>
          <w:p w14:paraId="707ABD32" w14:textId="497C08D3" w:rsidR="001E1CF4" w:rsidRPr="008F6A5A" w:rsidRDefault="001E1CF4" w:rsidP="001E1CF4">
            <w:pPr>
              <w:rPr>
                <w:rFonts w:cstheme="minorHAnsi"/>
              </w:rPr>
            </w:pPr>
          </w:p>
        </w:tc>
      </w:tr>
      <w:tr w:rsidR="001E1CF4" w:rsidRPr="008F6A5A" w14:paraId="66229BAB" w14:textId="77777777" w:rsidTr="00D16B35">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B7DE79" w14:textId="77777777" w:rsidR="008F6A5A" w:rsidRPr="008F6A5A" w:rsidRDefault="008F6A5A" w:rsidP="008F6A5A">
            <w:pPr>
              <w:rPr>
                <w:rFonts w:eastAsia="Arial" w:cstheme="minorHAnsi"/>
              </w:rPr>
            </w:pPr>
            <w:r w:rsidRPr="008F6A5A">
              <w:rPr>
                <w:rFonts w:eastAsia="Arial" w:cstheme="minorHAnsi"/>
              </w:rPr>
              <w:t xml:space="preserve">Learning is holistic, reflexive, reflective, experiential, and relational (focused on connectedness, on reciprocal relationships, and a sense of place).  </w:t>
            </w:r>
          </w:p>
          <w:p w14:paraId="72DEA81F" w14:textId="77777777" w:rsidR="008F6A5A" w:rsidRPr="008F6A5A" w:rsidRDefault="008F6A5A" w:rsidP="008F6A5A">
            <w:pPr>
              <w:rPr>
                <w:rFonts w:eastAsia="Arial" w:cstheme="minorHAnsi"/>
              </w:rPr>
            </w:pPr>
          </w:p>
          <w:p w14:paraId="62E4AEE3" w14:textId="77777777" w:rsidR="008F6A5A" w:rsidRPr="008F6A5A" w:rsidRDefault="008F6A5A" w:rsidP="008F6A5A">
            <w:pPr>
              <w:rPr>
                <w:rFonts w:eastAsia="Arial" w:cstheme="minorHAnsi"/>
                <w:b/>
              </w:rPr>
            </w:pPr>
            <w:r w:rsidRPr="008F6A5A">
              <w:rPr>
                <w:rFonts w:eastAsia="Arial" w:cstheme="minorHAnsi"/>
                <w:b/>
              </w:rPr>
              <w:lastRenderedPageBreak/>
              <w:t>Cheakamus Centre Principles:</w:t>
            </w:r>
          </w:p>
          <w:p w14:paraId="7A161D97" w14:textId="77777777" w:rsidR="008F6A5A" w:rsidRPr="008F6A5A" w:rsidRDefault="008F6A5A" w:rsidP="008F6A5A">
            <w:pPr>
              <w:rPr>
                <w:rFonts w:eastAsia="Arial" w:cstheme="minorHAnsi"/>
              </w:rPr>
            </w:pPr>
            <w:r w:rsidRPr="008F6A5A">
              <w:rPr>
                <w:rFonts w:eastAsia="Arial" w:cstheme="minorHAnsi"/>
                <w:b/>
                <w:bCs/>
              </w:rPr>
              <w:t>Place:</w:t>
            </w:r>
            <w:r w:rsidRPr="008F6A5A">
              <w:rPr>
                <w:rFonts w:eastAsia="Arial" w:cstheme="minorHAnsi"/>
              </w:rPr>
              <w:t xml:space="preserve"> Students will develop place-based knowledge about the coastal temperate rainforest, learning and building upon aboriginal knowledge and other traditional knowledge of the coast Salish people.</w:t>
            </w:r>
          </w:p>
          <w:p w14:paraId="5B05B487" w14:textId="3D7A35F9" w:rsidR="001E1CF4" w:rsidRPr="008F6A5A" w:rsidRDefault="008F6A5A" w:rsidP="008F6A5A">
            <w:pPr>
              <w:rPr>
                <w:rFonts w:cstheme="minorHAnsi"/>
              </w:rPr>
            </w:pPr>
            <w:r w:rsidRPr="008F6A5A">
              <w:rPr>
                <w:rFonts w:eastAsia="Arial" w:cstheme="minorHAnsi"/>
                <w:b/>
                <w:bCs/>
              </w:rPr>
              <w:t>Personal Connections:</w:t>
            </w:r>
            <w:r w:rsidRPr="008F6A5A">
              <w:rPr>
                <w:rFonts w:eastAsia="Arial" w:cstheme="minorHAnsi"/>
              </w:rPr>
              <w:t xml:space="preserve"> Place-based learning provides the basis for an intuitive relationships with the natural world, connections to the rainforest ecosystem and sense of relatedness that encourages life-long harmony with nature.   </w:t>
            </w: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1E1CF4" w:rsidRPr="008F6A5A"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tcPr>
          <w:p w14:paraId="505BA054" w14:textId="77777777" w:rsidR="001E1CF4" w:rsidRPr="008F6A5A" w:rsidRDefault="001E1CF4" w:rsidP="001E1CF4">
            <w:pPr>
              <w:rPr>
                <w:rFonts w:cstheme="minorHAnsi"/>
              </w:rPr>
            </w:pPr>
          </w:p>
        </w:tc>
      </w:tr>
      <w:tr w:rsidR="001E1CF4" w:rsidRPr="008F6A5A" w14:paraId="7BB1380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1E1CF4" w:rsidRPr="008F6A5A" w:rsidRDefault="001E1CF4" w:rsidP="001E1CF4">
            <w:pPr>
              <w:rPr>
                <w:rFonts w:cstheme="minorHAnsi"/>
                <w:color w:val="FFFFFF" w:themeColor="background1"/>
              </w:rPr>
            </w:pPr>
            <w:r w:rsidRPr="008F6A5A">
              <w:rPr>
                <w:rFonts w:cstheme="minorHAnsi"/>
                <w:color w:val="FFFFFF" w:themeColor="background1"/>
              </w:rPr>
              <w:t>Core Competencies: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16A60F9A" w14:textId="6E01B816" w:rsidR="001E1CF4" w:rsidRPr="008F6A5A" w:rsidRDefault="001E1CF4" w:rsidP="001E1CF4">
            <w:pPr>
              <w:rPr>
                <w:rFonts w:cstheme="minorHAnsi"/>
                <w:color w:val="FFFFFF" w:themeColor="background1"/>
              </w:rPr>
            </w:pPr>
          </w:p>
        </w:tc>
      </w:tr>
      <w:tr w:rsidR="001E1CF4" w:rsidRPr="008F6A5A" w14:paraId="6EAE4C57"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FF31BB0" w14:textId="77777777" w:rsidR="008F6A5A" w:rsidRPr="008F6A5A" w:rsidRDefault="008F6A5A" w:rsidP="008F6A5A">
            <w:pPr>
              <w:rPr>
                <w:rFonts w:eastAsia="Arial" w:cstheme="minorHAnsi"/>
                <w:b/>
              </w:rPr>
            </w:pPr>
            <w:r w:rsidRPr="008F6A5A">
              <w:rPr>
                <w:rFonts w:eastAsia="Arial" w:cstheme="minorHAnsi"/>
                <w:b/>
              </w:rPr>
              <w:t xml:space="preserve">Communication: </w:t>
            </w:r>
          </w:p>
          <w:p w14:paraId="1C79F200" w14:textId="77777777" w:rsidR="008F6A5A" w:rsidRPr="008F6A5A" w:rsidRDefault="008F6A5A" w:rsidP="008F6A5A">
            <w:pPr>
              <w:pStyle w:val="ListParagraph"/>
              <w:numPr>
                <w:ilvl w:val="0"/>
                <w:numId w:val="9"/>
              </w:numPr>
              <w:rPr>
                <w:rFonts w:asciiTheme="minorHAnsi" w:eastAsia="Arial" w:hAnsiTheme="minorHAnsi" w:cstheme="minorHAnsi"/>
              </w:rPr>
            </w:pPr>
            <w:r w:rsidRPr="008F6A5A">
              <w:rPr>
                <w:rFonts w:asciiTheme="minorHAnsi" w:eastAsia="Arial" w:hAnsiTheme="minorHAnsi" w:cstheme="minorHAnsi"/>
              </w:rPr>
              <w:t>I ask and respond to simple, direct questions</w:t>
            </w:r>
          </w:p>
          <w:p w14:paraId="0D45B349" w14:textId="77777777" w:rsidR="008F6A5A" w:rsidRPr="008F6A5A" w:rsidRDefault="008F6A5A" w:rsidP="008F6A5A">
            <w:pPr>
              <w:pStyle w:val="ListParagraph"/>
              <w:numPr>
                <w:ilvl w:val="0"/>
                <w:numId w:val="9"/>
              </w:numPr>
              <w:rPr>
                <w:rFonts w:asciiTheme="minorHAnsi" w:eastAsia="Arial" w:hAnsiTheme="minorHAnsi" w:cstheme="minorHAnsi"/>
              </w:rPr>
            </w:pPr>
            <w:r w:rsidRPr="008F6A5A">
              <w:rPr>
                <w:rFonts w:asciiTheme="minorHAnsi" w:eastAsia="Arial" w:hAnsiTheme="minorHAnsi" w:cstheme="minorHAnsi"/>
              </w:rPr>
              <w:t>I am an active listener; I support and encourage the person speaking</w:t>
            </w:r>
          </w:p>
          <w:p w14:paraId="45FB9D5C" w14:textId="77777777" w:rsidR="008F6A5A" w:rsidRPr="008F6A5A" w:rsidRDefault="008F6A5A" w:rsidP="008F6A5A">
            <w:pPr>
              <w:pStyle w:val="ListParagraph"/>
              <w:numPr>
                <w:ilvl w:val="0"/>
                <w:numId w:val="9"/>
              </w:numPr>
              <w:rPr>
                <w:rFonts w:asciiTheme="minorHAnsi" w:eastAsia="Arial" w:hAnsiTheme="minorHAnsi" w:cstheme="minorHAnsi"/>
              </w:rPr>
            </w:pPr>
            <w:r w:rsidRPr="008F6A5A">
              <w:rPr>
                <w:rFonts w:asciiTheme="minorHAnsi" w:eastAsia="Arial" w:hAnsiTheme="minorHAnsi" w:cstheme="minorHAnsi"/>
              </w:rPr>
              <w:t xml:space="preserve">I can recount simple experiences and activities and tell something I learned </w:t>
            </w:r>
          </w:p>
          <w:p w14:paraId="60D0A1D8" w14:textId="77777777" w:rsidR="008F6A5A" w:rsidRPr="008F6A5A" w:rsidRDefault="008F6A5A" w:rsidP="008F6A5A">
            <w:pPr>
              <w:rPr>
                <w:rFonts w:eastAsia="Arial" w:cstheme="minorHAnsi"/>
                <w:b/>
              </w:rPr>
            </w:pPr>
            <w:r w:rsidRPr="008F6A5A">
              <w:rPr>
                <w:rFonts w:eastAsia="Arial" w:cstheme="minorHAnsi"/>
                <w:b/>
              </w:rPr>
              <w:t>Thinking:</w:t>
            </w:r>
          </w:p>
          <w:p w14:paraId="3EDDC9FD" w14:textId="77777777" w:rsidR="008F6A5A" w:rsidRPr="008F6A5A" w:rsidRDefault="008F6A5A" w:rsidP="008F6A5A">
            <w:pPr>
              <w:pStyle w:val="ListParagraph"/>
              <w:numPr>
                <w:ilvl w:val="0"/>
                <w:numId w:val="10"/>
              </w:numPr>
              <w:rPr>
                <w:rFonts w:asciiTheme="minorHAnsi" w:eastAsia="Arial" w:hAnsiTheme="minorHAnsi" w:cstheme="minorHAnsi"/>
              </w:rPr>
            </w:pPr>
            <w:r w:rsidRPr="008F6A5A">
              <w:rPr>
                <w:rFonts w:asciiTheme="minorHAnsi" w:eastAsia="Arial" w:hAnsiTheme="minorHAnsi" w:cstheme="minorHAnsi"/>
              </w:rPr>
              <w:t>I can ask open-ended questions and gather information</w:t>
            </w:r>
          </w:p>
          <w:p w14:paraId="5D9AC5AD" w14:textId="77777777" w:rsidR="008F6A5A" w:rsidRPr="008F6A5A" w:rsidRDefault="008F6A5A" w:rsidP="008F6A5A">
            <w:pPr>
              <w:pStyle w:val="ListParagraph"/>
              <w:numPr>
                <w:ilvl w:val="0"/>
                <w:numId w:val="10"/>
              </w:numPr>
              <w:rPr>
                <w:rFonts w:asciiTheme="minorHAnsi" w:eastAsia="Arial" w:hAnsiTheme="minorHAnsi" w:cstheme="minorHAnsi"/>
              </w:rPr>
            </w:pPr>
            <w:r w:rsidRPr="008F6A5A">
              <w:rPr>
                <w:rFonts w:asciiTheme="minorHAnsi" w:eastAsia="Arial" w:hAnsiTheme="minorHAnsi" w:cstheme="minorHAnsi"/>
              </w:rPr>
              <w:t xml:space="preserve">I get ideas when I use my senses to explore </w:t>
            </w:r>
          </w:p>
          <w:p w14:paraId="159E64BA" w14:textId="77777777" w:rsidR="008F6A5A" w:rsidRPr="008F6A5A" w:rsidRDefault="008F6A5A" w:rsidP="008F6A5A">
            <w:pPr>
              <w:rPr>
                <w:rFonts w:eastAsia="Arial" w:cstheme="minorHAnsi"/>
                <w:b/>
              </w:rPr>
            </w:pPr>
            <w:r w:rsidRPr="008F6A5A">
              <w:rPr>
                <w:rFonts w:eastAsia="Arial" w:cstheme="minorHAnsi"/>
                <w:b/>
              </w:rPr>
              <w:t>Personal and Social Emotional Learning:</w:t>
            </w:r>
          </w:p>
          <w:p w14:paraId="49BA3ACA" w14:textId="77777777" w:rsidR="008F6A5A" w:rsidRPr="008F6A5A" w:rsidRDefault="008F6A5A" w:rsidP="008F6A5A">
            <w:pPr>
              <w:pStyle w:val="ListParagraph"/>
              <w:numPr>
                <w:ilvl w:val="0"/>
                <w:numId w:val="11"/>
              </w:numPr>
              <w:rPr>
                <w:rFonts w:asciiTheme="minorHAnsi" w:eastAsia="Arial" w:hAnsiTheme="minorHAnsi" w:cstheme="minorHAnsi"/>
              </w:rPr>
            </w:pPr>
            <w:r w:rsidRPr="008F6A5A">
              <w:rPr>
                <w:rFonts w:asciiTheme="minorHAnsi" w:eastAsia="Arial" w:hAnsiTheme="minorHAnsi" w:cstheme="minorHAnsi"/>
              </w:rPr>
              <w:t>I can participate in classroom schools, community, or natural world</w:t>
            </w:r>
          </w:p>
          <w:p w14:paraId="6C111942" w14:textId="0ADD5149" w:rsidR="001E1CF4" w:rsidRPr="008F6A5A" w:rsidRDefault="008F6A5A" w:rsidP="001E1CF4">
            <w:pPr>
              <w:pStyle w:val="ListParagraph"/>
              <w:numPr>
                <w:ilvl w:val="0"/>
                <w:numId w:val="11"/>
              </w:numPr>
              <w:rPr>
                <w:rFonts w:asciiTheme="minorHAnsi" w:eastAsia="Arial" w:hAnsiTheme="minorHAnsi" w:cstheme="minorHAnsi"/>
              </w:rPr>
            </w:pPr>
            <w:r w:rsidRPr="008F6A5A">
              <w:rPr>
                <w:rFonts w:asciiTheme="minorHAnsi" w:eastAsia="Arial" w:hAnsiTheme="minorHAnsi" w:cstheme="minorHAnsi"/>
              </w:rPr>
              <w:t>I</w:t>
            </w:r>
            <w:r w:rsidRPr="008F6A5A">
              <w:rPr>
                <w:rFonts w:asciiTheme="minorHAnsi" w:eastAsia="Arial" w:hAnsiTheme="minorHAnsi" w:cstheme="minorHAnsi"/>
              </w:rPr>
              <w:t xml:space="preserve"> can identify how my actions and the actions of others affect my community and the natural environmental and  can work to make positive change</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722E20D4" w14:textId="4227B56B" w:rsidR="001E1CF4" w:rsidRPr="008F6A5A" w:rsidRDefault="001E1CF4" w:rsidP="001E1CF4">
            <w:pPr>
              <w:rPr>
                <w:rFonts w:cstheme="minorHAnsi"/>
                <w:color w:val="FFFFFF" w:themeColor="background1"/>
              </w:rPr>
            </w:pPr>
          </w:p>
        </w:tc>
      </w:tr>
    </w:tbl>
    <w:p w14:paraId="6744E118" w14:textId="6AEA716A" w:rsidR="008F6A5A" w:rsidRPr="008F6A5A" w:rsidRDefault="008F6A5A" w:rsidP="008F6A5A">
      <w:pPr>
        <w:tabs>
          <w:tab w:val="left" w:pos="3522"/>
        </w:tabs>
        <w:rPr>
          <w:rFonts w:cstheme="minorHAnsi"/>
        </w:rPr>
      </w:pPr>
    </w:p>
    <w:p w14:paraId="3F0DE346" w14:textId="06E356CC" w:rsidR="008F6A5A" w:rsidRPr="008F6A5A" w:rsidRDefault="008F6A5A" w:rsidP="008F6A5A">
      <w:pPr>
        <w:rPr>
          <w:rFonts w:eastAsia="Arial" w:cstheme="minorHAnsi"/>
        </w:rPr>
      </w:pPr>
      <w:r w:rsidRPr="008F6A5A">
        <w:rPr>
          <w:rFonts w:eastAsia="Arial" w:cstheme="minorHAnsi"/>
        </w:rPr>
        <w:t>Field Study Planning:</w:t>
      </w:r>
    </w:p>
    <w:tbl>
      <w:tblPr>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8F6A5A" w:rsidRPr="008F6A5A" w14:paraId="6161D83B" w14:textId="77777777" w:rsidTr="00EB236F">
        <w:trPr>
          <w:trHeight w:val="60"/>
        </w:trPr>
        <w:tc>
          <w:tcPr>
            <w:tcW w:w="7365" w:type="dxa"/>
            <w:tcBorders>
              <w:right w:val="single" w:sz="4" w:space="0" w:color="4472C4"/>
            </w:tcBorders>
            <w:shd w:val="clear" w:color="auto" w:fill="6E86C3"/>
          </w:tcPr>
          <w:p w14:paraId="317D1E2A" w14:textId="77777777" w:rsidR="008F6A5A" w:rsidRPr="008F6A5A" w:rsidRDefault="008F6A5A" w:rsidP="00EB236F">
            <w:pPr>
              <w:rPr>
                <w:rFonts w:eastAsia="Arial" w:cstheme="minorHAnsi"/>
              </w:rPr>
            </w:pPr>
            <w:r w:rsidRPr="008F6A5A">
              <w:rPr>
                <w:rFonts w:eastAsia="Arial" w:cstheme="minorHAnsi"/>
                <w:color w:val="FFFFFF"/>
              </w:rPr>
              <w:t>Pre-visit connections:</w:t>
            </w:r>
          </w:p>
        </w:tc>
        <w:tc>
          <w:tcPr>
            <w:tcW w:w="5580" w:type="dxa"/>
            <w:tcBorders>
              <w:left w:val="single" w:sz="4" w:space="0" w:color="4472C4"/>
            </w:tcBorders>
            <w:shd w:val="clear" w:color="auto" w:fill="4472C4"/>
          </w:tcPr>
          <w:p w14:paraId="27FAF3A5" w14:textId="77777777" w:rsidR="008F6A5A" w:rsidRPr="008F6A5A" w:rsidRDefault="008F6A5A" w:rsidP="00EB236F">
            <w:pPr>
              <w:rPr>
                <w:rFonts w:eastAsia="Arial" w:cstheme="minorHAnsi"/>
              </w:rPr>
            </w:pPr>
            <w:r w:rsidRPr="008F6A5A">
              <w:rPr>
                <w:rFonts w:eastAsia="Arial" w:cstheme="minorHAnsi"/>
                <w:color w:val="FFFFFF"/>
              </w:rPr>
              <w:t>Resources:</w:t>
            </w:r>
          </w:p>
        </w:tc>
      </w:tr>
      <w:tr w:rsidR="008F6A5A" w:rsidRPr="008F6A5A" w14:paraId="17910DC5" w14:textId="77777777" w:rsidTr="00EB236F">
        <w:trPr>
          <w:trHeight w:val="1340"/>
        </w:trPr>
        <w:tc>
          <w:tcPr>
            <w:tcW w:w="7365" w:type="dxa"/>
            <w:tcMar>
              <w:top w:w="100" w:type="dxa"/>
              <w:left w:w="180" w:type="dxa"/>
              <w:bottom w:w="100" w:type="dxa"/>
              <w:right w:w="180" w:type="dxa"/>
            </w:tcMar>
          </w:tcPr>
          <w:p w14:paraId="01B140BB" w14:textId="77777777" w:rsidR="008F6A5A" w:rsidRPr="008F6A5A" w:rsidRDefault="008F6A5A" w:rsidP="00EB236F">
            <w:pPr>
              <w:rPr>
                <w:rFonts w:eastAsia="Arial" w:cstheme="minorHAnsi"/>
              </w:rPr>
            </w:pPr>
            <w:r w:rsidRPr="008F6A5A">
              <w:rPr>
                <w:rFonts w:eastAsia="Arial" w:cstheme="minorHAnsi"/>
                <w:b/>
                <w:bCs/>
              </w:rPr>
              <w:lastRenderedPageBreak/>
              <w:t xml:space="preserve">Five senses Mind-map: </w:t>
            </w:r>
            <w:r w:rsidRPr="008F6A5A">
              <w:rPr>
                <w:rFonts w:eastAsia="Arial" w:cstheme="minorHAnsi"/>
              </w:rPr>
              <w:t>Ask students to think about their senses and the important information they provide. The following sequence of questions and discussion is a guide:</w:t>
            </w:r>
          </w:p>
          <w:p w14:paraId="080CEBA0" w14:textId="77777777" w:rsidR="008F6A5A" w:rsidRPr="008F6A5A" w:rsidRDefault="008F6A5A" w:rsidP="008F6A5A">
            <w:pPr>
              <w:pStyle w:val="ListParagraph"/>
              <w:numPr>
                <w:ilvl w:val="0"/>
                <w:numId w:val="16"/>
              </w:numPr>
              <w:rPr>
                <w:rFonts w:asciiTheme="minorHAnsi" w:hAnsiTheme="minorHAnsi" w:cstheme="minorHAnsi"/>
              </w:rPr>
            </w:pPr>
            <w:r w:rsidRPr="008F6A5A">
              <w:rPr>
                <w:rFonts w:asciiTheme="minorHAnsi" w:eastAsia="Arial" w:hAnsiTheme="minorHAnsi" w:cstheme="minorHAnsi"/>
              </w:rPr>
              <w:t>What senses do you have? What sense organs do you use for each one?</w:t>
            </w:r>
          </w:p>
          <w:p w14:paraId="72B81A9D" w14:textId="77777777" w:rsidR="008F6A5A" w:rsidRPr="008F6A5A" w:rsidRDefault="008F6A5A" w:rsidP="008F6A5A">
            <w:pPr>
              <w:pStyle w:val="ListParagraph"/>
              <w:numPr>
                <w:ilvl w:val="0"/>
                <w:numId w:val="16"/>
              </w:numPr>
              <w:rPr>
                <w:rFonts w:asciiTheme="minorHAnsi" w:hAnsiTheme="minorHAnsi" w:cstheme="minorHAnsi"/>
              </w:rPr>
            </w:pPr>
            <w:r w:rsidRPr="008F6A5A">
              <w:rPr>
                <w:rFonts w:asciiTheme="minorHAnsi" w:eastAsia="Arial" w:hAnsiTheme="minorHAnsi" w:cstheme="minorHAnsi"/>
              </w:rPr>
              <w:t>Why is it important to have these senses?</w:t>
            </w:r>
          </w:p>
          <w:p w14:paraId="1BE1E06E" w14:textId="77777777" w:rsidR="008F6A5A" w:rsidRPr="008F6A5A" w:rsidRDefault="008F6A5A" w:rsidP="008F6A5A">
            <w:pPr>
              <w:pStyle w:val="ListParagraph"/>
              <w:numPr>
                <w:ilvl w:val="0"/>
                <w:numId w:val="16"/>
              </w:numPr>
              <w:rPr>
                <w:rFonts w:asciiTheme="minorHAnsi" w:hAnsiTheme="minorHAnsi" w:cstheme="minorHAnsi"/>
              </w:rPr>
            </w:pPr>
            <w:r w:rsidRPr="008F6A5A">
              <w:rPr>
                <w:rFonts w:asciiTheme="minorHAnsi" w:eastAsia="Arial" w:hAnsiTheme="minorHAnsi" w:cstheme="minorHAnsi"/>
              </w:rPr>
              <w:t>Living things use their senses to survive. What are some examples of trees and plants using their senses?</w:t>
            </w:r>
          </w:p>
          <w:p w14:paraId="436B99C7" w14:textId="77777777" w:rsidR="008F6A5A" w:rsidRPr="008F6A5A" w:rsidRDefault="008F6A5A" w:rsidP="008F6A5A">
            <w:pPr>
              <w:pStyle w:val="ListParagraph"/>
              <w:numPr>
                <w:ilvl w:val="0"/>
                <w:numId w:val="16"/>
              </w:numPr>
              <w:rPr>
                <w:rFonts w:asciiTheme="minorHAnsi" w:hAnsiTheme="minorHAnsi" w:cstheme="minorHAnsi"/>
              </w:rPr>
            </w:pPr>
            <w:r w:rsidRPr="008F6A5A">
              <w:rPr>
                <w:rFonts w:asciiTheme="minorHAnsi" w:eastAsia="Arial" w:hAnsiTheme="minorHAnsi" w:cstheme="minorHAnsi"/>
              </w:rPr>
              <w:t xml:space="preserve">How do the senses of the forest compare to yours?  </w:t>
            </w:r>
          </w:p>
          <w:p w14:paraId="11F73B84" w14:textId="77777777" w:rsidR="008F6A5A" w:rsidRPr="008F6A5A" w:rsidRDefault="008F6A5A" w:rsidP="008F6A5A">
            <w:pPr>
              <w:pStyle w:val="ListParagraph"/>
              <w:numPr>
                <w:ilvl w:val="0"/>
                <w:numId w:val="16"/>
              </w:numPr>
              <w:rPr>
                <w:rFonts w:asciiTheme="minorHAnsi" w:hAnsiTheme="minorHAnsi" w:cstheme="minorHAnsi"/>
              </w:rPr>
            </w:pPr>
            <w:r w:rsidRPr="008F6A5A">
              <w:rPr>
                <w:rFonts w:asciiTheme="minorHAnsi" w:eastAsia="Arial" w:hAnsiTheme="minorHAnsi" w:cstheme="minorHAnsi"/>
              </w:rPr>
              <w:t>How do we depend on forests?</w:t>
            </w:r>
          </w:p>
          <w:p w14:paraId="54B2F0B9" w14:textId="77777777" w:rsidR="008F6A5A" w:rsidRPr="008F6A5A" w:rsidRDefault="008F6A5A" w:rsidP="00EB236F">
            <w:pPr>
              <w:rPr>
                <w:rFonts w:eastAsia="Arial" w:cstheme="minorHAnsi"/>
              </w:rPr>
            </w:pPr>
          </w:p>
          <w:p w14:paraId="6FC9C4C4" w14:textId="77777777" w:rsidR="008F6A5A" w:rsidRPr="008F6A5A" w:rsidRDefault="008F6A5A" w:rsidP="00EB236F">
            <w:pPr>
              <w:rPr>
                <w:rFonts w:cstheme="minorHAnsi"/>
              </w:rPr>
            </w:pPr>
            <w:r w:rsidRPr="008F6A5A">
              <w:rPr>
                <w:rFonts w:eastAsia="Arial" w:cstheme="minorHAnsi"/>
                <w:b/>
                <w:bCs/>
              </w:rPr>
              <w:t>Leading questions to discuss with class prior to visit:</w:t>
            </w:r>
          </w:p>
          <w:p w14:paraId="2A8E920F" w14:textId="77777777" w:rsidR="008F6A5A" w:rsidRPr="008F6A5A" w:rsidRDefault="008F6A5A" w:rsidP="008F6A5A">
            <w:pPr>
              <w:pStyle w:val="ListParagraph"/>
              <w:numPr>
                <w:ilvl w:val="0"/>
                <w:numId w:val="15"/>
              </w:numPr>
              <w:rPr>
                <w:rFonts w:asciiTheme="minorHAnsi" w:hAnsiTheme="minorHAnsi" w:cstheme="minorHAnsi"/>
              </w:rPr>
            </w:pPr>
            <w:r w:rsidRPr="008F6A5A">
              <w:rPr>
                <w:rFonts w:asciiTheme="minorHAnsi" w:eastAsia="Arial" w:hAnsiTheme="minorHAnsi" w:cstheme="minorHAnsi"/>
              </w:rPr>
              <w:t xml:space="preserve">What is a coastal temperate rainforest?  </w:t>
            </w:r>
          </w:p>
          <w:p w14:paraId="3A8610DB" w14:textId="77777777" w:rsidR="008F6A5A" w:rsidRPr="008F6A5A" w:rsidRDefault="008F6A5A" w:rsidP="008F6A5A">
            <w:pPr>
              <w:pStyle w:val="ListParagraph"/>
              <w:numPr>
                <w:ilvl w:val="0"/>
                <w:numId w:val="15"/>
              </w:numPr>
              <w:rPr>
                <w:rFonts w:asciiTheme="minorHAnsi" w:hAnsiTheme="minorHAnsi" w:cstheme="minorHAnsi"/>
              </w:rPr>
            </w:pPr>
            <w:r w:rsidRPr="008F6A5A">
              <w:rPr>
                <w:rFonts w:asciiTheme="minorHAnsi" w:eastAsia="Arial" w:hAnsiTheme="minorHAnsi" w:cstheme="minorHAnsi"/>
              </w:rPr>
              <w:t xml:space="preserve">What are the characteristics of a coastal temperate rainforest? </w:t>
            </w:r>
          </w:p>
          <w:p w14:paraId="44417F5E" w14:textId="77777777" w:rsidR="008F6A5A" w:rsidRPr="008F6A5A" w:rsidRDefault="008F6A5A" w:rsidP="008F6A5A">
            <w:pPr>
              <w:pStyle w:val="ListParagraph"/>
              <w:numPr>
                <w:ilvl w:val="0"/>
                <w:numId w:val="15"/>
              </w:numPr>
              <w:rPr>
                <w:rFonts w:asciiTheme="minorHAnsi" w:hAnsiTheme="minorHAnsi" w:cstheme="minorHAnsi"/>
              </w:rPr>
            </w:pPr>
            <w:r w:rsidRPr="008F6A5A">
              <w:rPr>
                <w:rFonts w:asciiTheme="minorHAnsi" w:eastAsia="Arial" w:hAnsiTheme="minorHAnsi" w:cstheme="minorHAnsi"/>
              </w:rPr>
              <w:t xml:space="preserve">What organisms live in B.C.’s coastal temperate rainforest?  </w:t>
            </w:r>
            <w:r w:rsidRPr="008F6A5A">
              <w:rPr>
                <w:rFonts w:asciiTheme="minorHAnsi" w:eastAsia="Courier New" w:hAnsiTheme="minorHAnsi" w:cstheme="minorHAnsi"/>
              </w:rPr>
              <w:tab/>
            </w:r>
            <w:r w:rsidRPr="008F6A5A">
              <w:rPr>
                <w:rFonts w:asciiTheme="minorHAnsi" w:eastAsia="Courier New" w:hAnsiTheme="minorHAnsi" w:cstheme="minorHAnsi"/>
              </w:rPr>
              <w:tab/>
            </w:r>
          </w:p>
        </w:tc>
        <w:tc>
          <w:tcPr>
            <w:tcW w:w="5580" w:type="dxa"/>
            <w:tcBorders>
              <w:left w:val="single" w:sz="4" w:space="0" w:color="4472C4"/>
              <w:bottom w:val="single" w:sz="18" w:space="0" w:color="000000" w:themeColor="text1"/>
            </w:tcBorders>
          </w:tcPr>
          <w:p w14:paraId="1FC022E0" w14:textId="77777777" w:rsidR="008F6A5A" w:rsidRPr="008F6A5A" w:rsidRDefault="008F6A5A" w:rsidP="00EB236F">
            <w:pPr>
              <w:rPr>
                <w:rFonts w:eastAsia="Arial" w:cstheme="minorHAnsi"/>
                <w:b/>
                <w:bCs/>
              </w:rPr>
            </w:pPr>
            <w:r w:rsidRPr="008F6A5A">
              <w:rPr>
                <w:rFonts w:eastAsia="Arial" w:cstheme="minorHAnsi"/>
                <w:b/>
                <w:bCs/>
              </w:rPr>
              <w:t>Website:</w:t>
            </w:r>
          </w:p>
          <w:p w14:paraId="2906AA2B" w14:textId="77777777" w:rsidR="008F6A5A" w:rsidRPr="008F6A5A" w:rsidRDefault="008F6A5A" w:rsidP="008F6A5A">
            <w:pPr>
              <w:pStyle w:val="ListParagraph"/>
              <w:numPr>
                <w:ilvl w:val="0"/>
                <w:numId w:val="13"/>
              </w:numPr>
              <w:rPr>
                <w:rFonts w:asciiTheme="minorHAnsi" w:hAnsiTheme="minorHAnsi" w:cstheme="minorHAnsi"/>
              </w:rPr>
            </w:pPr>
            <w:r w:rsidRPr="008F6A5A">
              <w:rPr>
                <w:rFonts w:asciiTheme="minorHAnsi" w:eastAsia="Arial" w:hAnsiTheme="minorHAnsi" w:cstheme="minorHAnsi"/>
              </w:rPr>
              <w:t>Sierra Club BC: Eco Map of BC</w:t>
            </w:r>
          </w:p>
          <w:p w14:paraId="7FBAEF56" w14:textId="77777777" w:rsidR="008F6A5A" w:rsidRPr="008F6A5A" w:rsidRDefault="008F6A5A" w:rsidP="00EB236F">
            <w:pPr>
              <w:rPr>
                <w:rFonts w:eastAsia="Arial" w:cstheme="minorHAnsi"/>
              </w:rPr>
            </w:pPr>
            <w:hyperlink r:id="rId7">
              <w:r w:rsidRPr="008F6A5A">
                <w:rPr>
                  <w:rStyle w:val="Hyperlink"/>
                  <w:rFonts w:eastAsia="Arial" w:cstheme="minorHAnsi"/>
                </w:rPr>
                <w:t>https://sierraclub.bc.ca/ecomap/</w:t>
              </w:r>
            </w:hyperlink>
          </w:p>
          <w:p w14:paraId="417CAD87" w14:textId="77777777" w:rsidR="008F6A5A" w:rsidRPr="008F6A5A" w:rsidRDefault="008F6A5A" w:rsidP="008F6A5A">
            <w:pPr>
              <w:pStyle w:val="ListParagraph"/>
              <w:numPr>
                <w:ilvl w:val="0"/>
                <w:numId w:val="12"/>
              </w:numPr>
              <w:rPr>
                <w:rFonts w:asciiTheme="minorHAnsi" w:hAnsiTheme="minorHAnsi" w:cstheme="minorHAnsi"/>
              </w:rPr>
            </w:pPr>
            <w:r w:rsidRPr="008F6A5A">
              <w:rPr>
                <w:rFonts w:asciiTheme="minorHAnsi" w:eastAsia="Arial" w:hAnsiTheme="minorHAnsi" w:cstheme="minorHAnsi"/>
              </w:rPr>
              <w:t xml:space="preserve">Science World Resources: </w:t>
            </w:r>
          </w:p>
          <w:p w14:paraId="6719F479" w14:textId="77777777" w:rsidR="008F6A5A" w:rsidRPr="008F6A5A" w:rsidRDefault="008F6A5A" w:rsidP="00EB236F">
            <w:pPr>
              <w:rPr>
                <w:rFonts w:eastAsia="Arial" w:cstheme="minorHAnsi"/>
              </w:rPr>
            </w:pPr>
            <w:hyperlink r:id="rId8">
              <w:r w:rsidRPr="008F6A5A">
                <w:rPr>
                  <w:rStyle w:val="Hyperlink"/>
                  <w:rFonts w:eastAsia="Arial" w:cstheme="minorHAnsi"/>
                </w:rPr>
                <w:t>https://www.scienceworld.ca/resources/activities/old-growthtrees</w:t>
              </w:r>
            </w:hyperlink>
          </w:p>
          <w:p w14:paraId="69C4BD64" w14:textId="77777777" w:rsidR="008F6A5A" w:rsidRPr="008F6A5A" w:rsidRDefault="008F6A5A" w:rsidP="00EB236F">
            <w:pPr>
              <w:rPr>
                <w:rFonts w:eastAsia="Arial" w:cstheme="minorHAnsi"/>
              </w:rPr>
            </w:pPr>
          </w:p>
          <w:p w14:paraId="3BA293B3" w14:textId="77777777" w:rsidR="008F6A5A" w:rsidRPr="008F6A5A" w:rsidRDefault="008F6A5A" w:rsidP="00EB236F">
            <w:pPr>
              <w:rPr>
                <w:rFonts w:eastAsia="Arial" w:cstheme="minorHAnsi"/>
                <w:b/>
                <w:bCs/>
              </w:rPr>
            </w:pPr>
            <w:r w:rsidRPr="008F6A5A">
              <w:rPr>
                <w:rFonts w:eastAsia="Arial" w:cstheme="minorHAnsi"/>
                <w:b/>
                <w:bCs/>
              </w:rPr>
              <w:t>Books:</w:t>
            </w:r>
          </w:p>
          <w:p w14:paraId="670902DB" w14:textId="77777777" w:rsidR="008F6A5A" w:rsidRPr="008F6A5A" w:rsidRDefault="008F6A5A" w:rsidP="008F6A5A">
            <w:pPr>
              <w:pStyle w:val="ColorfulList-Accent11"/>
              <w:framePr w:wrap="around"/>
              <w:numPr>
                <w:ilvl w:val="0"/>
                <w:numId w:val="14"/>
              </w:numPr>
              <w:rPr>
                <w:rFonts w:asciiTheme="minorHAnsi" w:hAnsiTheme="minorHAnsi" w:cstheme="minorHAnsi"/>
                <w:sz w:val="24"/>
                <w:szCs w:val="24"/>
              </w:rPr>
            </w:pPr>
            <w:r w:rsidRPr="008F6A5A">
              <w:rPr>
                <w:rFonts w:asciiTheme="minorHAnsi" w:eastAsia="Arial" w:hAnsiTheme="minorHAnsi" w:cstheme="minorHAnsi"/>
                <w:sz w:val="24"/>
                <w:szCs w:val="24"/>
              </w:rPr>
              <w:t>‘Project Learning Tree’ Curriculum Guide</w:t>
            </w:r>
          </w:p>
          <w:p w14:paraId="5FBF7AAD" w14:textId="77777777" w:rsidR="008F6A5A" w:rsidRPr="008F6A5A" w:rsidRDefault="008F6A5A" w:rsidP="008F6A5A">
            <w:pPr>
              <w:pStyle w:val="ColorfulList-Accent11"/>
              <w:framePr w:wrap="around"/>
              <w:numPr>
                <w:ilvl w:val="0"/>
                <w:numId w:val="14"/>
              </w:numPr>
              <w:rPr>
                <w:rFonts w:asciiTheme="minorHAnsi" w:hAnsiTheme="minorHAnsi" w:cstheme="minorHAnsi"/>
                <w:sz w:val="24"/>
                <w:szCs w:val="24"/>
              </w:rPr>
            </w:pPr>
            <w:r w:rsidRPr="008F6A5A">
              <w:rPr>
                <w:rFonts w:asciiTheme="minorHAnsi" w:eastAsia="Arial" w:hAnsiTheme="minorHAnsi" w:cstheme="minorHAnsi"/>
                <w:sz w:val="24"/>
                <w:szCs w:val="24"/>
              </w:rPr>
              <w:t>‘Project Wild’ by Habitat Conservation Trust Foundation</w:t>
            </w:r>
          </w:p>
          <w:p w14:paraId="4FD226FF" w14:textId="77777777" w:rsidR="008F6A5A" w:rsidRPr="008F6A5A" w:rsidRDefault="008F6A5A" w:rsidP="008F6A5A">
            <w:pPr>
              <w:pStyle w:val="ColorfulList-Accent11"/>
              <w:framePr w:wrap="around"/>
              <w:numPr>
                <w:ilvl w:val="0"/>
                <w:numId w:val="14"/>
              </w:numPr>
              <w:rPr>
                <w:rFonts w:asciiTheme="minorHAnsi" w:hAnsiTheme="minorHAnsi" w:cstheme="minorHAnsi"/>
                <w:sz w:val="24"/>
                <w:szCs w:val="24"/>
              </w:rPr>
            </w:pPr>
            <w:r w:rsidRPr="008F6A5A">
              <w:rPr>
                <w:rFonts w:asciiTheme="minorHAnsi" w:eastAsia="Arial" w:hAnsiTheme="minorHAnsi" w:cstheme="minorHAnsi"/>
                <w:sz w:val="24"/>
                <w:szCs w:val="24"/>
              </w:rPr>
              <w:t>‘Forest Bathing Retreat’ by Hannah Fries and Robin Wall Kimmerer.</w:t>
            </w:r>
          </w:p>
          <w:p w14:paraId="4C2EF0E8" w14:textId="77777777" w:rsidR="008F6A5A" w:rsidRPr="008F6A5A" w:rsidRDefault="008F6A5A" w:rsidP="008F6A5A">
            <w:pPr>
              <w:pStyle w:val="ColorfulList-Accent11"/>
              <w:framePr w:wrap="around"/>
              <w:numPr>
                <w:ilvl w:val="0"/>
                <w:numId w:val="14"/>
              </w:numPr>
              <w:rPr>
                <w:rFonts w:asciiTheme="minorHAnsi" w:hAnsiTheme="minorHAnsi" w:cstheme="minorHAnsi"/>
                <w:sz w:val="24"/>
                <w:szCs w:val="24"/>
              </w:rPr>
            </w:pPr>
            <w:r w:rsidRPr="008F6A5A">
              <w:rPr>
                <w:rFonts w:asciiTheme="minorHAnsi" w:eastAsia="Arial" w:hAnsiTheme="minorHAnsi" w:cstheme="minorHAnsi"/>
                <w:sz w:val="24"/>
                <w:szCs w:val="24"/>
              </w:rPr>
              <w:t>‘A Place for Wonder’ by Georgia Heard and Jennifer McDonough</w:t>
            </w:r>
          </w:p>
          <w:p w14:paraId="3FDCE02E" w14:textId="77777777" w:rsidR="008F6A5A" w:rsidRPr="008F6A5A" w:rsidRDefault="008F6A5A" w:rsidP="00EB236F">
            <w:pPr>
              <w:rPr>
                <w:rFonts w:eastAsia="Arial" w:cstheme="minorHAnsi"/>
              </w:rPr>
            </w:pPr>
          </w:p>
        </w:tc>
      </w:tr>
      <w:tr w:rsidR="008F6A5A" w:rsidRPr="008F6A5A" w14:paraId="447C8828" w14:textId="77777777" w:rsidTr="00EB236F">
        <w:trPr>
          <w:trHeight w:val="660"/>
        </w:trPr>
        <w:tc>
          <w:tcPr>
            <w:tcW w:w="7365" w:type="dxa"/>
            <w:tcBorders>
              <w:top w:val="single" w:sz="18" w:space="0" w:color="000000" w:themeColor="text1"/>
              <w:bottom w:val="single" w:sz="18" w:space="0" w:color="000000" w:themeColor="text1"/>
              <w:right w:val="single" w:sz="4" w:space="0" w:color="4472C4"/>
            </w:tcBorders>
          </w:tcPr>
          <w:p w14:paraId="32C9F5DD" w14:textId="77777777" w:rsidR="008F6A5A" w:rsidRPr="008F6A5A" w:rsidRDefault="008F6A5A" w:rsidP="00EB236F">
            <w:pPr>
              <w:spacing w:before="60"/>
              <w:ind w:left="144" w:hanging="144"/>
              <w:jc w:val="center"/>
              <w:rPr>
                <w:rFonts w:cstheme="minorHAnsi"/>
              </w:rPr>
            </w:pPr>
            <w:r w:rsidRPr="008F6A5A">
              <w:rPr>
                <w:rFonts w:eastAsia="Arial" w:cstheme="minorHAnsi"/>
                <w:b/>
                <w:bCs/>
              </w:rPr>
              <w:t>Please see ‘during visit connections’ below for more ideas to explore before your students’ visit ODS</w:t>
            </w:r>
          </w:p>
          <w:p w14:paraId="08E9FB13" w14:textId="77777777" w:rsidR="008F6A5A" w:rsidRPr="008F6A5A" w:rsidRDefault="008F6A5A" w:rsidP="00EB236F">
            <w:pPr>
              <w:spacing w:before="60"/>
              <w:ind w:hanging="144"/>
              <w:rPr>
                <w:rFonts w:eastAsia="Arial" w:cstheme="minorHAnsi"/>
                <w:b/>
                <w:bCs/>
              </w:rPr>
            </w:pPr>
          </w:p>
        </w:tc>
        <w:tc>
          <w:tcPr>
            <w:tcW w:w="5580" w:type="dxa"/>
            <w:tcBorders>
              <w:top w:val="single" w:sz="18" w:space="0" w:color="000000" w:themeColor="text1"/>
              <w:left w:val="single" w:sz="4" w:space="0" w:color="4472C4"/>
              <w:bottom w:val="single" w:sz="18" w:space="0" w:color="000000" w:themeColor="text1"/>
            </w:tcBorders>
          </w:tcPr>
          <w:p w14:paraId="1351CEF0" w14:textId="77777777" w:rsidR="008F6A5A" w:rsidRPr="008F6A5A" w:rsidRDefault="008F6A5A" w:rsidP="00EB236F">
            <w:pPr>
              <w:rPr>
                <w:rFonts w:eastAsia="Arial" w:cstheme="minorHAnsi"/>
              </w:rPr>
            </w:pPr>
          </w:p>
        </w:tc>
      </w:tr>
    </w:tbl>
    <w:p w14:paraId="54F40BFF" w14:textId="3BC16392" w:rsidR="008F6A5A" w:rsidRPr="008F6A5A" w:rsidRDefault="008F6A5A" w:rsidP="008F6A5A">
      <w:pPr>
        <w:tabs>
          <w:tab w:val="left" w:pos="3522"/>
        </w:tabs>
        <w:rPr>
          <w:rFonts w:cstheme="minorHAnsi"/>
        </w:rPr>
      </w:pPr>
    </w:p>
    <w:tbl>
      <w:tblPr>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8F6A5A" w:rsidRPr="008F6A5A" w14:paraId="125F63E6" w14:textId="77777777" w:rsidTr="00EB236F">
        <w:trPr>
          <w:trHeight w:val="60"/>
        </w:trPr>
        <w:tc>
          <w:tcPr>
            <w:tcW w:w="7365" w:type="dxa"/>
            <w:tcBorders>
              <w:right w:val="single" w:sz="4" w:space="0" w:color="4472C4"/>
            </w:tcBorders>
            <w:shd w:val="clear" w:color="auto" w:fill="6E86C3"/>
          </w:tcPr>
          <w:p w14:paraId="0D2F352D" w14:textId="77777777" w:rsidR="008F6A5A" w:rsidRPr="008F6A5A" w:rsidRDefault="008F6A5A" w:rsidP="00EB236F">
            <w:pPr>
              <w:rPr>
                <w:rFonts w:eastAsia="Arial" w:cstheme="minorHAnsi"/>
              </w:rPr>
            </w:pPr>
            <w:r w:rsidRPr="008F6A5A">
              <w:rPr>
                <w:rFonts w:eastAsia="Arial" w:cstheme="minorHAnsi"/>
                <w:color w:val="FFFFFF"/>
              </w:rPr>
              <w:t>During visit connections:</w:t>
            </w:r>
          </w:p>
        </w:tc>
        <w:tc>
          <w:tcPr>
            <w:tcW w:w="5580" w:type="dxa"/>
            <w:tcBorders>
              <w:left w:val="single" w:sz="4" w:space="0" w:color="4472C4"/>
            </w:tcBorders>
            <w:shd w:val="clear" w:color="auto" w:fill="4472C4"/>
          </w:tcPr>
          <w:p w14:paraId="6717AD47" w14:textId="77777777" w:rsidR="008F6A5A" w:rsidRPr="008F6A5A" w:rsidRDefault="008F6A5A" w:rsidP="00EB236F">
            <w:pPr>
              <w:rPr>
                <w:rFonts w:eastAsia="Arial" w:cstheme="minorHAnsi"/>
              </w:rPr>
            </w:pPr>
            <w:r w:rsidRPr="008F6A5A">
              <w:rPr>
                <w:rFonts w:eastAsia="Arial" w:cstheme="minorHAnsi"/>
                <w:color w:val="FFFFFF"/>
              </w:rPr>
              <w:t>Resources:</w:t>
            </w:r>
          </w:p>
        </w:tc>
      </w:tr>
      <w:tr w:rsidR="008F6A5A" w:rsidRPr="008F6A5A" w14:paraId="295EFDDB" w14:textId="77777777" w:rsidTr="00EB236F">
        <w:trPr>
          <w:trHeight w:val="1340"/>
        </w:trPr>
        <w:tc>
          <w:tcPr>
            <w:tcW w:w="7365" w:type="dxa"/>
            <w:tcBorders>
              <w:bottom w:val="single" w:sz="18" w:space="0" w:color="000000" w:themeColor="text1"/>
              <w:right w:val="single" w:sz="4" w:space="0" w:color="4472C4"/>
            </w:tcBorders>
          </w:tcPr>
          <w:p w14:paraId="70881FA1"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b/>
                <w:sz w:val="24"/>
                <w:szCs w:val="24"/>
                <w:u w:val="single"/>
              </w:rPr>
            </w:pPr>
            <w:r w:rsidRPr="008F6A5A">
              <w:rPr>
                <w:rFonts w:asciiTheme="minorHAnsi" w:hAnsiTheme="minorHAnsi" w:cstheme="minorHAnsi"/>
                <w:b/>
                <w:sz w:val="24"/>
                <w:szCs w:val="24"/>
                <w:u w:val="single"/>
              </w:rPr>
              <w:t>Warm-up</w:t>
            </w:r>
          </w:p>
          <w:p w14:paraId="313262B8"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sz w:val="24"/>
                <w:szCs w:val="24"/>
              </w:rPr>
            </w:pPr>
            <w:r w:rsidRPr="008F6A5A">
              <w:rPr>
                <w:rFonts w:asciiTheme="minorHAnsi" w:hAnsiTheme="minorHAnsi" w:cstheme="minorHAnsi"/>
                <w:sz w:val="24"/>
                <w:szCs w:val="24"/>
              </w:rPr>
              <w:t>Sensory Wake-up Circle (Get Outdoors!) Walk and Talk Question: Which sense could you give up? Which sense could you not live without?</w:t>
            </w:r>
          </w:p>
          <w:p w14:paraId="7501F0CD"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sz w:val="24"/>
                <w:szCs w:val="24"/>
              </w:rPr>
            </w:pPr>
            <w:r w:rsidRPr="008F6A5A">
              <w:rPr>
                <w:rFonts w:asciiTheme="minorHAnsi" w:hAnsiTheme="minorHAnsi" w:cstheme="minorHAnsi"/>
                <w:sz w:val="24"/>
                <w:szCs w:val="24"/>
              </w:rPr>
              <w:t>Solo Sensory hike: Space the students out 10-20 seconds apart on the Moss Trail. Walk for 2-3 minutes. Circle up at the end of trail in a clearing. Ask students to share an ‘I notice’.</w:t>
            </w:r>
          </w:p>
          <w:p w14:paraId="667FDF02" w14:textId="77777777" w:rsidR="008F6A5A" w:rsidRPr="008F6A5A" w:rsidRDefault="008F6A5A" w:rsidP="00EB236F">
            <w:pPr>
              <w:pBdr>
                <w:top w:val="nil"/>
                <w:left w:val="nil"/>
                <w:bottom w:val="nil"/>
                <w:right w:val="nil"/>
                <w:between w:val="nil"/>
              </w:pBdr>
              <w:spacing w:before="60"/>
              <w:ind w:hanging="144"/>
              <w:rPr>
                <w:rFonts w:eastAsia="Arial" w:cstheme="minorHAnsi"/>
                <w:smallCaps/>
              </w:rPr>
            </w:pPr>
          </w:p>
        </w:tc>
        <w:tc>
          <w:tcPr>
            <w:tcW w:w="5580" w:type="dxa"/>
            <w:tcBorders>
              <w:left w:val="single" w:sz="4" w:space="0" w:color="4472C4"/>
              <w:bottom w:val="single" w:sz="18" w:space="0" w:color="000000" w:themeColor="text1"/>
            </w:tcBorders>
          </w:tcPr>
          <w:p w14:paraId="529B375A" w14:textId="77777777" w:rsidR="008F6A5A" w:rsidRPr="008F6A5A" w:rsidRDefault="008F6A5A" w:rsidP="00EB236F">
            <w:pPr>
              <w:pStyle w:val="ColorfulList-Accent11"/>
              <w:framePr w:wrap="around"/>
              <w:rPr>
                <w:rFonts w:asciiTheme="minorHAnsi" w:hAnsiTheme="minorHAnsi" w:cstheme="minorHAnsi"/>
                <w:sz w:val="24"/>
                <w:szCs w:val="24"/>
              </w:rPr>
            </w:pPr>
            <w:r w:rsidRPr="008F6A5A">
              <w:rPr>
                <w:rStyle w:val="Hyperlink"/>
                <w:rFonts w:asciiTheme="minorHAnsi" w:eastAsia="Arial" w:hAnsiTheme="minorHAnsi" w:cstheme="minorHAnsi"/>
                <w:sz w:val="24"/>
                <w:szCs w:val="24"/>
              </w:rPr>
              <w:t xml:space="preserve">Beetles: </w:t>
            </w:r>
            <w:hyperlink r:id="rId9">
              <w:r w:rsidRPr="008F6A5A">
                <w:rPr>
                  <w:rStyle w:val="Hyperlink"/>
                  <w:rFonts w:asciiTheme="minorHAnsi" w:eastAsia="Arial" w:hAnsiTheme="minorHAnsi" w:cstheme="minorHAnsi"/>
                  <w:sz w:val="24"/>
                  <w:szCs w:val="24"/>
                </w:rPr>
                <w:t>I notice, I wonder, It reminds me of...:</w:t>
              </w:r>
            </w:hyperlink>
          </w:p>
          <w:p w14:paraId="27A7598E" w14:textId="77777777" w:rsidR="008F6A5A" w:rsidRPr="008F6A5A" w:rsidRDefault="008F6A5A" w:rsidP="00EB236F">
            <w:pPr>
              <w:pStyle w:val="ColorfulList-Accent11"/>
              <w:framePr w:wrap="around"/>
              <w:rPr>
                <w:rFonts w:asciiTheme="minorHAnsi" w:eastAsia="Arial" w:hAnsiTheme="minorHAnsi" w:cstheme="minorHAnsi"/>
                <w:sz w:val="24"/>
                <w:szCs w:val="24"/>
              </w:rPr>
            </w:pPr>
          </w:p>
          <w:p w14:paraId="5A23589A" w14:textId="77777777" w:rsidR="008F6A5A" w:rsidRPr="008F6A5A" w:rsidRDefault="008F6A5A" w:rsidP="00EB236F">
            <w:pPr>
              <w:pStyle w:val="ColorfulList-Accent11"/>
              <w:framePr w:wrap="around"/>
              <w:ind w:left="0"/>
              <w:rPr>
                <w:rFonts w:asciiTheme="minorHAnsi" w:eastAsia="Arial" w:hAnsiTheme="minorHAnsi" w:cstheme="minorHAnsi"/>
                <w:sz w:val="24"/>
                <w:szCs w:val="24"/>
              </w:rPr>
            </w:pPr>
            <w:r w:rsidRPr="008F6A5A">
              <w:rPr>
                <w:rFonts w:asciiTheme="minorHAnsi" w:eastAsia="Arial" w:hAnsiTheme="minorHAnsi" w:cstheme="minorHAnsi"/>
                <w:b/>
                <w:sz w:val="24"/>
                <w:szCs w:val="24"/>
                <w:u w:val="single"/>
              </w:rPr>
              <w:t>Books</w:t>
            </w:r>
            <w:r w:rsidRPr="008F6A5A">
              <w:rPr>
                <w:rFonts w:asciiTheme="minorHAnsi" w:eastAsia="Arial" w:hAnsiTheme="minorHAnsi" w:cstheme="minorHAnsi"/>
                <w:sz w:val="24"/>
                <w:szCs w:val="24"/>
              </w:rPr>
              <w:t>:</w:t>
            </w:r>
          </w:p>
          <w:p w14:paraId="190AF8BE" w14:textId="77777777" w:rsidR="008F6A5A" w:rsidRPr="008F6A5A" w:rsidRDefault="008F6A5A" w:rsidP="00EB236F">
            <w:pPr>
              <w:rPr>
                <w:rFonts w:eastAsia="Arial" w:cstheme="minorHAnsi"/>
              </w:rPr>
            </w:pPr>
            <w:r w:rsidRPr="008F6A5A">
              <w:rPr>
                <w:rFonts w:eastAsia="Arial" w:cstheme="minorHAnsi"/>
              </w:rPr>
              <w:t>“Get Outdoors – An Educators’ guide to Outdoor Classrooms in Parks, School grounds and other Special Places’.</w:t>
            </w:r>
          </w:p>
          <w:p w14:paraId="54F560F9" w14:textId="77777777" w:rsidR="008F6A5A" w:rsidRPr="008F6A5A" w:rsidRDefault="008F6A5A" w:rsidP="00EB236F">
            <w:pPr>
              <w:rPr>
                <w:rFonts w:eastAsia="Arial" w:cstheme="minorHAnsi"/>
              </w:rPr>
            </w:pPr>
          </w:p>
          <w:p w14:paraId="64960307" w14:textId="77777777" w:rsidR="008F6A5A" w:rsidRPr="008F6A5A" w:rsidRDefault="008F6A5A" w:rsidP="00EB236F">
            <w:pPr>
              <w:rPr>
                <w:rFonts w:eastAsia="Arial" w:cstheme="minorHAnsi"/>
                <w:b/>
              </w:rPr>
            </w:pPr>
            <w:r w:rsidRPr="008F6A5A">
              <w:rPr>
                <w:rFonts w:eastAsia="Arial" w:cstheme="minorHAnsi"/>
                <w:b/>
              </w:rPr>
              <w:lastRenderedPageBreak/>
              <w:t>Apps:</w:t>
            </w:r>
          </w:p>
          <w:p w14:paraId="69FF03D3" w14:textId="77777777" w:rsidR="008F6A5A" w:rsidRPr="008F6A5A" w:rsidRDefault="008F6A5A" w:rsidP="00EB236F">
            <w:pPr>
              <w:rPr>
                <w:rFonts w:eastAsia="Arial" w:cstheme="minorHAnsi"/>
              </w:rPr>
            </w:pPr>
            <w:r w:rsidRPr="008F6A5A">
              <w:rPr>
                <w:rFonts w:eastAsia="Arial" w:cstheme="minorHAnsi"/>
              </w:rPr>
              <w:t>Plant Snap</w:t>
            </w:r>
          </w:p>
          <w:p w14:paraId="77429F26" w14:textId="77777777" w:rsidR="008F6A5A" w:rsidRPr="008F6A5A" w:rsidRDefault="008F6A5A" w:rsidP="00EB236F">
            <w:pPr>
              <w:rPr>
                <w:rFonts w:eastAsia="Arial" w:cstheme="minorHAnsi"/>
              </w:rPr>
            </w:pPr>
          </w:p>
          <w:p w14:paraId="51E06B6A" w14:textId="77777777" w:rsidR="008F6A5A" w:rsidRPr="008F6A5A" w:rsidRDefault="008F6A5A" w:rsidP="00EB236F">
            <w:pPr>
              <w:pStyle w:val="ColorfulList-Accent11"/>
              <w:framePr w:wrap="around"/>
              <w:ind w:left="0"/>
              <w:rPr>
                <w:rFonts w:asciiTheme="minorHAnsi" w:eastAsia="Arial" w:hAnsiTheme="minorHAnsi" w:cstheme="minorHAnsi"/>
                <w:sz w:val="24"/>
                <w:szCs w:val="24"/>
              </w:rPr>
            </w:pPr>
            <w:r w:rsidRPr="008F6A5A">
              <w:rPr>
                <w:rFonts w:asciiTheme="minorHAnsi" w:eastAsia="Arial" w:hAnsiTheme="minorHAnsi" w:cstheme="minorHAnsi"/>
                <w:b/>
                <w:sz w:val="24"/>
                <w:szCs w:val="24"/>
              </w:rPr>
              <w:t>The following resources can be found onsite at Cheakamus Centre</w:t>
            </w:r>
            <w:r w:rsidRPr="008F6A5A">
              <w:rPr>
                <w:rFonts w:asciiTheme="minorHAnsi" w:eastAsia="Arial" w:hAnsiTheme="minorHAnsi" w:cstheme="minorHAnsi"/>
                <w:sz w:val="24"/>
                <w:szCs w:val="24"/>
              </w:rPr>
              <w:t>:</w:t>
            </w:r>
          </w:p>
          <w:p w14:paraId="2985B007" w14:textId="77777777" w:rsidR="008F6A5A" w:rsidRPr="008F6A5A" w:rsidRDefault="008F6A5A" w:rsidP="008F6A5A">
            <w:pPr>
              <w:pStyle w:val="ColorfulList-Accent11"/>
              <w:framePr w:hSpace="0" w:wrap="auto" w:vAnchor="margin" w:hAnchor="text" w:xAlign="left" w:yAlign="inline"/>
              <w:numPr>
                <w:ilvl w:val="0"/>
                <w:numId w:val="18"/>
              </w:numPr>
              <w:rPr>
                <w:rFonts w:asciiTheme="minorHAnsi" w:hAnsiTheme="minorHAnsi" w:cstheme="minorHAnsi"/>
                <w:sz w:val="24"/>
                <w:szCs w:val="24"/>
              </w:rPr>
            </w:pPr>
            <w:r w:rsidRPr="008F6A5A">
              <w:rPr>
                <w:rFonts w:asciiTheme="minorHAnsi" w:eastAsia="Arial" w:hAnsiTheme="minorHAnsi" w:cstheme="minorHAnsi"/>
                <w:sz w:val="24"/>
                <w:szCs w:val="24"/>
              </w:rPr>
              <w:t>West Coast Rainforest Tree ID Cards</w:t>
            </w:r>
          </w:p>
          <w:p w14:paraId="08BED350" w14:textId="77777777" w:rsidR="008F6A5A" w:rsidRPr="008F6A5A" w:rsidRDefault="008F6A5A" w:rsidP="008F6A5A">
            <w:pPr>
              <w:pStyle w:val="ColorfulList-Accent11"/>
              <w:framePr w:hSpace="0" w:wrap="auto" w:vAnchor="margin" w:hAnchor="text" w:xAlign="left" w:yAlign="inline"/>
              <w:numPr>
                <w:ilvl w:val="0"/>
                <w:numId w:val="18"/>
              </w:numPr>
              <w:rPr>
                <w:rFonts w:asciiTheme="minorHAnsi" w:hAnsiTheme="minorHAnsi" w:cstheme="minorHAnsi"/>
                <w:sz w:val="24"/>
                <w:szCs w:val="24"/>
              </w:rPr>
            </w:pPr>
            <w:r w:rsidRPr="008F6A5A">
              <w:rPr>
                <w:rFonts w:asciiTheme="minorHAnsi" w:eastAsia="Arial" w:hAnsiTheme="minorHAnsi" w:cstheme="minorHAnsi"/>
                <w:sz w:val="24"/>
                <w:szCs w:val="24"/>
              </w:rPr>
              <w:t>Culturally modified tree picture and cedar prayer</w:t>
            </w:r>
          </w:p>
          <w:p w14:paraId="1BBD6494" w14:textId="77777777" w:rsidR="008F6A5A" w:rsidRPr="008F6A5A" w:rsidRDefault="008F6A5A" w:rsidP="008F6A5A">
            <w:pPr>
              <w:pStyle w:val="ColorfulList-Accent11"/>
              <w:framePr w:hSpace="0" w:wrap="auto" w:vAnchor="margin" w:hAnchor="text" w:xAlign="left" w:yAlign="inline"/>
              <w:numPr>
                <w:ilvl w:val="0"/>
                <w:numId w:val="18"/>
              </w:numPr>
              <w:rPr>
                <w:rFonts w:asciiTheme="minorHAnsi" w:hAnsiTheme="minorHAnsi" w:cstheme="minorHAnsi"/>
                <w:sz w:val="24"/>
                <w:szCs w:val="24"/>
              </w:rPr>
            </w:pPr>
            <w:r w:rsidRPr="008F6A5A">
              <w:rPr>
                <w:rFonts w:asciiTheme="minorHAnsi" w:eastAsia="Arial" w:hAnsiTheme="minorHAnsi" w:cstheme="minorHAnsi"/>
                <w:sz w:val="24"/>
                <w:szCs w:val="24"/>
              </w:rPr>
              <w:t>Measuring tape</w:t>
            </w:r>
          </w:p>
          <w:p w14:paraId="4BC8444D" w14:textId="77777777" w:rsidR="008F6A5A" w:rsidRPr="008F6A5A" w:rsidRDefault="008F6A5A" w:rsidP="008F6A5A">
            <w:pPr>
              <w:pStyle w:val="ColorfulList-Accent11"/>
              <w:framePr w:hSpace="0" w:wrap="auto" w:vAnchor="margin" w:hAnchor="text" w:xAlign="left" w:yAlign="inline"/>
              <w:numPr>
                <w:ilvl w:val="0"/>
                <w:numId w:val="18"/>
              </w:numPr>
              <w:rPr>
                <w:rFonts w:asciiTheme="minorHAnsi" w:hAnsiTheme="minorHAnsi" w:cstheme="minorHAnsi"/>
                <w:sz w:val="24"/>
                <w:szCs w:val="24"/>
              </w:rPr>
            </w:pPr>
            <w:r w:rsidRPr="008F6A5A">
              <w:rPr>
                <w:rFonts w:asciiTheme="minorHAnsi" w:eastAsia="Arial" w:hAnsiTheme="minorHAnsi" w:cstheme="minorHAnsi"/>
                <w:sz w:val="24"/>
                <w:szCs w:val="24"/>
              </w:rPr>
              <w:t>Biodiversity scavenger hunt cards</w:t>
            </w:r>
          </w:p>
          <w:p w14:paraId="5CF12333" w14:textId="77777777" w:rsidR="008F6A5A" w:rsidRPr="008F6A5A" w:rsidRDefault="008F6A5A" w:rsidP="008F6A5A">
            <w:pPr>
              <w:pStyle w:val="ColorfulList-Accent11"/>
              <w:framePr w:hSpace="0" w:wrap="auto" w:vAnchor="margin" w:hAnchor="text" w:xAlign="left" w:yAlign="inline"/>
              <w:numPr>
                <w:ilvl w:val="0"/>
                <w:numId w:val="18"/>
              </w:numPr>
              <w:rPr>
                <w:rFonts w:asciiTheme="minorHAnsi" w:hAnsiTheme="minorHAnsi" w:cstheme="minorHAnsi"/>
                <w:sz w:val="24"/>
                <w:szCs w:val="24"/>
              </w:rPr>
            </w:pPr>
            <w:r w:rsidRPr="008F6A5A">
              <w:rPr>
                <w:rFonts w:asciiTheme="minorHAnsi" w:eastAsia="Arial" w:hAnsiTheme="minorHAnsi" w:cstheme="minorHAnsi"/>
                <w:sz w:val="24"/>
                <w:szCs w:val="24"/>
              </w:rPr>
              <w:t>Rainbow chips</w:t>
            </w:r>
          </w:p>
          <w:p w14:paraId="29E04494" w14:textId="77777777" w:rsidR="008F6A5A" w:rsidRPr="008F6A5A" w:rsidRDefault="008F6A5A" w:rsidP="008F6A5A">
            <w:pPr>
              <w:pStyle w:val="ColorfulList-Accent11"/>
              <w:framePr w:hSpace="0" w:wrap="auto" w:vAnchor="margin" w:hAnchor="text" w:xAlign="left" w:yAlign="inline"/>
              <w:numPr>
                <w:ilvl w:val="0"/>
                <w:numId w:val="18"/>
              </w:numPr>
              <w:rPr>
                <w:rFonts w:asciiTheme="minorHAnsi" w:hAnsiTheme="minorHAnsi" w:cstheme="minorHAnsi"/>
                <w:sz w:val="24"/>
                <w:szCs w:val="24"/>
              </w:rPr>
            </w:pPr>
            <w:r w:rsidRPr="008F6A5A">
              <w:rPr>
                <w:rFonts w:asciiTheme="minorHAnsi" w:eastAsia="Arial" w:hAnsiTheme="minorHAnsi" w:cstheme="minorHAnsi"/>
                <w:sz w:val="24"/>
                <w:szCs w:val="24"/>
              </w:rPr>
              <w:t>Hand Held Lenses</w:t>
            </w:r>
          </w:p>
          <w:p w14:paraId="1BB3AE92" w14:textId="77777777" w:rsidR="008F6A5A" w:rsidRPr="008F6A5A" w:rsidRDefault="008F6A5A" w:rsidP="008F6A5A">
            <w:pPr>
              <w:pStyle w:val="ColorfulList-Accent11"/>
              <w:framePr w:hSpace="0" w:wrap="auto" w:vAnchor="margin" w:hAnchor="text" w:xAlign="left" w:yAlign="inline"/>
              <w:numPr>
                <w:ilvl w:val="0"/>
                <w:numId w:val="18"/>
              </w:numPr>
              <w:rPr>
                <w:rFonts w:asciiTheme="minorHAnsi" w:hAnsiTheme="minorHAnsi" w:cstheme="minorHAnsi"/>
                <w:sz w:val="24"/>
                <w:szCs w:val="24"/>
              </w:rPr>
            </w:pPr>
            <w:r w:rsidRPr="008F6A5A">
              <w:rPr>
                <w:rFonts w:asciiTheme="minorHAnsi" w:eastAsia="Arial" w:hAnsiTheme="minorHAnsi" w:cstheme="minorHAnsi"/>
                <w:sz w:val="24"/>
                <w:szCs w:val="24"/>
              </w:rPr>
              <w:t>Ethnic Plant Guide book</w:t>
            </w:r>
          </w:p>
          <w:p w14:paraId="573CD17B" w14:textId="77777777" w:rsidR="008F6A5A" w:rsidRPr="008F6A5A" w:rsidRDefault="008F6A5A" w:rsidP="008F6A5A">
            <w:pPr>
              <w:pStyle w:val="ColorfulList-Accent11"/>
              <w:framePr w:hSpace="0" w:wrap="auto" w:vAnchor="margin" w:hAnchor="text" w:xAlign="left" w:yAlign="inline"/>
              <w:numPr>
                <w:ilvl w:val="0"/>
                <w:numId w:val="18"/>
              </w:numPr>
              <w:rPr>
                <w:rFonts w:asciiTheme="minorHAnsi" w:hAnsiTheme="minorHAnsi" w:cstheme="minorHAnsi"/>
                <w:sz w:val="24"/>
                <w:szCs w:val="24"/>
              </w:rPr>
            </w:pPr>
            <w:r w:rsidRPr="008F6A5A">
              <w:rPr>
                <w:rFonts w:asciiTheme="minorHAnsi" w:eastAsia="Arial" w:hAnsiTheme="minorHAnsi" w:cstheme="minorHAnsi"/>
                <w:sz w:val="24"/>
                <w:szCs w:val="24"/>
              </w:rPr>
              <w:t xml:space="preserve">‘The Tree in the Ancient Forest’ book. </w:t>
            </w:r>
          </w:p>
          <w:p w14:paraId="533D4F99" w14:textId="77777777" w:rsidR="008F6A5A" w:rsidRPr="008F6A5A" w:rsidRDefault="008F6A5A" w:rsidP="008F6A5A">
            <w:pPr>
              <w:pStyle w:val="ColorfulList-Accent11"/>
              <w:framePr w:hSpace="0" w:wrap="auto" w:vAnchor="margin" w:hAnchor="text" w:xAlign="left" w:yAlign="inline"/>
              <w:numPr>
                <w:ilvl w:val="0"/>
                <w:numId w:val="18"/>
              </w:numPr>
              <w:rPr>
                <w:rFonts w:asciiTheme="minorHAnsi" w:hAnsiTheme="minorHAnsi" w:cstheme="minorHAnsi"/>
                <w:sz w:val="24"/>
                <w:szCs w:val="24"/>
              </w:rPr>
            </w:pPr>
            <w:r w:rsidRPr="008F6A5A">
              <w:rPr>
                <w:rFonts w:asciiTheme="minorHAnsi" w:eastAsia="Arial" w:hAnsiTheme="minorHAnsi" w:cstheme="minorHAnsi"/>
                <w:sz w:val="24"/>
                <w:szCs w:val="24"/>
              </w:rPr>
              <w:t>‘The Great Blanket of Moss’ book</w:t>
            </w:r>
          </w:p>
          <w:p w14:paraId="72237A58" w14:textId="77777777" w:rsidR="008F6A5A" w:rsidRPr="008F6A5A" w:rsidRDefault="008F6A5A" w:rsidP="008F6A5A">
            <w:pPr>
              <w:pStyle w:val="ColorfulList-Accent11"/>
              <w:framePr w:hSpace="0" w:wrap="auto" w:vAnchor="margin" w:hAnchor="text" w:xAlign="left" w:yAlign="inline"/>
              <w:numPr>
                <w:ilvl w:val="0"/>
                <w:numId w:val="18"/>
              </w:numPr>
              <w:rPr>
                <w:rFonts w:asciiTheme="minorHAnsi" w:hAnsiTheme="minorHAnsi" w:cstheme="minorHAnsi"/>
                <w:sz w:val="24"/>
                <w:szCs w:val="24"/>
              </w:rPr>
            </w:pPr>
            <w:r w:rsidRPr="008F6A5A">
              <w:rPr>
                <w:rFonts w:asciiTheme="minorHAnsi" w:eastAsia="Arial" w:hAnsiTheme="minorHAnsi" w:cstheme="minorHAnsi"/>
                <w:sz w:val="24"/>
                <w:szCs w:val="24"/>
              </w:rPr>
              <w:t>Egg cartons</w:t>
            </w:r>
          </w:p>
          <w:p w14:paraId="56197309" w14:textId="77777777" w:rsidR="008F6A5A" w:rsidRPr="008F6A5A" w:rsidRDefault="008F6A5A" w:rsidP="008F6A5A">
            <w:pPr>
              <w:pStyle w:val="ColorfulList-Accent11"/>
              <w:framePr w:hSpace="0" w:wrap="auto" w:vAnchor="margin" w:hAnchor="text" w:xAlign="left" w:yAlign="inline"/>
              <w:numPr>
                <w:ilvl w:val="0"/>
                <w:numId w:val="18"/>
              </w:numPr>
              <w:rPr>
                <w:rFonts w:asciiTheme="minorHAnsi" w:hAnsiTheme="minorHAnsi" w:cstheme="minorHAnsi"/>
                <w:sz w:val="24"/>
                <w:szCs w:val="24"/>
              </w:rPr>
            </w:pPr>
            <w:r w:rsidRPr="008F6A5A">
              <w:rPr>
                <w:rFonts w:asciiTheme="minorHAnsi" w:eastAsia="Arial" w:hAnsiTheme="minorHAnsi" w:cstheme="minorHAnsi"/>
                <w:sz w:val="24"/>
                <w:szCs w:val="24"/>
              </w:rPr>
              <w:t>Teacher resource pack with activities taken from ‘Get Outside BC’</w:t>
            </w:r>
          </w:p>
        </w:tc>
      </w:tr>
      <w:tr w:rsidR="008F6A5A" w:rsidRPr="008F6A5A" w14:paraId="710E1988" w14:textId="77777777" w:rsidTr="00EB236F">
        <w:trPr>
          <w:trHeight w:val="1500"/>
        </w:trPr>
        <w:tc>
          <w:tcPr>
            <w:tcW w:w="7365" w:type="dxa"/>
            <w:tcBorders>
              <w:top w:val="single" w:sz="18" w:space="0" w:color="000000" w:themeColor="text1"/>
              <w:bottom w:val="single" w:sz="18" w:space="0" w:color="000000" w:themeColor="text1"/>
              <w:right w:val="single" w:sz="4" w:space="0" w:color="4472C4"/>
            </w:tcBorders>
          </w:tcPr>
          <w:p w14:paraId="3C3D8F61"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b/>
                <w:sz w:val="24"/>
                <w:szCs w:val="24"/>
              </w:rPr>
            </w:pPr>
            <w:r w:rsidRPr="008F6A5A">
              <w:rPr>
                <w:rFonts w:asciiTheme="minorHAnsi" w:hAnsiTheme="minorHAnsi" w:cstheme="minorHAnsi"/>
                <w:b/>
                <w:sz w:val="24"/>
                <w:szCs w:val="24"/>
                <w:u w:val="single"/>
              </w:rPr>
              <w:lastRenderedPageBreak/>
              <w:t>Main Activity</w:t>
            </w:r>
            <w:r w:rsidRPr="008F6A5A">
              <w:rPr>
                <w:rFonts w:asciiTheme="minorHAnsi" w:hAnsiTheme="minorHAnsi" w:cstheme="minorHAnsi"/>
                <w:b/>
                <w:sz w:val="24"/>
                <w:szCs w:val="24"/>
              </w:rPr>
              <w:t xml:space="preserve"> (Example)</w:t>
            </w:r>
          </w:p>
          <w:p w14:paraId="20B24765"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sz w:val="24"/>
                <w:szCs w:val="24"/>
              </w:rPr>
            </w:pPr>
            <w:r w:rsidRPr="008F6A5A">
              <w:rPr>
                <w:rFonts w:asciiTheme="minorHAnsi" w:hAnsiTheme="minorHAnsi" w:cstheme="minorHAnsi"/>
                <w:sz w:val="24"/>
                <w:szCs w:val="24"/>
              </w:rPr>
              <w:t>Tiny Treasures</w:t>
            </w:r>
          </w:p>
          <w:p w14:paraId="7269A848"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sz w:val="24"/>
                <w:szCs w:val="24"/>
              </w:rPr>
            </w:pPr>
            <w:r w:rsidRPr="008F6A5A">
              <w:rPr>
                <w:rFonts w:asciiTheme="minorHAnsi" w:hAnsiTheme="minorHAnsi" w:cstheme="minorHAnsi"/>
                <w:sz w:val="24"/>
                <w:szCs w:val="24"/>
              </w:rPr>
              <w:t>Opportunity: Collect &amp; Share some of the tiny treasures that inhabit this place…in a very sensory way!</w:t>
            </w:r>
          </w:p>
          <w:p w14:paraId="5A69D401"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sz w:val="24"/>
                <w:szCs w:val="24"/>
              </w:rPr>
            </w:pPr>
            <w:r w:rsidRPr="008F6A5A">
              <w:rPr>
                <w:rFonts w:asciiTheme="minorHAnsi" w:hAnsiTheme="minorHAnsi" w:cstheme="minorHAnsi"/>
                <w:sz w:val="24"/>
                <w:szCs w:val="24"/>
              </w:rPr>
              <w:t>Gear up! Hand lens, clipboard, pencils, egg carton (1 per pair), camera (optional)</w:t>
            </w:r>
          </w:p>
          <w:p w14:paraId="28F72253"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sz w:val="24"/>
                <w:szCs w:val="24"/>
              </w:rPr>
            </w:pPr>
            <w:r w:rsidRPr="008F6A5A">
              <w:rPr>
                <w:rFonts w:asciiTheme="minorHAnsi" w:hAnsiTheme="minorHAnsi" w:cstheme="minorHAnsi"/>
                <w:sz w:val="24"/>
                <w:szCs w:val="24"/>
              </w:rPr>
              <w:t>Explore &amp; Discover: What tiny objects can you discover if you look very closely in every nook and cranny of this place?</w:t>
            </w:r>
          </w:p>
          <w:p w14:paraId="2BEC9C93"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sz w:val="24"/>
                <w:szCs w:val="24"/>
              </w:rPr>
            </w:pPr>
            <w:r w:rsidRPr="008F6A5A">
              <w:rPr>
                <w:rFonts w:asciiTheme="minorHAnsi" w:hAnsiTheme="minorHAnsi" w:cstheme="minorHAnsi"/>
                <w:sz w:val="24"/>
                <w:szCs w:val="24"/>
              </w:rPr>
              <w:t>Make it happen: Collect 12 little objects to fill each hole in your egg carton. Try to find a diverse and varied sampling of many tiny treasures that people seldom notice unless they look very carefully.</w:t>
            </w:r>
          </w:p>
          <w:p w14:paraId="2F3F85C0"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sz w:val="24"/>
                <w:szCs w:val="24"/>
              </w:rPr>
            </w:pPr>
            <w:r w:rsidRPr="008F6A5A">
              <w:rPr>
                <w:rFonts w:asciiTheme="minorHAnsi" w:hAnsiTheme="minorHAnsi" w:cstheme="minorHAnsi"/>
                <w:sz w:val="24"/>
                <w:szCs w:val="24"/>
              </w:rPr>
              <w:lastRenderedPageBreak/>
              <w:t xml:space="preserve">For the record: Photograph or draw, (optional: </w:t>
            </w:r>
            <w:proofErr w:type="spellStart"/>
            <w:r w:rsidRPr="008F6A5A">
              <w:rPr>
                <w:rFonts w:asciiTheme="minorHAnsi" w:hAnsiTheme="minorHAnsi" w:cstheme="minorHAnsi"/>
                <w:sz w:val="24"/>
                <w:szCs w:val="24"/>
              </w:rPr>
              <w:t>colour</w:t>
            </w:r>
            <w:proofErr w:type="spellEnd"/>
            <w:r w:rsidRPr="008F6A5A">
              <w:rPr>
                <w:rFonts w:asciiTheme="minorHAnsi" w:hAnsiTheme="minorHAnsi" w:cstheme="minorHAnsi"/>
                <w:sz w:val="24"/>
                <w:szCs w:val="24"/>
              </w:rPr>
              <w:t>), &amp; label your Tiny Treasures on the record sheet</w:t>
            </w:r>
          </w:p>
          <w:p w14:paraId="32FAE221"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i/>
                <w:sz w:val="24"/>
                <w:szCs w:val="24"/>
              </w:rPr>
            </w:pPr>
            <w:r w:rsidRPr="008F6A5A">
              <w:rPr>
                <w:rFonts w:asciiTheme="minorHAnsi" w:hAnsiTheme="minorHAnsi" w:cstheme="minorHAnsi"/>
                <w:sz w:val="24"/>
                <w:szCs w:val="24"/>
              </w:rPr>
              <w:t>Share your work: Invite others to experience your Tiny Treasures by asking them to close their eyes and use their other senses to guess each item you put in the palm of their hand.</w:t>
            </w:r>
          </w:p>
        </w:tc>
        <w:tc>
          <w:tcPr>
            <w:tcW w:w="5580" w:type="dxa"/>
            <w:tcBorders>
              <w:top w:val="single" w:sz="18" w:space="0" w:color="000000" w:themeColor="text1"/>
              <w:left w:val="single" w:sz="4" w:space="0" w:color="4472C4"/>
              <w:bottom w:val="single" w:sz="18" w:space="0" w:color="000000" w:themeColor="text1"/>
            </w:tcBorders>
          </w:tcPr>
          <w:p w14:paraId="5DC1DB7C" w14:textId="77777777" w:rsidR="008F6A5A" w:rsidRPr="008F6A5A" w:rsidRDefault="008F6A5A" w:rsidP="00EB236F">
            <w:pPr>
              <w:rPr>
                <w:rFonts w:eastAsia="Arial" w:cstheme="minorHAnsi"/>
              </w:rPr>
            </w:pPr>
          </w:p>
        </w:tc>
      </w:tr>
      <w:tr w:rsidR="008F6A5A" w:rsidRPr="008F6A5A" w14:paraId="2FF5F3BE" w14:textId="77777777" w:rsidTr="00EB236F">
        <w:trPr>
          <w:trHeight w:val="1540"/>
        </w:trPr>
        <w:tc>
          <w:tcPr>
            <w:tcW w:w="7365" w:type="dxa"/>
            <w:tcBorders>
              <w:top w:val="single" w:sz="18" w:space="0" w:color="000000" w:themeColor="text1"/>
              <w:bottom w:val="single" w:sz="18" w:space="0" w:color="000000" w:themeColor="text1"/>
              <w:right w:val="single" w:sz="4" w:space="0" w:color="4472C4"/>
            </w:tcBorders>
          </w:tcPr>
          <w:p w14:paraId="44F66F6A"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b/>
                <w:sz w:val="24"/>
                <w:szCs w:val="24"/>
                <w:u w:val="single"/>
              </w:rPr>
            </w:pPr>
            <w:r w:rsidRPr="008F6A5A">
              <w:rPr>
                <w:rFonts w:asciiTheme="minorHAnsi" w:hAnsiTheme="minorHAnsi" w:cstheme="minorHAnsi"/>
                <w:b/>
                <w:sz w:val="24"/>
                <w:szCs w:val="24"/>
                <w:u w:val="single"/>
              </w:rPr>
              <w:t>Reflection</w:t>
            </w:r>
          </w:p>
          <w:p w14:paraId="3D1D1CD6" w14:textId="77777777" w:rsidR="008F6A5A" w:rsidRPr="008F6A5A" w:rsidRDefault="008F6A5A" w:rsidP="008F6A5A">
            <w:pPr>
              <w:pStyle w:val="ColorfulList-Accent11"/>
              <w:framePr w:hSpace="0" w:wrap="auto" w:vAnchor="margin" w:hAnchor="text" w:xAlign="left" w:yAlign="inline"/>
              <w:numPr>
                <w:ilvl w:val="0"/>
                <w:numId w:val="19"/>
              </w:numPr>
              <w:rPr>
                <w:rFonts w:asciiTheme="minorHAnsi" w:hAnsiTheme="minorHAnsi" w:cstheme="minorHAnsi"/>
                <w:sz w:val="24"/>
                <w:szCs w:val="24"/>
              </w:rPr>
            </w:pPr>
            <w:r w:rsidRPr="008F6A5A">
              <w:rPr>
                <w:rFonts w:asciiTheme="minorHAnsi" w:hAnsiTheme="minorHAnsi" w:cstheme="minorHAnsi"/>
                <w:sz w:val="24"/>
                <w:szCs w:val="24"/>
              </w:rPr>
              <w:t>How successful were you as a Tiny Treasure Collector? Why?</w:t>
            </w:r>
          </w:p>
          <w:p w14:paraId="20E803BA" w14:textId="77777777" w:rsidR="008F6A5A" w:rsidRPr="008F6A5A" w:rsidRDefault="008F6A5A" w:rsidP="008F6A5A">
            <w:pPr>
              <w:pStyle w:val="ColorfulList-Accent11"/>
              <w:framePr w:hSpace="0" w:wrap="auto" w:vAnchor="margin" w:hAnchor="text" w:xAlign="left" w:yAlign="inline"/>
              <w:numPr>
                <w:ilvl w:val="0"/>
                <w:numId w:val="19"/>
              </w:numPr>
              <w:rPr>
                <w:rFonts w:asciiTheme="minorHAnsi" w:hAnsiTheme="minorHAnsi" w:cstheme="minorHAnsi"/>
                <w:sz w:val="24"/>
                <w:szCs w:val="24"/>
              </w:rPr>
            </w:pPr>
            <w:r w:rsidRPr="008F6A5A">
              <w:rPr>
                <w:rFonts w:asciiTheme="minorHAnsi" w:hAnsiTheme="minorHAnsi" w:cstheme="minorHAnsi"/>
                <w:sz w:val="24"/>
                <w:szCs w:val="24"/>
              </w:rPr>
              <w:t>What were the three best things about this experience? Why?</w:t>
            </w:r>
          </w:p>
          <w:p w14:paraId="7FE3C312" w14:textId="77777777" w:rsidR="008F6A5A" w:rsidRPr="008F6A5A" w:rsidRDefault="008F6A5A" w:rsidP="008F6A5A">
            <w:pPr>
              <w:pStyle w:val="ColorfulList-Accent11"/>
              <w:framePr w:hSpace="0" w:wrap="auto" w:vAnchor="margin" w:hAnchor="text" w:xAlign="left" w:yAlign="inline"/>
              <w:numPr>
                <w:ilvl w:val="0"/>
                <w:numId w:val="19"/>
              </w:numPr>
              <w:rPr>
                <w:rFonts w:asciiTheme="minorHAnsi" w:hAnsiTheme="minorHAnsi" w:cstheme="minorHAnsi"/>
                <w:sz w:val="24"/>
                <w:szCs w:val="24"/>
              </w:rPr>
            </w:pPr>
            <w:r w:rsidRPr="008F6A5A">
              <w:rPr>
                <w:rFonts w:asciiTheme="minorHAnsi" w:hAnsiTheme="minorHAnsi" w:cstheme="minorHAnsi"/>
                <w:sz w:val="24"/>
                <w:szCs w:val="24"/>
              </w:rPr>
              <w:t>What can you say you learned during this activity? Explain.</w:t>
            </w:r>
          </w:p>
          <w:p w14:paraId="5FBF74D6" w14:textId="77777777" w:rsidR="008F6A5A" w:rsidRPr="008F6A5A" w:rsidRDefault="008F6A5A" w:rsidP="008F6A5A">
            <w:pPr>
              <w:pStyle w:val="ColorfulList-Accent11"/>
              <w:framePr w:hSpace="0" w:wrap="auto" w:vAnchor="margin" w:hAnchor="text" w:xAlign="left" w:yAlign="inline"/>
              <w:numPr>
                <w:ilvl w:val="0"/>
                <w:numId w:val="19"/>
              </w:numPr>
              <w:rPr>
                <w:rFonts w:asciiTheme="minorHAnsi" w:hAnsiTheme="minorHAnsi" w:cstheme="minorHAnsi"/>
                <w:sz w:val="24"/>
                <w:szCs w:val="24"/>
              </w:rPr>
            </w:pPr>
            <w:r w:rsidRPr="008F6A5A">
              <w:rPr>
                <w:rFonts w:asciiTheme="minorHAnsi" w:hAnsiTheme="minorHAnsi" w:cstheme="minorHAnsi"/>
                <w:sz w:val="24"/>
                <w:szCs w:val="24"/>
              </w:rPr>
              <w:t xml:space="preserve">What were your </w:t>
            </w:r>
            <w:proofErr w:type="spellStart"/>
            <w:r w:rsidRPr="008F6A5A">
              <w:rPr>
                <w:rFonts w:asciiTheme="minorHAnsi" w:hAnsiTheme="minorHAnsi" w:cstheme="minorHAnsi"/>
                <w:sz w:val="24"/>
                <w:szCs w:val="24"/>
              </w:rPr>
              <w:t>favourite</w:t>
            </w:r>
            <w:proofErr w:type="spellEnd"/>
            <w:r w:rsidRPr="008F6A5A">
              <w:rPr>
                <w:rFonts w:asciiTheme="minorHAnsi" w:hAnsiTheme="minorHAnsi" w:cstheme="minorHAnsi"/>
                <w:sz w:val="24"/>
                <w:szCs w:val="24"/>
              </w:rPr>
              <w:t xml:space="preserve"> three treasures? Why?</w:t>
            </w:r>
          </w:p>
          <w:p w14:paraId="4EF213C7" w14:textId="77777777" w:rsidR="008F6A5A" w:rsidRPr="008F6A5A" w:rsidRDefault="008F6A5A" w:rsidP="00EB236F">
            <w:pPr>
              <w:rPr>
                <w:rFonts w:cstheme="minorHAnsi"/>
              </w:rPr>
            </w:pPr>
          </w:p>
        </w:tc>
        <w:tc>
          <w:tcPr>
            <w:tcW w:w="5580" w:type="dxa"/>
            <w:tcBorders>
              <w:top w:val="single" w:sz="18" w:space="0" w:color="000000" w:themeColor="text1"/>
              <w:left w:val="single" w:sz="4" w:space="0" w:color="4472C4"/>
              <w:bottom w:val="single" w:sz="18" w:space="0" w:color="000000" w:themeColor="text1"/>
            </w:tcBorders>
          </w:tcPr>
          <w:p w14:paraId="37ED918F" w14:textId="77777777" w:rsidR="008F6A5A" w:rsidRPr="008F6A5A" w:rsidRDefault="008F6A5A" w:rsidP="00EB236F">
            <w:pPr>
              <w:rPr>
                <w:rFonts w:eastAsia="Arial" w:cstheme="minorHAnsi"/>
              </w:rPr>
            </w:pPr>
          </w:p>
        </w:tc>
      </w:tr>
      <w:tr w:rsidR="008F6A5A" w:rsidRPr="008F6A5A" w14:paraId="4F12A672" w14:textId="77777777" w:rsidTr="00EB236F">
        <w:trPr>
          <w:trHeight w:val="1540"/>
        </w:trPr>
        <w:tc>
          <w:tcPr>
            <w:tcW w:w="7365" w:type="dxa"/>
            <w:tcBorders>
              <w:top w:val="single" w:sz="18" w:space="0" w:color="000000" w:themeColor="text1"/>
              <w:bottom w:val="single" w:sz="18" w:space="0" w:color="000000" w:themeColor="text1"/>
              <w:right w:val="single" w:sz="4" w:space="0" w:color="4472C4"/>
            </w:tcBorders>
          </w:tcPr>
          <w:p w14:paraId="09947CDE"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sz w:val="24"/>
                <w:szCs w:val="24"/>
                <w:u w:val="single"/>
              </w:rPr>
            </w:pPr>
            <w:r w:rsidRPr="008F6A5A">
              <w:rPr>
                <w:rFonts w:asciiTheme="minorHAnsi" w:hAnsiTheme="minorHAnsi" w:cstheme="minorHAnsi"/>
                <w:sz w:val="24"/>
                <w:szCs w:val="24"/>
                <w:u w:val="single"/>
              </w:rPr>
              <w:t>Closing</w:t>
            </w:r>
          </w:p>
          <w:p w14:paraId="20871702" w14:textId="77777777" w:rsidR="008F6A5A" w:rsidRPr="008F6A5A" w:rsidRDefault="008F6A5A" w:rsidP="00EB236F">
            <w:pPr>
              <w:pStyle w:val="ColorfulList-Accent11"/>
              <w:framePr w:wrap="around"/>
              <w:ind w:left="0"/>
              <w:rPr>
                <w:rFonts w:asciiTheme="minorHAnsi" w:hAnsiTheme="minorHAnsi" w:cstheme="minorHAnsi"/>
                <w:sz w:val="24"/>
                <w:szCs w:val="24"/>
              </w:rPr>
            </w:pPr>
            <w:r w:rsidRPr="008F6A5A">
              <w:rPr>
                <w:rFonts w:asciiTheme="minorHAnsi" w:hAnsiTheme="minorHAnsi" w:cstheme="minorHAnsi"/>
                <w:sz w:val="24"/>
                <w:szCs w:val="24"/>
              </w:rPr>
              <w:t xml:space="preserve">Storytelling Circle </w:t>
            </w:r>
          </w:p>
        </w:tc>
        <w:tc>
          <w:tcPr>
            <w:tcW w:w="5580" w:type="dxa"/>
            <w:tcBorders>
              <w:top w:val="single" w:sz="18" w:space="0" w:color="000000" w:themeColor="text1"/>
              <w:left w:val="single" w:sz="4" w:space="0" w:color="4472C4"/>
              <w:bottom w:val="single" w:sz="18" w:space="0" w:color="000000" w:themeColor="text1"/>
            </w:tcBorders>
          </w:tcPr>
          <w:p w14:paraId="798A70B4" w14:textId="77777777" w:rsidR="008F6A5A" w:rsidRPr="008F6A5A" w:rsidRDefault="008F6A5A" w:rsidP="00EB236F">
            <w:pPr>
              <w:rPr>
                <w:rFonts w:eastAsia="Arial" w:cstheme="minorHAnsi"/>
                <w:lang w:val="en-US"/>
              </w:rPr>
            </w:pPr>
          </w:p>
        </w:tc>
      </w:tr>
      <w:tr w:rsidR="008F6A5A" w:rsidRPr="008F6A5A" w14:paraId="590021C5" w14:textId="77777777" w:rsidTr="00EB236F">
        <w:trPr>
          <w:trHeight w:val="1540"/>
        </w:trPr>
        <w:tc>
          <w:tcPr>
            <w:tcW w:w="7365" w:type="dxa"/>
            <w:tcBorders>
              <w:top w:val="single" w:sz="18" w:space="0" w:color="000000" w:themeColor="text1"/>
              <w:bottom w:val="single" w:sz="18" w:space="0" w:color="000000" w:themeColor="text1"/>
              <w:right w:val="single" w:sz="4" w:space="0" w:color="4472C4"/>
            </w:tcBorders>
          </w:tcPr>
          <w:p w14:paraId="19884366" w14:textId="77777777" w:rsidR="008F6A5A" w:rsidRPr="008F6A5A" w:rsidRDefault="008F6A5A" w:rsidP="00EB236F">
            <w:pPr>
              <w:pStyle w:val="ColorfulList-Accent11"/>
              <w:framePr w:hSpace="0" w:wrap="auto" w:vAnchor="margin" w:hAnchor="text" w:xAlign="left" w:yAlign="inline"/>
              <w:ind w:left="0"/>
              <w:rPr>
                <w:rFonts w:asciiTheme="minorHAnsi" w:hAnsiTheme="minorHAnsi" w:cstheme="minorHAnsi"/>
                <w:b/>
                <w:sz w:val="24"/>
                <w:szCs w:val="24"/>
                <w:u w:val="single"/>
              </w:rPr>
            </w:pPr>
            <w:r w:rsidRPr="008F6A5A">
              <w:rPr>
                <w:rFonts w:asciiTheme="minorHAnsi" w:hAnsiTheme="minorHAnsi" w:cstheme="minorHAnsi"/>
                <w:b/>
                <w:sz w:val="24"/>
                <w:szCs w:val="24"/>
                <w:u w:val="single"/>
              </w:rPr>
              <w:t>Other sensory activities:</w:t>
            </w:r>
          </w:p>
          <w:p w14:paraId="1B8E6DAF"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b/>
                <w:sz w:val="24"/>
                <w:szCs w:val="24"/>
              </w:rPr>
            </w:pPr>
            <w:r w:rsidRPr="008F6A5A">
              <w:rPr>
                <w:rFonts w:asciiTheme="minorHAnsi" w:hAnsiTheme="minorHAnsi" w:cstheme="minorHAnsi"/>
                <w:b/>
                <w:sz w:val="24"/>
                <w:szCs w:val="24"/>
              </w:rPr>
              <w:t xml:space="preserve">Sight: </w:t>
            </w:r>
          </w:p>
          <w:p w14:paraId="42128CF2"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u w:val="single"/>
              </w:rPr>
            </w:pPr>
            <w:r w:rsidRPr="008F6A5A">
              <w:rPr>
                <w:rFonts w:asciiTheme="minorHAnsi" w:hAnsiTheme="minorHAnsi" w:cstheme="minorHAnsi"/>
                <w:sz w:val="24"/>
                <w:szCs w:val="24"/>
              </w:rPr>
              <w:t xml:space="preserve">Rainbow Chips (Get Outdoors!) – Hand each participant a rainbow chip, telling them that every </w:t>
            </w:r>
            <w:proofErr w:type="spellStart"/>
            <w:r w:rsidRPr="008F6A5A">
              <w:rPr>
                <w:rFonts w:asciiTheme="minorHAnsi" w:hAnsiTheme="minorHAnsi" w:cstheme="minorHAnsi"/>
                <w:sz w:val="24"/>
                <w:szCs w:val="24"/>
              </w:rPr>
              <w:t>colour</w:t>
            </w:r>
            <w:proofErr w:type="spellEnd"/>
            <w:r w:rsidRPr="008F6A5A">
              <w:rPr>
                <w:rFonts w:asciiTheme="minorHAnsi" w:hAnsiTheme="minorHAnsi" w:cstheme="minorHAnsi"/>
                <w:sz w:val="24"/>
                <w:szCs w:val="24"/>
              </w:rPr>
              <w:t xml:space="preserve"> of the rainbow exists in nature all around us, and send them off to match their </w:t>
            </w:r>
            <w:proofErr w:type="spellStart"/>
            <w:r w:rsidRPr="008F6A5A">
              <w:rPr>
                <w:rFonts w:asciiTheme="minorHAnsi" w:hAnsiTheme="minorHAnsi" w:cstheme="minorHAnsi"/>
                <w:sz w:val="24"/>
                <w:szCs w:val="24"/>
              </w:rPr>
              <w:t>colour</w:t>
            </w:r>
            <w:proofErr w:type="spellEnd"/>
            <w:r w:rsidRPr="008F6A5A">
              <w:rPr>
                <w:rFonts w:asciiTheme="minorHAnsi" w:hAnsiTheme="minorHAnsi" w:cstheme="minorHAnsi"/>
                <w:sz w:val="24"/>
                <w:szCs w:val="24"/>
              </w:rPr>
              <w:t xml:space="preserve"> chip as closely as possible with something natural. Ask them not to pick their matched items if it is alive, but to show it to someone close by. Once they have found a match, give them another chip to match. Q: What surprised you the most about this activity? What </w:t>
            </w:r>
            <w:proofErr w:type="spellStart"/>
            <w:r w:rsidRPr="008F6A5A">
              <w:rPr>
                <w:rFonts w:asciiTheme="minorHAnsi" w:hAnsiTheme="minorHAnsi" w:cstheme="minorHAnsi"/>
                <w:sz w:val="24"/>
                <w:szCs w:val="24"/>
              </w:rPr>
              <w:t>colours</w:t>
            </w:r>
            <w:proofErr w:type="spellEnd"/>
            <w:r w:rsidRPr="008F6A5A">
              <w:rPr>
                <w:rFonts w:asciiTheme="minorHAnsi" w:hAnsiTheme="minorHAnsi" w:cstheme="minorHAnsi"/>
                <w:sz w:val="24"/>
                <w:szCs w:val="24"/>
              </w:rPr>
              <w:t xml:space="preserve"> were hardest to find?</w:t>
            </w:r>
          </w:p>
          <w:p w14:paraId="5CB5E67F"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rPr>
            </w:pPr>
          </w:p>
          <w:p w14:paraId="49587406"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rPr>
            </w:pPr>
            <w:r w:rsidRPr="008F6A5A">
              <w:rPr>
                <w:rFonts w:asciiTheme="minorHAnsi" w:hAnsiTheme="minorHAnsi" w:cstheme="minorHAnsi"/>
                <w:b/>
                <w:sz w:val="24"/>
                <w:szCs w:val="24"/>
                <w:u w:val="single"/>
              </w:rPr>
              <w:t>Instant Cameras:</w:t>
            </w:r>
            <w:r w:rsidRPr="008F6A5A">
              <w:rPr>
                <w:rFonts w:asciiTheme="minorHAnsi" w:hAnsiTheme="minorHAnsi" w:cstheme="minorHAnsi"/>
                <w:sz w:val="24"/>
                <w:szCs w:val="24"/>
              </w:rPr>
              <w:t xml:space="preserve"> (See Get Outdoors!)  </w:t>
            </w:r>
          </w:p>
          <w:p w14:paraId="6167D482"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p>
          <w:p w14:paraId="67506042"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r w:rsidRPr="008F6A5A">
              <w:rPr>
                <w:rFonts w:asciiTheme="minorHAnsi" w:hAnsiTheme="minorHAnsi" w:cstheme="minorHAnsi"/>
                <w:b/>
                <w:sz w:val="24"/>
                <w:szCs w:val="24"/>
                <w:u w:val="single"/>
                <w:lang w:val="en-CA"/>
              </w:rPr>
              <w:lastRenderedPageBreak/>
              <w:t>ABCs We See:</w:t>
            </w:r>
            <w:r w:rsidRPr="008F6A5A">
              <w:rPr>
                <w:rFonts w:asciiTheme="minorHAnsi" w:hAnsiTheme="minorHAnsi" w:cstheme="minorHAnsi"/>
                <w:sz w:val="24"/>
                <w:szCs w:val="24"/>
                <w:lang w:val="en-CA"/>
              </w:rPr>
              <w:t xml:space="preserve"> Pair students up and send them outside with an alphabet checklist. Their challenge is to find and list (or draw) something in nature for each letter on the list. Could use digital cameras, and create a digital slideshow.</w:t>
            </w:r>
          </w:p>
          <w:p w14:paraId="1189A66F"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p>
          <w:p w14:paraId="68C2BDB9"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r w:rsidRPr="008F6A5A">
              <w:rPr>
                <w:rFonts w:asciiTheme="minorHAnsi" w:hAnsiTheme="minorHAnsi" w:cstheme="minorHAnsi"/>
                <w:b/>
                <w:sz w:val="24"/>
                <w:szCs w:val="24"/>
                <w:u w:val="single"/>
                <w:lang w:val="en-CA"/>
              </w:rPr>
              <w:t>Digital Photo Sensory Shoots</w:t>
            </w:r>
            <w:r w:rsidRPr="008F6A5A">
              <w:rPr>
                <w:rFonts w:asciiTheme="minorHAnsi" w:hAnsiTheme="minorHAnsi" w:cstheme="minorHAnsi"/>
                <w:b/>
                <w:sz w:val="24"/>
                <w:szCs w:val="24"/>
                <w:lang w:val="en-CA"/>
              </w:rPr>
              <w:t>:</w:t>
            </w:r>
            <w:r w:rsidRPr="008F6A5A">
              <w:rPr>
                <w:rFonts w:asciiTheme="minorHAnsi" w:hAnsiTheme="minorHAnsi" w:cstheme="minorHAnsi"/>
                <w:sz w:val="24"/>
                <w:szCs w:val="24"/>
                <w:lang w:val="en-CA"/>
              </w:rPr>
              <w:t xml:space="preserve"> Students work in 2-3s. Ensure each group has a camera. Give each group a sensory theme (colour, texture, smells, sounds, etc.) and have them take photos to put together a slideshow.</w:t>
            </w:r>
          </w:p>
          <w:p w14:paraId="11F55467"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p>
          <w:p w14:paraId="0BB3A001"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r w:rsidRPr="008F6A5A">
              <w:rPr>
                <w:rFonts w:asciiTheme="minorHAnsi" w:hAnsiTheme="minorHAnsi" w:cstheme="minorHAnsi"/>
                <w:b/>
                <w:sz w:val="24"/>
                <w:szCs w:val="24"/>
                <w:u w:val="single"/>
                <w:lang w:val="en-CA"/>
              </w:rPr>
              <w:t>Back and Belly Observations:</w:t>
            </w:r>
            <w:r w:rsidRPr="008F6A5A">
              <w:rPr>
                <w:rFonts w:asciiTheme="minorHAnsi" w:hAnsiTheme="minorHAnsi" w:cstheme="minorHAnsi"/>
                <w:sz w:val="24"/>
                <w:szCs w:val="24"/>
                <w:lang w:val="en-CA"/>
              </w:rPr>
              <w:t xml:space="preserve"> I notice, I wonder, It reminds me.</w:t>
            </w:r>
          </w:p>
          <w:p w14:paraId="050DFCC4"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p>
          <w:p w14:paraId="04A699BD"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b/>
                <w:sz w:val="24"/>
                <w:szCs w:val="24"/>
                <w:lang w:val="en-CA"/>
              </w:rPr>
            </w:pPr>
            <w:r w:rsidRPr="008F6A5A">
              <w:rPr>
                <w:rFonts w:asciiTheme="minorHAnsi" w:hAnsiTheme="minorHAnsi" w:cstheme="minorHAnsi"/>
                <w:b/>
                <w:sz w:val="24"/>
                <w:szCs w:val="24"/>
                <w:lang w:val="en-CA"/>
              </w:rPr>
              <w:t>Hearing</w:t>
            </w:r>
          </w:p>
          <w:p w14:paraId="0664936C"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r w:rsidRPr="008F6A5A">
              <w:rPr>
                <w:rFonts w:asciiTheme="minorHAnsi" w:hAnsiTheme="minorHAnsi" w:cstheme="minorHAnsi"/>
                <w:sz w:val="24"/>
                <w:szCs w:val="24"/>
                <w:lang w:val="en-CA"/>
              </w:rPr>
              <w:t>Sound Mapping (Get Outdoors!)</w:t>
            </w:r>
          </w:p>
          <w:p w14:paraId="5B784CB5"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r w:rsidRPr="008F6A5A">
              <w:rPr>
                <w:rFonts w:asciiTheme="minorHAnsi" w:hAnsiTheme="minorHAnsi" w:cstheme="minorHAnsi"/>
                <w:sz w:val="24"/>
                <w:szCs w:val="24"/>
                <w:lang w:val="en-CA"/>
              </w:rPr>
              <w:t>Mindfulness Walk</w:t>
            </w:r>
          </w:p>
          <w:p w14:paraId="3123979E"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r w:rsidRPr="008F6A5A">
              <w:rPr>
                <w:rFonts w:asciiTheme="minorHAnsi" w:hAnsiTheme="minorHAnsi" w:cstheme="minorHAnsi"/>
                <w:sz w:val="24"/>
                <w:szCs w:val="24"/>
                <w:lang w:val="en-CA"/>
              </w:rPr>
              <w:t>Solo sit</w:t>
            </w:r>
          </w:p>
          <w:p w14:paraId="3D7C5666"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p>
          <w:p w14:paraId="660B6443"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b/>
                <w:sz w:val="24"/>
                <w:szCs w:val="24"/>
                <w:lang w:val="en-CA"/>
              </w:rPr>
            </w:pPr>
            <w:r w:rsidRPr="008F6A5A">
              <w:rPr>
                <w:rFonts w:asciiTheme="minorHAnsi" w:hAnsiTheme="minorHAnsi" w:cstheme="minorHAnsi"/>
                <w:b/>
                <w:sz w:val="24"/>
                <w:szCs w:val="24"/>
                <w:lang w:val="en-CA"/>
              </w:rPr>
              <w:t>Touch</w:t>
            </w:r>
          </w:p>
          <w:p w14:paraId="5E125D0B"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r w:rsidRPr="008F6A5A">
              <w:rPr>
                <w:rFonts w:asciiTheme="minorHAnsi" w:hAnsiTheme="minorHAnsi" w:cstheme="minorHAnsi"/>
                <w:sz w:val="24"/>
                <w:szCs w:val="24"/>
                <w:lang w:val="en-CA"/>
              </w:rPr>
              <w:t>Blind walk (Hug a Tree)</w:t>
            </w:r>
          </w:p>
          <w:p w14:paraId="01884EC2"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sz w:val="24"/>
                <w:szCs w:val="24"/>
                <w:lang w:val="en-CA"/>
              </w:rPr>
            </w:pPr>
          </w:p>
          <w:p w14:paraId="65422132" w14:textId="77777777" w:rsidR="008F6A5A" w:rsidRPr="008F6A5A" w:rsidRDefault="008F6A5A" w:rsidP="00EB236F">
            <w:pPr>
              <w:pStyle w:val="ColorfulList-Accent11"/>
              <w:framePr w:hSpace="0" w:wrap="auto" w:vAnchor="margin" w:hAnchor="text" w:xAlign="left" w:yAlign="inline"/>
              <w:rPr>
                <w:rFonts w:asciiTheme="minorHAnsi" w:hAnsiTheme="minorHAnsi" w:cstheme="minorHAnsi"/>
                <w:b/>
                <w:sz w:val="24"/>
                <w:szCs w:val="24"/>
                <w:lang w:val="en-CA"/>
              </w:rPr>
            </w:pPr>
            <w:r w:rsidRPr="008F6A5A">
              <w:rPr>
                <w:rFonts w:asciiTheme="minorHAnsi" w:hAnsiTheme="minorHAnsi" w:cstheme="minorHAnsi"/>
                <w:b/>
                <w:sz w:val="24"/>
                <w:szCs w:val="24"/>
                <w:lang w:val="en-CA"/>
              </w:rPr>
              <w:t>Smell</w:t>
            </w:r>
          </w:p>
          <w:p w14:paraId="35006843" w14:textId="77777777" w:rsidR="008F6A5A" w:rsidRPr="008F6A5A" w:rsidRDefault="008F6A5A" w:rsidP="00EB236F">
            <w:pPr>
              <w:pStyle w:val="ColorfulList-Accent11"/>
              <w:framePr w:hSpace="0" w:wrap="auto" w:vAnchor="margin" w:hAnchor="text" w:xAlign="left" w:yAlign="inline"/>
              <w:rPr>
                <w:rFonts w:asciiTheme="minorHAnsi" w:eastAsia="Arial" w:hAnsiTheme="minorHAnsi" w:cstheme="minorHAnsi"/>
                <w:b/>
                <w:color w:val="000000"/>
                <w:sz w:val="24"/>
                <w:szCs w:val="24"/>
              </w:rPr>
            </w:pPr>
            <w:r w:rsidRPr="008F6A5A">
              <w:rPr>
                <w:rFonts w:asciiTheme="minorHAnsi" w:hAnsiTheme="minorHAnsi" w:cstheme="minorHAnsi"/>
                <w:sz w:val="24"/>
                <w:szCs w:val="24"/>
              </w:rPr>
              <w:t>Forest Cologne (Get Outdoors!)</w:t>
            </w:r>
          </w:p>
        </w:tc>
        <w:tc>
          <w:tcPr>
            <w:tcW w:w="5580" w:type="dxa"/>
            <w:tcBorders>
              <w:top w:val="single" w:sz="18" w:space="0" w:color="000000" w:themeColor="text1"/>
              <w:left w:val="single" w:sz="4" w:space="0" w:color="4472C4"/>
              <w:bottom w:val="single" w:sz="18" w:space="0" w:color="000000" w:themeColor="text1"/>
            </w:tcBorders>
          </w:tcPr>
          <w:p w14:paraId="6BACA343" w14:textId="77777777" w:rsidR="008F6A5A" w:rsidRPr="008F6A5A" w:rsidRDefault="008F6A5A" w:rsidP="00EB236F">
            <w:pPr>
              <w:rPr>
                <w:rFonts w:eastAsia="Arial" w:cstheme="minorHAnsi"/>
              </w:rPr>
            </w:pPr>
          </w:p>
        </w:tc>
      </w:tr>
    </w:tbl>
    <w:p w14:paraId="072ABA06" w14:textId="77777777" w:rsidR="008F6A5A" w:rsidRPr="008F6A5A" w:rsidRDefault="008F6A5A" w:rsidP="008F6A5A">
      <w:pPr>
        <w:tabs>
          <w:tab w:val="left" w:pos="3522"/>
        </w:tabs>
        <w:rPr>
          <w:rFonts w:cstheme="minorHAnsi"/>
        </w:rPr>
      </w:pPr>
    </w:p>
    <w:tbl>
      <w:tblPr>
        <w:tblW w:w="129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00" w:firstRow="0" w:lastRow="0" w:firstColumn="0" w:lastColumn="0" w:noHBand="0" w:noVBand="1"/>
      </w:tblPr>
      <w:tblGrid>
        <w:gridCol w:w="7365"/>
        <w:gridCol w:w="5580"/>
      </w:tblGrid>
      <w:tr w:rsidR="008F6A5A" w:rsidRPr="008F6A5A" w14:paraId="5DD4E90C" w14:textId="77777777" w:rsidTr="00EB236F">
        <w:trPr>
          <w:trHeight w:val="60"/>
        </w:trPr>
        <w:tc>
          <w:tcPr>
            <w:tcW w:w="7365" w:type="dxa"/>
            <w:tcBorders>
              <w:right w:val="single" w:sz="4" w:space="0" w:color="4472C4"/>
            </w:tcBorders>
            <w:shd w:val="clear" w:color="auto" w:fill="6E86C3"/>
          </w:tcPr>
          <w:p w14:paraId="600D46B5" w14:textId="77777777" w:rsidR="008F6A5A" w:rsidRPr="008F6A5A" w:rsidRDefault="008F6A5A" w:rsidP="00EB236F">
            <w:pPr>
              <w:rPr>
                <w:rFonts w:eastAsia="Arial" w:cstheme="minorHAnsi"/>
              </w:rPr>
            </w:pPr>
            <w:r w:rsidRPr="008F6A5A">
              <w:rPr>
                <w:rFonts w:eastAsia="Arial" w:cstheme="minorHAnsi"/>
                <w:color w:val="FFFFFF"/>
              </w:rPr>
              <w:t>Post-visit connections:</w:t>
            </w:r>
          </w:p>
        </w:tc>
        <w:tc>
          <w:tcPr>
            <w:tcW w:w="5580" w:type="dxa"/>
            <w:tcBorders>
              <w:left w:val="single" w:sz="4" w:space="0" w:color="4472C4"/>
            </w:tcBorders>
            <w:shd w:val="clear" w:color="auto" w:fill="4472C4"/>
          </w:tcPr>
          <w:p w14:paraId="785E89AF" w14:textId="77777777" w:rsidR="008F6A5A" w:rsidRPr="008F6A5A" w:rsidRDefault="008F6A5A" w:rsidP="00EB236F">
            <w:pPr>
              <w:rPr>
                <w:rFonts w:eastAsia="Arial" w:cstheme="minorHAnsi"/>
              </w:rPr>
            </w:pPr>
            <w:r w:rsidRPr="008F6A5A">
              <w:rPr>
                <w:rFonts w:eastAsia="Arial" w:cstheme="minorHAnsi"/>
                <w:color w:val="FFFFFF"/>
              </w:rPr>
              <w:t>Resources:</w:t>
            </w:r>
          </w:p>
        </w:tc>
      </w:tr>
      <w:tr w:rsidR="008F6A5A" w:rsidRPr="008F6A5A" w14:paraId="35F2B974" w14:textId="77777777" w:rsidTr="00EB236F">
        <w:trPr>
          <w:trHeight w:val="171"/>
        </w:trPr>
        <w:tc>
          <w:tcPr>
            <w:tcW w:w="7365" w:type="dxa"/>
            <w:tcBorders>
              <w:bottom w:val="single" w:sz="18" w:space="0" w:color="000000" w:themeColor="text1"/>
              <w:right w:val="single" w:sz="4" w:space="0" w:color="4472C4"/>
            </w:tcBorders>
          </w:tcPr>
          <w:p w14:paraId="4BFD4F8B" w14:textId="77777777" w:rsidR="008F6A5A" w:rsidRPr="008F6A5A" w:rsidRDefault="008F6A5A" w:rsidP="008F6A5A">
            <w:pPr>
              <w:pStyle w:val="ListParagraph"/>
              <w:numPr>
                <w:ilvl w:val="0"/>
                <w:numId w:val="17"/>
              </w:numPr>
              <w:rPr>
                <w:rFonts w:asciiTheme="minorHAnsi" w:hAnsiTheme="minorHAnsi" w:cstheme="minorHAnsi"/>
              </w:rPr>
            </w:pPr>
            <w:r w:rsidRPr="008F6A5A">
              <w:rPr>
                <w:rFonts w:asciiTheme="minorHAnsi" w:eastAsia="Arial" w:hAnsiTheme="minorHAnsi" w:cstheme="minorHAnsi"/>
              </w:rPr>
              <w:t xml:space="preserve">Organize a </w:t>
            </w:r>
            <w:proofErr w:type="spellStart"/>
            <w:r w:rsidRPr="008F6A5A">
              <w:rPr>
                <w:rFonts w:asciiTheme="minorHAnsi" w:eastAsia="Arial" w:hAnsiTheme="minorHAnsi" w:cstheme="minorHAnsi"/>
              </w:rPr>
              <w:t>bioblitz</w:t>
            </w:r>
            <w:proofErr w:type="spellEnd"/>
            <w:r w:rsidRPr="008F6A5A">
              <w:rPr>
                <w:rFonts w:asciiTheme="minorHAnsi" w:eastAsia="Arial" w:hAnsiTheme="minorHAnsi" w:cstheme="minorHAnsi"/>
              </w:rPr>
              <w:t xml:space="preserve"> event in your schoolyard or in nearby nature.  </w:t>
            </w:r>
          </w:p>
          <w:p w14:paraId="4FE16DB3" w14:textId="77777777" w:rsidR="008F6A5A" w:rsidRPr="008F6A5A" w:rsidRDefault="008F6A5A" w:rsidP="008F6A5A">
            <w:pPr>
              <w:pStyle w:val="ListParagraph"/>
              <w:numPr>
                <w:ilvl w:val="0"/>
                <w:numId w:val="17"/>
              </w:numPr>
              <w:rPr>
                <w:rFonts w:asciiTheme="minorHAnsi" w:hAnsiTheme="minorHAnsi" w:cstheme="minorHAnsi"/>
              </w:rPr>
            </w:pPr>
            <w:r w:rsidRPr="008F6A5A">
              <w:rPr>
                <w:rFonts w:asciiTheme="minorHAnsi" w:eastAsia="Arial" w:hAnsiTheme="minorHAnsi" w:cstheme="minorHAnsi"/>
              </w:rPr>
              <w:t>Develop a plan of action to address a selected environmental problem or issues related to forest systems.</w:t>
            </w:r>
          </w:p>
          <w:p w14:paraId="163A3C94" w14:textId="77777777" w:rsidR="008F6A5A" w:rsidRPr="008F6A5A" w:rsidRDefault="008F6A5A" w:rsidP="008F6A5A">
            <w:pPr>
              <w:pStyle w:val="ListParagraph"/>
              <w:numPr>
                <w:ilvl w:val="0"/>
                <w:numId w:val="17"/>
              </w:numPr>
              <w:rPr>
                <w:rFonts w:asciiTheme="minorHAnsi" w:hAnsiTheme="minorHAnsi" w:cstheme="minorHAnsi"/>
              </w:rPr>
            </w:pPr>
            <w:r w:rsidRPr="008F6A5A">
              <w:rPr>
                <w:rFonts w:asciiTheme="minorHAnsi" w:eastAsia="Arial" w:hAnsiTheme="minorHAnsi" w:cstheme="minorHAnsi"/>
              </w:rPr>
              <w:t xml:space="preserve">Challenge your class or school to get involved in a meaningful action project that encourages forest stewardship.  </w:t>
            </w:r>
          </w:p>
          <w:p w14:paraId="5332B75B" w14:textId="77777777" w:rsidR="008F6A5A" w:rsidRPr="008F6A5A" w:rsidRDefault="008F6A5A" w:rsidP="008F6A5A">
            <w:pPr>
              <w:pStyle w:val="ListParagraph"/>
              <w:numPr>
                <w:ilvl w:val="0"/>
                <w:numId w:val="17"/>
              </w:numPr>
              <w:rPr>
                <w:rFonts w:asciiTheme="minorHAnsi" w:hAnsiTheme="minorHAnsi" w:cstheme="minorHAnsi"/>
              </w:rPr>
            </w:pPr>
            <w:r w:rsidRPr="008F6A5A">
              <w:rPr>
                <w:rFonts w:asciiTheme="minorHAnsi" w:eastAsia="Arial" w:hAnsiTheme="minorHAnsi" w:cstheme="minorHAnsi"/>
              </w:rPr>
              <w:lastRenderedPageBreak/>
              <w:t>My special place (Get Outdoors p. 59) students choose and explore a special natural place in their schoolyard, park or other area.  They describe the local environmental using sensory details; they reflect on its importance, and they discover their own connections to it.  Suggested Reading List about special places and connections (p.63)</w:t>
            </w:r>
          </w:p>
          <w:p w14:paraId="5BB103BC" w14:textId="77777777" w:rsidR="008F6A5A" w:rsidRPr="008F6A5A" w:rsidRDefault="008F6A5A" w:rsidP="00EB236F">
            <w:pPr>
              <w:rPr>
                <w:rFonts w:eastAsia="Arial" w:cstheme="minorHAnsi"/>
              </w:rPr>
            </w:pPr>
          </w:p>
        </w:tc>
        <w:tc>
          <w:tcPr>
            <w:tcW w:w="5580" w:type="dxa"/>
            <w:tcBorders>
              <w:left w:val="single" w:sz="4" w:space="0" w:color="4472C4"/>
              <w:bottom w:val="single" w:sz="18" w:space="0" w:color="000000" w:themeColor="text1"/>
            </w:tcBorders>
          </w:tcPr>
          <w:p w14:paraId="30E92FCB" w14:textId="77777777" w:rsidR="008F6A5A" w:rsidRPr="008F6A5A" w:rsidRDefault="008F6A5A" w:rsidP="00EB236F">
            <w:pPr>
              <w:rPr>
                <w:rFonts w:eastAsia="Arial" w:cstheme="minorHAnsi"/>
                <w:b/>
                <w:bCs/>
              </w:rPr>
            </w:pPr>
            <w:r w:rsidRPr="008F6A5A">
              <w:rPr>
                <w:rFonts w:eastAsia="Arial" w:cstheme="minorHAnsi"/>
                <w:b/>
                <w:bCs/>
              </w:rPr>
              <w:lastRenderedPageBreak/>
              <w:t xml:space="preserve">Books: </w:t>
            </w:r>
          </w:p>
          <w:p w14:paraId="7CDB592E" w14:textId="77777777" w:rsidR="008F6A5A" w:rsidRPr="008F6A5A" w:rsidRDefault="008F6A5A" w:rsidP="00EB236F">
            <w:pPr>
              <w:rPr>
                <w:rFonts w:eastAsia="Arial" w:cstheme="minorHAnsi"/>
              </w:rPr>
            </w:pPr>
            <w:r w:rsidRPr="008F6A5A">
              <w:rPr>
                <w:rFonts w:eastAsia="Arial" w:cstheme="minorHAnsi"/>
              </w:rPr>
              <w:t>“Get Outdoors – An Educators’ guide to Outdoor Classrooms in Parks, School grounds and other Special Places’.</w:t>
            </w:r>
          </w:p>
          <w:p w14:paraId="05F94322" w14:textId="77777777" w:rsidR="008F6A5A" w:rsidRPr="008F6A5A" w:rsidRDefault="008F6A5A" w:rsidP="00EB236F">
            <w:pPr>
              <w:rPr>
                <w:rFonts w:eastAsia="Arial" w:cstheme="minorHAnsi"/>
                <w:color w:val="777777"/>
              </w:rPr>
            </w:pPr>
            <w:r w:rsidRPr="008F6A5A">
              <w:rPr>
                <w:rFonts w:eastAsia="Arial" w:cstheme="minorHAnsi"/>
              </w:rPr>
              <w:t xml:space="preserve">‘Coyote’s Guide to Connecting with Nature’ by Ellen Haas, Evan </w:t>
            </w:r>
            <w:proofErr w:type="spellStart"/>
            <w:r w:rsidRPr="008F6A5A">
              <w:rPr>
                <w:rFonts w:eastAsia="Arial" w:cstheme="minorHAnsi"/>
              </w:rPr>
              <w:t>McGown</w:t>
            </w:r>
            <w:proofErr w:type="spellEnd"/>
            <w:r w:rsidRPr="008F6A5A">
              <w:rPr>
                <w:rFonts w:eastAsia="Arial" w:cstheme="minorHAnsi"/>
              </w:rPr>
              <w:t xml:space="preserve"> and Jon Young. </w:t>
            </w:r>
          </w:p>
          <w:p w14:paraId="469127EC" w14:textId="77777777" w:rsidR="008F6A5A" w:rsidRPr="008F6A5A" w:rsidRDefault="008F6A5A" w:rsidP="00EB236F">
            <w:pPr>
              <w:rPr>
                <w:rFonts w:eastAsia="Arial" w:cstheme="minorHAnsi"/>
              </w:rPr>
            </w:pPr>
          </w:p>
          <w:p w14:paraId="49B567E5" w14:textId="77777777" w:rsidR="008F6A5A" w:rsidRPr="008F6A5A" w:rsidRDefault="008F6A5A" w:rsidP="00EB236F">
            <w:pPr>
              <w:rPr>
                <w:rFonts w:eastAsia="Arial" w:cstheme="minorHAnsi"/>
                <w:b/>
                <w:bCs/>
              </w:rPr>
            </w:pPr>
            <w:r w:rsidRPr="008F6A5A">
              <w:rPr>
                <w:rFonts w:eastAsia="Arial" w:cstheme="minorHAnsi"/>
                <w:b/>
                <w:bCs/>
              </w:rPr>
              <w:t>Websites:</w:t>
            </w:r>
          </w:p>
          <w:p w14:paraId="4F5F89E4" w14:textId="77777777" w:rsidR="008F6A5A" w:rsidRPr="008F6A5A" w:rsidRDefault="008F6A5A" w:rsidP="00EB236F">
            <w:pPr>
              <w:rPr>
                <w:rFonts w:cstheme="minorHAnsi"/>
              </w:rPr>
            </w:pPr>
            <w:hyperlink r:id="rId10">
              <w:r w:rsidRPr="008F6A5A">
                <w:rPr>
                  <w:rStyle w:val="Hyperlink"/>
                  <w:rFonts w:eastAsia="Arial" w:cstheme="minorHAnsi"/>
                </w:rPr>
                <w:t>http://bioblitzcanada.ca/</w:t>
              </w:r>
            </w:hyperlink>
          </w:p>
          <w:p w14:paraId="1F39D788" w14:textId="77777777" w:rsidR="008F6A5A" w:rsidRPr="008F6A5A" w:rsidRDefault="008F6A5A" w:rsidP="00EB236F">
            <w:pPr>
              <w:rPr>
                <w:rFonts w:cstheme="minorHAnsi"/>
              </w:rPr>
            </w:pPr>
            <w:hyperlink r:id="rId11">
              <w:r w:rsidRPr="008F6A5A">
                <w:rPr>
                  <w:rStyle w:val="Hyperlink"/>
                  <w:rFonts w:eastAsia="Arial" w:cstheme="minorHAnsi"/>
                </w:rPr>
                <w:t>http://www.lynncanyonecologycentre.ca/</w:t>
              </w:r>
            </w:hyperlink>
          </w:p>
          <w:p w14:paraId="090E3EDF" w14:textId="77777777" w:rsidR="008F6A5A" w:rsidRPr="008F6A5A" w:rsidRDefault="008F6A5A" w:rsidP="00EB236F">
            <w:pPr>
              <w:rPr>
                <w:rFonts w:cstheme="minorHAnsi"/>
              </w:rPr>
            </w:pPr>
            <w:hyperlink r:id="rId12">
              <w:r w:rsidRPr="008F6A5A">
                <w:rPr>
                  <w:rStyle w:val="Hyperlink"/>
                  <w:rFonts w:eastAsia="Arial" w:cstheme="minorHAnsi"/>
                </w:rPr>
                <w:t>http://kbee.ca/handbook/</w:t>
              </w:r>
            </w:hyperlink>
            <w:r w:rsidRPr="008F6A5A">
              <w:rPr>
                <w:rFonts w:eastAsia="Arial" w:cstheme="minorHAnsi"/>
              </w:rPr>
              <w:t xml:space="preserve"> Page 7 - ‘Thinking Trees’ </w:t>
            </w:r>
          </w:p>
          <w:p w14:paraId="028EA8EA" w14:textId="77777777" w:rsidR="008F6A5A" w:rsidRPr="008F6A5A" w:rsidRDefault="008F6A5A" w:rsidP="00EB236F">
            <w:pPr>
              <w:rPr>
                <w:rFonts w:eastAsia="Arial" w:cstheme="minorHAnsi"/>
              </w:rPr>
            </w:pPr>
          </w:p>
        </w:tc>
      </w:tr>
    </w:tbl>
    <w:p w14:paraId="08E8A4F7" w14:textId="77777777" w:rsidR="008F6A5A" w:rsidRPr="008F6A5A" w:rsidRDefault="008F6A5A" w:rsidP="008F6A5A">
      <w:pPr>
        <w:tabs>
          <w:tab w:val="left" w:pos="3522"/>
        </w:tabs>
        <w:rPr>
          <w:rFonts w:cstheme="minorHAnsi"/>
        </w:rPr>
      </w:pPr>
    </w:p>
    <w:sectPr w:rsidR="008F6A5A" w:rsidRPr="008F6A5A" w:rsidSect="00D16B35">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1052" w14:textId="77777777" w:rsidR="000357F1" w:rsidRDefault="000357F1" w:rsidP="00423514">
      <w:r>
        <w:separator/>
      </w:r>
    </w:p>
  </w:endnote>
  <w:endnote w:type="continuationSeparator" w:id="0">
    <w:p w14:paraId="4074468E" w14:textId="77777777" w:rsidR="000357F1" w:rsidRDefault="000357F1"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5A2C" w14:textId="77777777" w:rsidR="000357F1" w:rsidRDefault="000357F1" w:rsidP="00423514">
      <w:r>
        <w:separator/>
      </w:r>
    </w:p>
  </w:footnote>
  <w:footnote w:type="continuationSeparator" w:id="0">
    <w:p w14:paraId="6429EA5B" w14:textId="77777777" w:rsidR="000357F1" w:rsidRDefault="000357F1"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eastAsia="en-CA"/>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AD8"/>
    <w:multiLevelType w:val="multilevel"/>
    <w:tmpl w:val="0E60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373647"/>
    <w:multiLevelType w:val="hybridMultilevel"/>
    <w:tmpl w:val="E00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56AA"/>
    <w:multiLevelType w:val="hybridMultilevel"/>
    <w:tmpl w:val="11263DEA"/>
    <w:lvl w:ilvl="0" w:tplc="CD605FDE">
      <w:start w:val="1"/>
      <w:numFmt w:val="bullet"/>
      <w:lvlText w:val=""/>
      <w:lvlJc w:val="left"/>
      <w:pPr>
        <w:ind w:left="720" w:hanging="360"/>
      </w:pPr>
      <w:rPr>
        <w:rFonts w:ascii="Symbol" w:hAnsi="Symbol" w:hint="default"/>
      </w:rPr>
    </w:lvl>
    <w:lvl w:ilvl="1" w:tplc="3B64F232">
      <w:start w:val="1"/>
      <w:numFmt w:val="bullet"/>
      <w:lvlText w:val="o"/>
      <w:lvlJc w:val="left"/>
      <w:pPr>
        <w:ind w:left="1440" w:hanging="360"/>
      </w:pPr>
      <w:rPr>
        <w:rFonts w:ascii="Courier New" w:hAnsi="Courier New" w:hint="default"/>
      </w:rPr>
    </w:lvl>
    <w:lvl w:ilvl="2" w:tplc="035E9CB2">
      <w:start w:val="1"/>
      <w:numFmt w:val="bullet"/>
      <w:lvlText w:val=""/>
      <w:lvlJc w:val="left"/>
      <w:pPr>
        <w:ind w:left="2160" w:hanging="360"/>
      </w:pPr>
      <w:rPr>
        <w:rFonts w:ascii="Wingdings" w:hAnsi="Wingdings" w:hint="default"/>
      </w:rPr>
    </w:lvl>
    <w:lvl w:ilvl="3" w:tplc="08C23A2A">
      <w:start w:val="1"/>
      <w:numFmt w:val="bullet"/>
      <w:lvlText w:val=""/>
      <w:lvlJc w:val="left"/>
      <w:pPr>
        <w:ind w:left="2880" w:hanging="360"/>
      </w:pPr>
      <w:rPr>
        <w:rFonts w:ascii="Symbol" w:hAnsi="Symbol" w:hint="default"/>
      </w:rPr>
    </w:lvl>
    <w:lvl w:ilvl="4" w:tplc="EF0A05B8">
      <w:start w:val="1"/>
      <w:numFmt w:val="bullet"/>
      <w:lvlText w:val="o"/>
      <w:lvlJc w:val="left"/>
      <w:pPr>
        <w:ind w:left="3600" w:hanging="360"/>
      </w:pPr>
      <w:rPr>
        <w:rFonts w:ascii="Courier New" w:hAnsi="Courier New" w:hint="default"/>
      </w:rPr>
    </w:lvl>
    <w:lvl w:ilvl="5" w:tplc="ACD4DDF4">
      <w:start w:val="1"/>
      <w:numFmt w:val="bullet"/>
      <w:lvlText w:val=""/>
      <w:lvlJc w:val="left"/>
      <w:pPr>
        <w:ind w:left="4320" w:hanging="360"/>
      </w:pPr>
      <w:rPr>
        <w:rFonts w:ascii="Wingdings" w:hAnsi="Wingdings" w:hint="default"/>
      </w:rPr>
    </w:lvl>
    <w:lvl w:ilvl="6" w:tplc="61BCD5A0">
      <w:start w:val="1"/>
      <w:numFmt w:val="bullet"/>
      <w:lvlText w:val=""/>
      <w:lvlJc w:val="left"/>
      <w:pPr>
        <w:ind w:left="5040" w:hanging="360"/>
      </w:pPr>
      <w:rPr>
        <w:rFonts w:ascii="Symbol" w:hAnsi="Symbol" w:hint="default"/>
      </w:rPr>
    </w:lvl>
    <w:lvl w:ilvl="7" w:tplc="D9E02A04">
      <w:start w:val="1"/>
      <w:numFmt w:val="bullet"/>
      <w:lvlText w:val="o"/>
      <w:lvlJc w:val="left"/>
      <w:pPr>
        <w:ind w:left="5760" w:hanging="360"/>
      </w:pPr>
      <w:rPr>
        <w:rFonts w:ascii="Courier New" w:hAnsi="Courier New" w:hint="default"/>
      </w:rPr>
    </w:lvl>
    <w:lvl w:ilvl="8" w:tplc="601C6DC6">
      <w:start w:val="1"/>
      <w:numFmt w:val="bullet"/>
      <w:lvlText w:val=""/>
      <w:lvlJc w:val="left"/>
      <w:pPr>
        <w:ind w:left="6480" w:hanging="360"/>
      </w:pPr>
      <w:rPr>
        <w:rFonts w:ascii="Wingdings" w:hAnsi="Wingdings" w:hint="default"/>
      </w:rPr>
    </w:lvl>
  </w:abstractNum>
  <w:abstractNum w:abstractNumId="3" w15:restartNumberingAfterBreak="0">
    <w:nsid w:val="112209D3"/>
    <w:multiLevelType w:val="hybridMultilevel"/>
    <w:tmpl w:val="1AA8E8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1D53EBE"/>
    <w:multiLevelType w:val="hybridMultilevel"/>
    <w:tmpl w:val="A240E314"/>
    <w:lvl w:ilvl="0" w:tplc="FE3CE636">
      <w:start w:val="1"/>
      <w:numFmt w:val="bullet"/>
      <w:lvlText w:val=""/>
      <w:lvlJc w:val="left"/>
      <w:pPr>
        <w:ind w:left="720" w:hanging="360"/>
      </w:pPr>
      <w:rPr>
        <w:rFonts w:ascii="Symbol" w:hAnsi="Symbol" w:hint="default"/>
      </w:rPr>
    </w:lvl>
    <w:lvl w:ilvl="1" w:tplc="4C9E9C36">
      <w:start w:val="1"/>
      <w:numFmt w:val="bullet"/>
      <w:lvlText w:val="o"/>
      <w:lvlJc w:val="left"/>
      <w:pPr>
        <w:ind w:left="1440" w:hanging="360"/>
      </w:pPr>
      <w:rPr>
        <w:rFonts w:ascii="Courier New" w:hAnsi="Courier New" w:hint="default"/>
      </w:rPr>
    </w:lvl>
    <w:lvl w:ilvl="2" w:tplc="7524802E">
      <w:start w:val="1"/>
      <w:numFmt w:val="bullet"/>
      <w:lvlText w:val=""/>
      <w:lvlJc w:val="left"/>
      <w:pPr>
        <w:ind w:left="2160" w:hanging="360"/>
      </w:pPr>
      <w:rPr>
        <w:rFonts w:ascii="Wingdings" w:hAnsi="Wingdings" w:hint="default"/>
      </w:rPr>
    </w:lvl>
    <w:lvl w:ilvl="3" w:tplc="F7F61D48">
      <w:start w:val="1"/>
      <w:numFmt w:val="bullet"/>
      <w:lvlText w:val=""/>
      <w:lvlJc w:val="left"/>
      <w:pPr>
        <w:ind w:left="2880" w:hanging="360"/>
      </w:pPr>
      <w:rPr>
        <w:rFonts w:ascii="Symbol" w:hAnsi="Symbol" w:hint="default"/>
      </w:rPr>
    </w:lvl>
    <w:lvl w:ilvl="4" w:tplc="BCDCF5A6">
      <w:start w:val="1"/>
      <w:numFmt w:val="bullet"/>
      <w:lvlText w:val="o"/>
      <w:lvlJc w:val="left"/>
      <w:pPr>
        <w:ind w:left="3600" w:hanging="360"/>
      </w:pPr>
      <w:rPr>
        <w:rFonts w:ascii="Courier New" w:hAnsi="Courier New" w:hint="default"/>
      </w:rPr>
    </w:lvl>
    <w:lvl w:ilvl="5" w:tplc="6E4E0D02">
      <w:start w:val="1"/>
      <w:numFmt w:val="bullet"/>
      <w:lvlText w:val=""/>
      <w:lvlJc w:val="left"/>
      <w:pPr>
        <w:ind w:left="4320" w:hanging="360"/>
      </w:pPr>
      <w:rPr>
        <w:rFonts w:ascii="Wingdings" w:hAnsi="Wingdings" w:hint="default"/>
      </w:rPr>
    </w:lvl>
    <w:lvl w:ilvl="6" w:tplc="6412851C">
      <w:start w:val="1"/>
      <w:numFmt w:val="bullet"/>
      <w:lvlText w:val=""/>
      <w:lvlJc w:val="left"/>
      <w:pPr>
        <w:ind w:left="5040" w:hanging="360"/>
      </w:pPr>
      <w:rPr>
        <w:rFonts w:ascii="Symbol" w:hAnsi="Symbol" w:hint="default"/>
      </w:rPr>
    </w:lvl>
    <w:lvl w:ilvl="7" w:tplc="F33E38E0">
      <w:start w:val="1"/>
      <w:numFmt w:val="bullet"/>
      <w:lvlText w:val="o"/>
      <w:lvlJc w:val="left"/>
      <w:pPr>
        <w:ind w:left="5760" w:hanging="360"/>
      </w:pPr>
      <w:rPr>
        <w:rFonts w:ascii="Courier New" w:hAnsi="Courier New" w:hint="default"/>
      </w:rPr>
    </w:lvl>
    <w:lvl w:ilvl="8" w:tplc="36E07D26">
      <w:start w:val="1"/>
      <w:numFmt w:val="bullet"/>
      <w:lvlText w:val=""/>
      <w:lvlJc w:val="left"/>
      <w:pPr>
        <w:ind w:left="6480" w:hanging="360"/>
      </w:pPr>
      <w:rPr>
        <w:rFonts w:ascii="Wingdings" w:hAnsi="Wingdings" w:hint="default"/>
      </w:rPr>
    </w:lvl>
  </w:abstractNum>
  <w:abstractNum w:abstractNumId="5" w15:restartNumberingAfterBreak="0">
    <w:nsid w:val="144600E3"/>
    <w:multiLevelType w:val="hybridMultilevel"/>
    <w:tmpl w:val="8632D43A"/>
    <w:lvl w:ilvl="0" w:tplc="516C0CEE">
      <w:start w:val="1"/>
      <w:numFmt w:val="bullet"/>
      <w:lvlText w:val=""/>
      <w:lvlJc w:val="left"/>
      <w:pPr>
        <w:ind w:left="720" w:hanging="360"/>
      </w:pPr>
      <w:rPr>
        <w:rFonts w:ascii="Symbol" w:hAnsi="Symbol" w:hint="default"/>
      </w:rPr>
    </w:lvl>
    <w:lvl w:ilvl="1" w:tplc="60783562">
      <w:start w:val="1"/>
      <w:numFmt w:val="bullet"/>
      <w:lvlText w:val="o"/>
      <w:lvlJc w:val="left"/>
      <w:pPr>
        <w:ind w:left="1440" w:hanging="360"/>
      </w:pPr>
      <w:rPr>
        <w:rFonts w:ascii="Courier New" w:hAnsi="Courier New" w:hint="default"/>
      </w:rPr>
    </w:lvl>
    <w:lvl w:ilvl="2" w:tplc="6AA25458">
      <w:start w:val="1"/>
      <w:numFmt w:val="bullet"/>
      <w:lvlText w:val=""/>
      <w:lvlJc w:val="left"/>
      <w:pPr>
        <w:ind w:left="2160" w:hanging="360"/>
      </w:pPr>
      <w:rPr>
        <w:rFonts w:ascii="Wingdings" w:hAnsi="Wingdings" w:hint="default"/>
      </w:rPr>
    </w:lvl>
    <w:lvl w:ilvl="3" w:tplc="1CE84A16">
      <w:start w:val="1"/>
      <w:numFmt w:val="bullet"/>
      <w:lvlText w:val=""/>
      <w:lvlJc w:val="left"/>
      <w:pPr>
        <w:ind w:left="2880" w:hanging="360"/>
      </w:pPr>
      <w:rPr>
        <w:rFonts w:ascii="Symbol" w:hAnsi="Symbol" w:hint="default"/>
      </w:rPr>
    </w:lvl>
    <w:lvl w:ilvl="4" w:tplc="B16E47E8">
      <w:start w:val="1"/>
      <w:numFmt w:val="bullet"/>
      <w:lvlText w:val="o"/>
      <w:lvlJc w:val="left"/>
      <w:pPr>
        <w:ind w:left="3600" w:hanging="360"/>
      </w:pPr>
      <w:rPr>
        <w:rFonts w:ascii="Courier New" w:hAnsi="Courier New" w:hint="default"/>
      </w:rPr>
    </w:lvl>
    <w:lvl w:ilvl="5" w:tplc="DFF68670">
      <w:start w:val="1"/>
      <w:numFmt w:val="bullet"/>
      <w:lvlText w:val=""/>
      <w:lvlJc w:val="left"/>
      <w:pPr>
        <w:ind w:left="4320" w:hanging="360"/>
      </w:pPr>
      <w:rPr>
        <w:rFonts w:ascii="Wingdings" w:hAnsi="Wingdings" w:hint="default"/>
      </w:rPr>
    </w:lvl>
    <w:lvl w:ilvl="6" w:tplc="FA1C9CBE">
      <w:start w:val="1"/>
      <w:numFmt w:val="bullet"/>
      <w:lvlText w:val=""/>
      <w:lvlJc w:val="left"/>
      <w:pPr>
        <w:ind w:left="5040" w:hanging="360"/>
      </w:pPr>
      <w:rPr>
        <w:rFonts w:ascii="Symbol" w:hAnsi="Symbol" w:hint="default"/>
      </w:rPr>
    </w:lvl>
    <w:lvl w:ilvl="7" w:tplc="92845868">
      <w:start w:val="1"/>
      <w:numFmt w:val="bullet"/>
      <w:lvlText w:val="o"/>
      <w:lvlJc w:val="left"/>
      <w:pPr>
        <w:ind w:left="5760" w:hanging="360"/>
      </w:pPr>
      <w:rPr>
        <w:rFonts w:ascii="Courier New" w:hAnsi="Courier New" w:hint="default"/>
      </w:rPr>
    </w:lvl>
    <w:lvl w:ilvl="8" w:tplc="EA1E2B4A">
      <w:start w:val="1"/>
      <w:numFmt w:val="bullet"/>
      <w:lvlText w:val=""/>
      <w:lvlJc w:val="left"/>
      <w:pPr>
        <w:ind w:left="6480" w:hanging="360"/>
      </w:pPr>
      <w:rPr>
        <w:rFonts w:ascii="Wingdings" w:hAnsi="Wingdings" w:hint="default"/>
      </w:rPr>
    </w:lvl>
  </w:abstractNum>
  <w:abstractNum w:abstractNumId="6" w15:restartNumberingAfterBreak="0">
    <w:nsid w:val="16DD459A"/>
    <w:multiLevelType w:val="hybridMultilevel"/>
    <w:tmpl w:val="A184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38C"/>
    <w:multiLevelType w:val="hybridMultilevel"/>
    <w:tmpl w:val="60B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E343F"/>
    <w:multiLevelType w:val="hybridMultilevel"/>
    <w:tmpl w:val="07721428"/>
    <w:lvl w:ilvl="0" w:tplc="86D07E30">
      <w:start w:val="1"/>
      <w:numFmt w:val="bullet"/>
      <w:lvlText w:val=""/>
      <w:lvlJc w:val="left"/>
      <w:pPr>
        <w:ind w:left="720" w:hanging="360"/>
      </w:pPr>
      <w:rPr>
        <w:rFonts w:ascii="Symbol" w:hAnsi="Symbol" w:hint="default"/>
      </w:rPr>
    </w:lvl>
    <w:lvl w:ilvl="1" w:tplc="92CE5308">
      <w:start w:val="1"/>
      <w:numFmt w:val="bullet"/>
      <w:lvlText w:val="o"/>
      <w:lvlJc w:val="left"/>
      <w:pPr>
        <w:ind w:left="1440" w:hanging="360"/>
      </w:pPr>
      <w:rPr>
        <w:rFonts w:ascii="Courier New" w:hAnsi="Courier New" w:hint="default"/>
      </w:rPr>
    </w:lvl>
    <w:lvl w:ilvl="2" w:tplc="C6D444A0">
      <w:start w:val="1"/>
      <w:numFmt w:val="bullet"/>
      <w:lvlText w:val=""/>
      <w:lvlJc w:val="left"/>
      <w:pPr>
        <w:ind w:left="2160" w:hanging="360"/>
      </w:pPr>
      <w:rPr>
        <w:rFonts w:ascii="Wingdings" w:hAnsi="Wingdings" w:hint="default"/>
      </w:rPr>
    </w:lvl>
    <w:lvl w:ilvl="3" w:tplc="13CE1F2E">
      <w:start w:val="1"/>
      <w:numFmt w:val="bullet"/>
      <w:lvlText w:val=""/>
      <w:lvlJc w:val="left"/>
      <w:pPr>
        <w:ind w:left="2880" w:hanging="360"/>
      </w:pPr>
      <w:rPr>
        <w:rFonts w:ascii="Symbol" w:hAnsi="Symbol" w:hint="default"/>
      </w:rPr>
    </w:lvl>
    <w:lvl w:ilvl="4" w:tplc="8E6AEC54">
      <w:start w:val="1"/>
      <w:numFmt w:val="bullet"/>
      <w:lvlText w:val="o"/>
      <w:lvlJc w:val="left"/>
      <w:pPr>
        <w:ind w:left="3600" w:hanging="360"/>
      </w:pPr>
      <w:rPr>
        <w:rFonts w:ascii="Courier New" w:hAnsi="Courier New" w:hint="default"/>
      </w:rPr>
    </w:lvl>
    <w:lvl w:ilvl="5" w:tplc="09B24252">
      <w:start w:val="1"/>
      <w:numFmt w:val="bullet"/>
      <w:lvlText w:val=""/>
      <w:lvlJc w:val="left"/>
      <w:pPr>
        <w:ind w:left="4320" w:hanging="360"/>
      </w:pPr>
      <w:rPr>
        <w:rFonts w:ascii="Wingdings" w:hAnsi="Wingdings" w:hint="default"/>
      </w:rPr>
    </w:lvl>
    <w:lvl w:ilvl="6" w:tplc="B3264868">
      <w:start w:val="1"/>
      <w:numFmt w:val="bullet"/>
      <w:lvlText w:val=""/>
      <w:lvlJc w:val="left"/>
      <w:pPr>
        <w:ind w:left="5040" w:hanging="360"/>
      </w:pPr>
      <w:rPr>
        <w:rFonts w:ascii="Symbol" w:hAnsi="Symbol" w:hint="default"/>
      </w:rPr>
    </w:lvl>
    <w:lvl w:ilvl="7" w:tplc="394C65A6">
      <w:start w:val="1"/>
      <w:numFmt w:val="bullet"/>
      <w:lvlText w:val="o"/>
      <w:lvlJc w:val="left"/>
      <w:pPr>
        <w:ind w:left="5760" w:hanging="360"/>
      </w:pPr>
      <w:rPr>
        <w:rFonts w:ascii="Courier New" w:hAnsi="Courier New" w:hint="default"/>
      </w:rPr>
    </w:lvl>
    <w:lvl w:ilvl="8" w:tplc="EE06F002">
      <w:start w:val="1"/>
      <w:numFmt w:val="bullet"/>
      <w:lvlText w:val=""/>
      <w:lvlJc w:val="left"/>
      <w:pPr>
        <w:ind w:left="6480" w:hanging="360"/>
      </w:pPr>
      <w:rPr>
        <w:rFonts w:ascii="Wingdings" w:hAnsi="Wingdings" w:hint="default"/>
      </w:rPr>
    </w:lvl>
  </w:abstractNum>
  <w:abstractNum w:abstractNumId="9" w15:restartNumberingAfterBreak="0">
    <w:nsid w:val="5E52405E"/>
    <w:multiLevelType w:val="hybridMultilevel"/>
    <w:tmpl w:val="53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36357"/>
    <w:multiLevelType w:val="hybridMultilevel"/>
    <w:tmpl w:val="A434C82A"/>
    <w:lvl w:ilvl="0" w:tplc="7910C4BC">
      <w:start w:val="1"/>
      <w:numFmt w:val="bullet"/>
      <w:lvlText w:val=""/>
      <w:lvlJc w:val="left"/>
      <w:pPr>
        <w:ind w:left="720" w:hanging="360"/>
      </w:pPr>
      <w:rPr>
        <w:rFonts w:ascii="Symbol" w:hAnsi="Symbol" w:hint="default"/>
      </w:rPr>
    </w:lvl>
    <w:lvl w:ilvl="1" w:tplc="EA3C885C">
      <w:start w:val="1"/>
      <w:numFmt w:val="bullet"/>
      <w:lvlText w:val="o"/>
      <w:lvlJc w:val="left"/>
      <w:pPr>
        <w:ind w:left="1440" w:hanging="360"/>
      </w:pPr>
      <w:rPr>
        <w:rFonts w:ascii="Courier New" w:hAnsi="Courier New" w:hint="default"/>
      </w:rPr>
    </w:lvl>
    <w:lvl w:ilvl="2" w:tplc="BC10579E">
      <w:start w:val="1"/>
      <w:numFmt w:val="bullet"/>
      <w:lvlText w:val=""/>
      <w:lvlJc w:val="left"/>
      <w:pPr>
        <w:ind w:left="2160" w:hanging="360"/>
      </w:pPr>
      <w:rPr>
        <w:rFonts w:ascii="Wingdings" w:hAnsi="Wingdings" w:hint="default"/>
      </w:rPr>
    </w:lvl>
    <w:lvl w:ilvl="3" w:tplc="ACE2FCA0">
      <w:start w:val="1"/>
      <w:numFmt w:val="bullet"/>
      <w:lvlText w:val=""/>
      <w:lvlJc w:val="left"/>
      <w:pPr>
        <w:ind w:left="2880" w:hanging="360"/>
      </w:pPr>
      <w:rPr>
        <w:rFonts w:ascii="Symbol" w:hAnsi="Symbol" w:hint="default"/>
      </w:rPr>
    </w:lvl>
    <w:lvl w:ilvl="4" w:tplc="177C7860">
      <w:start w:val="1"/>
      <w:numFmt w:val="bullet"/>
      <w:lvlText w:val="o"/>
      <w:lvlJc w:val="left"/>
      <w:pPr>
        <w:ind w:left="3600" w:hanging="360"/>
      </w:pPr>
      <w:rPr>
        <w:rFonts w:ascii="Courier New" w:hAnsi="Courier New" w:hint="default"/>
      </w:rPr>
    </w:lvl>
    <w:lvl w:ilvl="5" w:tplc="9D4C1B90">
      <w:start w:val="1"/>
      <w:numFmt w:val="bullet"/>
      <w:lvlText w:val=""/>
      <w:lvlJc w:val="left"/>
      <w:pPr>
        <w:ind w:left="4320" w:hanging="360"/>
      </w:pPr>
      <w:rPr>
        <w:rFonts w:ascii="Wingdings" w:hAnsi="Wingdings" w:hint="default"/>
      </w:rPr>
    </w:lvl>
    <w:lvl w:ilvl="6" w:tplc="ED58F638">
      <w:start w:val="1"/>
      <w:numFmt w:val="bullet"/>
      <w:lvlText w:val=""/>
      <w:lvlJc w:val="left"/>
      <w:pPr>
        <w:ind w:left="5040" w:hanging="360"/>
      </w:pPr>
      <w:rPr>
        <w:rFonts w:ascii="Symbol" w:hAnsi="Symbol" w:hint="default"/>
      </w:rPr>
    </w:lvl>
    <w:lvl w:ilvl="7" w:tplc="66E6065E">
      <w:start w:val="1"/>
      <w:numFmt w:val="bullet"/>
      <w:lvlText w:val="o"/>
      <w:lvlJc w:val="left"/>
      <w:pPr>
        <w:ind w:left="5760" w:hanging="360"/>
      </w:pPr>
      <w:rPr>
        <w:rFonts w:ascii="Courier New" w:hAnsi="Courier New" w:hint="default"/>
      </w:rPr>
    </w:lvl>
    <w:lvl w:ilvl="8" w:tplc="9214A980">
      <w:start w:val="1"/>
      <w:numFmt w:val="bullet"/>
      <w:lvlText w:val=""/>
      <w:lvlJc w:val="left"/>
      <w:pPr>
        <w:ind w:left="6480" w:hanging="360"/>
      </w:pPr>
      <w:rPr>
        <w:rFonts w:ascii="Wingdings" w:hAnsi="Wingdings" w:hint="default"/>
      </w:rPr>
    </w:lvl>
  </w:abstractNum>
  <w:abstractNum w:abstractNumId="11" w15:restartNumberingAfterBreak="0">
    <w:nsid w:val="61001869"/>
    <w:multiLevelType w:val="hybridMultilevel"/>
    <w:tmpl w:val="54C800A8"/>
    <w:lvl w:ilvl="0" w:tplc="9B360286">
      <w:start w:val="1"/>
      <w:numFmt w:val="bullet"/>
      <w:lvlText w:val=""/>
      <w:lvlJc w:val="left"/>
      <w:pPr>
        <w:ind w:left="720" w:hanging="360"/>
      </w:pPr>
      <w:rPr>
        <w:rFonts w:ascii="Symbol" w:hAnsi="Symbol" w:hint="default"/>
      </w:rPr>
    </w:lvl>
    <w:lvl w:ilvl="1" w:tplc="0EA07660">
      <w:start w:val="1"/>
      <w:numFmt w:val="bullet"/>
      <w:lvlText w:val="o"/>
      <w:lvlJc w:val="left"/>
      <w:pPr>
        <w:ind w:left="1440" w:hanging="360"/>
      </w:pPr>
      <w:rPr>
        <w:rFonts w:ascii="Courier New" w:hAnsi="Courier New" w:hint="default"/>
      </w:rPr>
    </w:lvl>
    <w:lvl w:ilvl="2" w:tplc="9F4C9B5A">
      <w:start w:val="1"/>
      <w:numFmt w:val="bullet"/>
      <w:lvlText w:val=""/>
      <w:lvlJc w:val="left"/>
      <w:pPr>
        <w:ind w:left="2160" w:hanging="360"/>
      </w:pPr>
      <w:rPr>
        <w:rFonts w:ascii="Wingdings" w:hAnsi="Wingdings" w:hint="default"/>
      </w:rPr>
    </w:lvl>
    <w:lvl w:ilvl="3" w:tplc="5A5C0EBE">
      <w:start w:val="1"/>
      <w:numFmt w:val="bullet"/>
      <w:lvlText w:val=""/>
      <w:lvlJc w:val="left"/>
      <w:pPr>
        <w:ind w:left="2880" w:hanging="360"/>
      </w:pPr>
      <w:rPr>
        <w:rFonts w:ascii="Symbol" w:hAnsi="Symbol" w:hint="default"/>
      </w:rPr>
    </w:lvl>
    <w:lvl w:ilvl="4" w:tplc="E27EB834">
      <w:start w:val="1"/>
      <w:numFmt w:val="bullet"/>
      <w:lvlText w:val="o"/>
      <w:lvlJc w:val="left"/>
      <w:pPr>
        <w:ind w:left="3600" w:hanging="360"/>
      </w:pPr>
      <w:rPr>
        <w:rFonts w:ascii="Courier New" w:hAnsi="Courier New" w:hint="default"/>
      </w:rPr>
    </w:lvl>
    <w:lvl w:ilvl="5" w:tplc="2B6EA704">
      <w:start w:val="1"/>
      <w:numFmt w:val="bullet"/>
      <w:lvlText w:val=""/>
      <w:lvlJc w:val="left"/>
      <w:pPr>
        <w:ind w:left="4320" w:hanging="360"/>
      </w:pPr>
      <w:rPr>
        <w:rFonts w:ascii="Wingdings" w:hAnsi="Wingdings" w:hint="default"/>
      </w:rPr>
    </w:lvl>
    <w:lvl w:ilvl="6" w:tplc="C57A67CA">
      <w:start w:val="1"/>
      <w:numFmt w:val="bullet"/>
      <w:lvlText w:val=""/>
      <w:lvlJc w:val="left"/>
      <w:pPr>
        <w:ind w:left="5040" w:hanging="360"/>
      </w:pPr>
      <w:rPr>
        <w:rFonts w:ascii="Symbol" w:hAnsi="Symbol" w:hint="default"/>
      </w:rPr>
    </w:lvl>
    <w:lvl w:ilvl="7" w:tplc="39549FA0">
      <w:start w:val="1"/>
      <w:numFmt w:val="bullet"/>
      <w:lvlText w:val="o"/>
      <w:lvlJc w:val="left"/>
      <w:pPr>
        <w:ind w:left="5760" w:hanging="360"/>
      </w:pPr>
      <w:rPr>
        <w:rFonts w:ascii="Courier New" w:hAnsi="Courier New" w:hint="default"/>
      </w:rPr>
    </w:lvl>
    <w:lvl w:ilvl="8" w:tplc="3EACA860">
      <w:start w:val="1"/>
      <w:numFmt w:val="bullet"/>
      <w:lvlText w:val=""/>
      <w:lvlJc w:val="left"/>
      <w:pPr>
        <w:ind w:left="6480" w:hanging="360"/>
      </w:pPr>
      <w:rPr>
        <w:rFonts w:ascii="Wingdings" w:hAnsi="Wingdings" w:hint="default"/>
      </w:rPr>
    </w:lvl>
  </w:abstractNum>
  <w:abstractNum w:abstractNumId="12" w15:restartNumberingAfterBreak="0">
    <w:nsid w:val="62563D3F"/>
    <w:multiLevelType w:val="hybridMultilevel"/>
    <w:tmpl w:val="A75C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D14AF"/>
    <w:multiLevelType w:val="hybridMultilevel"/>
    <w:tmpl w:val="10A27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B0281B"/>
    <w:multiLevelType w:val="hybridMultilevel"/>
    <w:tmpl w:val="B3C0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35680"/>
    <w:multiLevelType w:val="hybridMultilevel"/>
    <w:tmpl w:val="4504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24891"/>
    <w:multiLevelType w:val="hybridMultilevel"/>
    <w:tmpl w:val="35D24A24"/>
    <w:lvl w:ilvl="0" w:tplc="D6309E48">
      <w:start w:val="1"/>
      <w:numFmt w:val="bullet"/>
      <w:lvlText w:val=""/>
      <w:lvlJc w:val="left"/>
      <w:pPr>
        <w:ind w:left="720" w:hanging="360"/>
      </w:pPr>
      <w:rPr>
        <w:rFonts w:ascii="Symbol" w:hAnsi="Symbol" w:hint="default"/>
      </w:rPr>
    </w:lvl>
    <w:lvl w:ilvl="1" w:tplc="A9EC2F28">
      <w:start w:val="1"/>
      <w:numFmt w:val="bullet"/>
      <w:lvlText w:val="o"/>
      <w:lvlJc w:val="left"/>
      <w:pPr>
        <w:ind w:left="1440" w:hanging="360"/>
      </w:pPr>
      <w:rPr>
        <w:rFonts w:ascii="Courier New" w:hAnsi="Courier New" w:hint="default"/>
      </w:rPr>
    </w:lvl>
    <w:lvl w:ilvl="2" w:tplc="717AAE06">
      <w:start w:val="1"/>
      <w:numFmt w:val="bullet"/>
      <w:lvlText w:val=""/>
      <w:lvlJc w:val="left"/>
      <w:pPr>
        <w:ind w:left="2160" w:hanging="360"/>
      </w:pPr>
      <w:rPr>
        <w:rFonts w:ascii="Wingdings" w:hAnsi="Wingdings" w:hint="default"/>
      </w:rPr>
    </w:lvl>
    <w:lvl w:ilvl="3" w:tplc="AAC4CF48">
      <w:start w:val="1"/>
      <w:numFmt w:val="bullet"/>
      <w:lvlText w:val=""/>
      <w:lvlJc w:val="left"/>
      <w:pPr>
        <w:ind w:left="2880" w:hanging="360"/>
      </w:pPr>
      <w:rPr>
        <w:rFonts w:ascii="Symbol" w:hAnsi="Symbol" w:hint="default"/>
      </w:rPr>
    </w:lvl>
    <w:lvl w:ilvl="4" w:tplc="BCA48B9C">
      <w:start w:val="1"/>
      <w:numFmt w:val="bullet"/>
      <w:lvlText w:val="o"/>
      <w:lvlJc w:val="left"/>
      <w:pPr>
        <w:ind w:left="3600" w:hanging="360"/>
      </w:pPr>
      <w:rPr>
        <w:rFonts w:ascii="Courier New" w:hAnsi="Courier New" w:hint="default"/>
      </w:rPr>
    </w:lvl>
    <w:lvl w:ilvl="5" w:tplc="42727248">
      <w:start w:val="1"/>
      <w:numFmt w:val="bullet"/>
      <w:lvlText w:val=""/>
      <w:lvlJc w:val="left"/>
      <w:pPr>
        <w:ind w:left="4320" w:hanging="360"/>
      </w:pPr>
      <w:rPr>
        <w:rFonts w:ascii="Wingdings" w:hAnsi="Wingdings" w:hint="default"/>
      </w:rPr>
    </w:lvl>
    <w:lvl w:ilvl="6" w:tplc="D2F0BE9E">
      <w:start w:val="1"/>
      <w:numFmt w:val="bullet"/>
      <w:lvlText w:val=""/>
      <w:lvlJc w:val="left"/>
      <w:pPr>
        <w:ind w:left="5040" w:hanging="360"/>
      </w:pPr>
      <w:rPr>
        <w:rFonts w:ascii="Symbol" w:hAnsi="Symbol" w:hint="default"/>
      </w:rPr>
    </w:lvl>
    <w:lvl w:ilvl="7" w:tplc="417EE85C">
      <w:start w:val="1"/>
      <w:numFmt w:val="bullet"/>
      <w:lvlText w:val="o"/>
      <w:lvlJc w:val="left"/>
      <w:pPr>
        <w:ind w:left="5760" w:hanging="360"/>
      </w:pPr>
      <w:rPr>
        <w:rFonts w:ascii="Courier New" w:hAnsi="Courier New" w:hint="default"/>
      </w:rPr>
    </w:lvl>
    <w:lvl w:ilvl="8" w:tplc="998E8C26">
      <w:start w:val="1"/>
      <w:numFmt w:val="bullet"/>
      <w:lvlText w:val=""/>
      <w:lvlJc w:val="left"/>
      <w:pPr>
        <w:ind w:left="6480" w:hanging="360"/>
      </w:pPr>
      <w:rPr>
        <w:rFonts w:ascii="Wingdings" w:hAnsi="Wingdings" w:hint="default"/>
      </w:rPr>
    </w:lvl>
  </w:abstractNum>
  <w:abstractNum w:abstractNumId="17" w15:restartNumberingAfterBreak="0">
    <w:nsid w:val="7D822634"/>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E869FE"/>
    <w:multiLevelType w:val="hybridMultilevel"/>
    <w:tmpl w:val="60D4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7"/>
  </w:num>
  <w:num w:numId="5">
    <w:abstractNumId w:val="6"/>
  </w:num>
  <w:num w:numId="6">
    <w:abstractNumId w:val="17"/>
  </w:num>
  <w:num w:numId="7">
    <w:abstractNumId w:val="3"/>
  </w:num>
  <w:num w:numId="8">
    <w:abstractNumId w:val="15"/>
  </w:num>
  <w:num w:numId="9">
    <w:abstractNumId w:val="1"/>
  </w:num>
  <w:num w:numId="10">
    <w:abstractNumId w:val="9"/>
  </w:num>
  <w:num w:numId="11">
    <w:abstractNumId w:val="12"/>
  </w:num>
  <w:num w:numId="12">
    <w:abstractNumId w:val="5"/>
  </w:num>
  <w:num w:numId="13">
    <w:abstractNumId w:val="4"/>
  </w:num>
  <w:num w:numId="14">
    <w:abstractNumId w:val="11"/>
  </w:num>
  <w:num w:numId="15">
    <w:abstractNumId w:val="2"/>
  </w:num>
  <w:num w:numId="16">
    <w:abstractNumId w:val="10"/>
  </w:num>
  <w:num w:numId="17">
    <w:abstractNumId w:val="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357F1"/>
    <w:rsid w:val="0009702B"/>
    <w:rsid w:val="000E33DB"/>
    <w:rsid w:val="00141CCC"/>
    <w:rsid w:val="001C5909"/>
    <w:rsid w:val="001D33F4"/>
    <w:rsid w:val="001E1CF4"/>
    <w:rsid w:val="00210F4D"/>
    <w:rsid w:val="00242082"/>
    <w:rsid w:val="0026360A"/>
    <w:rsid w:val="00266870"/>
    <w:rsid w:val="0029592C"/>
    <w:rsid w:val="002A1EBB"/>
    <w:rsid w:val="002F1738"/>
    <w:rsid w:val="00316664"/>
    <w:rsid w:val="00397E41"/>
    <w:rsid w:val="003B4C7D"/>
    <w:rsid w:val="00423514"/>
    <w:rsid w:val="00557C2F"/>
    <w:rsid w:val="005901DC"/>
    <w:rsid w:val="005979E0"/>
    <w:rsid w:val="005E05E5"/>
    <w:rsid w:val="005F7C59"/>
    <w:rsid w:val="006804BF"/>
    <w:rsid w:val="006A4938"/>
    <w:rsid w:val="006F2E15"/>
    <w:rsid w:val="006F3E38"/>
    <w:rsid w:val="007050D1"/>
    <w:rsid w:val="007B33E8"/>
    <w:rsid w:val="007C6A30"/>
    <w:rsid w:val="007E4AA6"/>
    <w:rsid w:val="00882F3B"/>
    <w:rsid w:val="008B320B"/>
    <w:rsid w:val="008E3453"/>
    <w:rsid w:val="008F6A5A"/>
    <w:rsid w:val="00931C54"/>
    <w:rsid w:val="009449F6"/>
    <w:rsid w:val="0095137D"/>
    <w:rsid w:val="009772F1"/>
    <w:rsid w:val="00A43DF6"/>
    <w:rsid w:val="00A61C5B"/>
    <w:rsid w:val="00AB2C34"/>
    <w:rsid w:val="00AF1293"/>
    <w:rsid w:val="00B00E36"/>
    <w:rsid w:val="00B1038C"/>
    <w:rsid w:val="00B336C3"/>
    <w:rsid w:val="00C720D7"/>
    <w:rsid w:val="00D11E10"/>
    <w:rsid w:val="00D16B35"/>
    <w:rsid w:val="00D45032"/>
    <w:rsid w:val="00D71F38"/>
    <w:rsid w:val="00DB6E1E"/>
    <w:rsid w:val="00E62E0B"/>
    <w:rsid w:val="00E6444E"/>
    <w:rsid w:val="00E6659F"/>
    <w:rsid w:val="00EF6DE0"/>
    <w:rsid w:val="00F03D42"/>
    <w:rsid w:val="00F62B21"/>
    <w:rsid w:val="00FE368F"/>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semiHidden/>
    <w:unhideWhenUsed/>
    <w:rsid w:val="00316664"/>
    <w:rPr>
      <w:color w:val="0000FF"/>
      <w:u w:val="single"/>
    </w:rPr>
  </w:style>
  <w:style w:type="paragraph" w:styleId="ListParagraph">
    <w:name w:val="List Paragraph"/>
    <w:basedOn w:val="Normal"/>
    <w:uiPriority w:val="34"/>
    <w:qFormat/>
    <w:rsid w:val="008F6A5A"/>
    <w:pPr>
      <w:ind w:left="720"/>
      <w:contextualSpacing/>
    </w:pPr>
    <w:rPr>
      <w:rFonts w:ascii="Calibri" w:eastAsia="Calibri" w:hAnsi="Calibri" w:cs="Calibri"/>
    </w:rPr>
  </w:style>
  <w:style w:type="paragraph" w:customStyle="1" w:styleId="ColorfulList-Accent11">
    <w:name w:val="Colorful List - Accent 11"/>
    <w:aliases w:val="Body"/>
    <w:basedOn w:val="Normal"/>
    <w:uiPriority w:val="34"/>
    <w:qFormat/>
    <w:rsid w:val="008F6A5A"/>
    <w:pPr>
      <w:framePr w:hSpace="187" w:wrap="around" w:vAnchor="text" w:hAnchor="page" w:xAlign="center" w:y="131"/>
      <w:spacing w:before="60" w:after="60"/>
      <w:ind w:left="144"/>
      <w:contextualSpacing/>
    </w:pPr>
    <w:rPr>
      <w:rFonts w:ascii="Arial" w:eastAsia="Cambria" w:hAnsi="Arial" w:cs="Times New Roman"/>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world.ca/resources/activities/old-growthtree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erraclub.bc.ca/ecomap/" TargetMode="External"/><Relationship Id="rId12" Type="http://schemas.openxmlformats.org/officeDocument/2006/relationships/hyperlink" Target="http://kbee.ca/handboo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ynncanyonecologycentre.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oblitzcanada.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eetlesproject.org/resources/for-field-instructors/notice-wonder-remind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Microsoft Office User</cp:lastModifiedBy>
  <cp:revision>2</cp:revision>
  <dcterms:created xsi:type="dcterms:W3CDTF">2019-05-03T23:39:00Z</dcterms:created>
  <dcterms:modified xsi:type="dcterms:W3CDTF">2019-05-03T23:39:00Z</dcterms:modified>
</cp:coreProperties>
</file>